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B9E83" w14:textId="77777777" w:rsidR="00B7168D" w:rsidRPr="00A97060" w:rsidRDefault="00B7168D" w:rsidP="00B7168D">
      <w:pPr>
        <w:jc w:val="center"/>
        <w:rPr>
          <w:b/>
          <w:bCs/>
          <w:color w:val="911E0A"/>
          <w:sz w:val="40"/>
          <w:szCs w:val="40"/>
        </w:rPr>
      </w:pPr>
      <w:r>
        <w:rPr>
          <w:b/>
          <w:bCs/>
          <w:color w:val="911E0A"/>
          <w:sz w:val="40"/>
          <w:szCs w:val="40"/>
        </w:rPr>
        <w:t>MODULE 3: WAVES AND THERMODYNAMICS</w:t>
      </w:r>
    </w:p>
    <w:p w14:paraId="689CDA02" w14:textId="07AB960B" w:rsidR="00B7168D" w:rsidRDefault="00B7168D" w:rsidP="00B7168D">
      <w:pPr>
        <w:rPr>
          <w:b/>
          <w:bCs/>
          <w:sz w:val="28"/>
          <w:u w:val="single"/>
        </w:rPr>
      </w:pPr>
    </w:p>
    <w:p w14:paraId="5CA7CB7B" w14:textId="551F279F" w:rsidR="00B7168D" w:rsidRPr="00B7168D" w:rsidRDefault="00B7168D" w:rsidP="00B7168D">
      <w:pPr>
        <w:rPr>
          <w:b/>
          <w:bCs/>
          <w:color w:val="911E0A"/>
          <w:sz w:val="28"/>
        </w:rPr>
      </w:pPr>
      <w:r w:rsidRPr="00B7168D">
        <w:rPr>
          <w:b/>
          <w:bCs/>
          <w:color w:val="911E0A"/>
          <w:sz w:val="28"/>
        </w:rPr>
        <w:t>Worksheet – Sound Waves</w:t>
      </w:r>
      <w:r w:rsidR="00F254B7">
        <w:rPr>
          <w:b/>
          <w:bCs/>
          <w:color w:val="911E0A"/>
          <w:sz w:val="28"/>
        </w:rPr>
        <w:t xml:space="preserve"> - Solutions</w:t>
      </w:r>
    </w:p>
    <w:p w14:paraId="33F5E15F" w14:textId="77777777" w:rsidR="00B7168D" w:rsidRDefault="00B7168D" w:rsidP="00B7168D">
      <w:pPr>
        <w:rPr>
          <w:b/>
          <w:bCs/>
          <w:sz w:val="28"/>
          <w:u w:val="single"/>
        </w:rPr>
      </w:pPr>
    </w:p>
    <w:p w14:paraId="6F663CCC" w14:textId="77777777" w:rsidR="00B7168D" w:rsidRDefault="00B7168D" w:rsidP="00B7168D">
      <w:pPr>
        <w:pStyle w:val="ListParagraph"/>
        <w:numPr>
          <w:ilvl w:val="0"/>
          <w:numId w:val="2"/>
        </w:numPr>
        <w:ind w:left="357" w:hanging="357"/>
      </w:pPr>
    </w:p>
    <w:p w14:paraId="53D7FCBD" w14:textId="27F2C3C0" w:rsidR="00A76549" w:rsidRPr="00C93E39" w:rsidRDefault="006E293F" w:rsidP="006E293F">
      <w:pPr>
        <w:rPr>
          <w:color w:val="0000FF"/>
        </w:rPr>
      </w:pPr>
      <w:r>
        <w:t xml:space="preserve">                            </w:t>
      </w:r>
      <w:r w:rsidR="00B7168D">
        <w:rPr>
          <w:noProof/>
        </w:rPr>
        <w:drawing>
          <wp:inline distT="0" distB="0" distL="0" distR="0" wp14:anchorId="604E73D8" wp14:editId="79514041">
            <wp:extent cx="2390775" cy="200116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11661" cy="2018649"/>
                    </a:xfrm>
                    <a:prstGeom prst="rect">
                      <a:avLst/>
                    </a:prstGeom>
                  </pic:spPr>
                </pic:pic>
              </a:graphicData>
            </a:graphic>
          </wp:inline>
        </w:drawing>
      </w:r>
      <w:r w:rsidR="00B7168D">
        <w:br/>
        <w:t xml:space="preserve">                        Diagram From: </w:t>
      </w:r>
      <w:hyperlink r:id="rId8" w:anchor="imgrc=hD25X91Np9NG_M&amp;imgdii=pSBcj1LLZazPyM" w:history="1">
        <w:r w:rsidR="00B7168D" w:rsidRPr="00B7168D">
          <w:rPr>
            <w:rStyle w:val="Hyperlink"/>
          </w:rPr>
          <w:t>Wikimedia Commons</w:t>
        </w:r>
      </w:hyperlink>
      <w:r w:rsidR="00B7168D">
        <w:br/>
      </w:r>
      <w:r w:rsidR="00B7168D">
        <w:br/>
      </w:r>
      <w:r>
        <w:t xml:space="preserve">      </w:t>
      </w:r>
      <w:r w:rsidR="00B7168D">
        <w:t>Define each of the variables in the diagram of a longitudinal wave above.</w:t>
      </w:r>
      <w:r w:rsidR="00A76549">
        <w:br/>
      </w:r>
      <w:r w:rsidR="00A76549">
        <w:br/>
      </w:r>
      <w:r w:rsidR="00A76549" w:rsidRPr="00A76549">
        <w:rPr>
          <w:color w:val="0000FF"/>
        </w:rPr>
        <w:t xml:space="preserve">A = </w:t>
      </w:r>
      <w:r w:rsidR="00A76549" w:rsidRPr="00C93E39">
        <w:rPr>
          <w:color w:val="0000FF"/>
        </w:rPr>
        <w:t>compression</w:t>
      </w:r>
      <w:r w:rsidR="00C93E39" w:rsidRPr="00C93E39">
        <w:rPr>
          <w:color w:val="0000FF"/>
        </w:rPr>
        <w:t xml:space="preserve"> – an area of higher pressure (and therefore higher</w:t>
      </w:r>
      <w:r w:rsidR="00C93E39">
        <w:rPr>
          <w:color w:val="0000FF"/>
        </w:rPr>
        <w:t xml:space="preserve"> particle</w:t>
      </w:r>
      <w:r w:rsidR="00C93E39" w:rsidRPr="00C93E39">
        <w:rPr>
          <w:color w:val="0000FF"/>
        </w:rPr>
        <w:t xml:space="preserve"> density) of the medium through which the longitudinal wave is travelling - particles of the medium have moved closer together than when they are at equilibrium</w:t>
      </w:r>
    </w:p>
    <w:p w14:paraId="0FC56A14" w14:textId="59EDE6AE" w:rsidR="00A76549" w:rsidRPr="00C93E39" w:rsidRDefault="00A76549" w:rsidP="006E293F">
      <w:pPr>
        <w:rPr>
          <w:color w:val="0000FF"/>
        </w:rPr>
      </w:pPr>
      <w:r w:rsidRPr="00C93E39">
        <w:rPr>
          <w:color w:val="0000FF"/>
        </w:rPr>
        <w:t>B = rarefaction</w:t>
      </w:r>
      <w:r w:rsidR="00C93E39" w:rsidRPr="00C93E39">
        <w:rPr>
          <w:color w:val="0000FF"/>
        </w:rPr>
        <w:t xml:space="preserve"> - an area of </w:t>
      </w:r>
      <w:r w:rsidR="00C93E39">
        <w:rPr>
          <w:color w:val="0000FF"/>
        </w:rPr>
        <w:t>lower</w:t>
      </w:r>
      <w:r w:rsidR="00C93E39" w:rsidRPr="00C93E39">
        <w:rPr>
          <w:color w:val="0000FF"/>
        </w:rPr>
        <w:t xml:space="preserve"> pressure (and therefore </w:t>
      </w:r>
      <w:r w:rsidR="00C93E39">
        <w:rPr>
          <w:color w:val="0000FF"/>
        </w:rPr>
        <w:t>lower particle</w:t>
      </w:r>
      <w:r w:rsidR="00C93E39" w:rsidRPr="00C93E39">
        <w:rPr>
          <w:color w:val="0000FF"/>
        </w:rPr>
        <w:t xml:space="preserve"> density) of the medium through which the longitudinal wave is travelling - particles of the medium have moved </w:t>
      </w:r>
      <w:r w:rsidR="00C93E39">
        <w:rPr>
          <w:color w:val="0000FF"/>
        </w:rPr>
        <w:t>further away from each other</w:t>
      </w:r>
      <w:r w:rsidR="00C93E39" w:rsidRPr="00C93E39">
        <w:rPr>
          <w:color w:val="0000FF"/>
        </w:rPr>
        <w:t xml:space="preserve"> than when they are at equilibrium</w:t>
      </w:r>
    </w:p>
    <w:p w14:paraId="698C16C4" w14:textId="77C51D74" w:rsidR="006E293F" w:rsidRDefault="00A76549" w:rsidP="006E293F">
      <w:r w:rsidRPr="00A76549">
        <w:rPr>
          <w:color w:val="0000FF"/>
        </w:rPr>
        <w:t xml:space="preserve">C = </w:t>
      </w:r>
      <w:r w:rsidRPr="00C93E39">
        <w:rPr>
          <w:color w:val="0000FF"/>
        </w:rPr>
        <w:t>wavelength</w:t>
      </w:r>
      <w:r w:rsidR="00C93E39" w:rsidRPr="00C93E39">
        <w:rPr>
          <w:color w:val="0000FF"/>
        </w:rPr>
        <w:t xml:space="preserve"> of the longitudinal wave – the distance between two consecutive identical points on the wave</w:t>
      </w:r>
      <w:r w:rsidR="006E293F" w:rsidRPr="00C93E39">
        <w:rPr>
          <w:color w:val="0000FF"/>
        </w:rPr>
        <w:br/>
      </w:r>
    </w:p>
    <w:p w14:paraId="18E18A31" w14:textId="50CC8E26" w:rsidR="006E293F" w:rsidRDefault="006E293F" w:rsidP="006E293F">
      <w:pPr>
        <w:pStyle w:val="ListParagraph"/>
        <w:numPr>
          <w:ilvl w:val="0"/>
          <w:numId w:val="2"/>
        </w:numPr>
        <w:ind w:left="357" w:hanging="357"/>
      </w:pPr>
      <w:r>
        <w:t>Examine the animations below showing the displacement-distance and pressure-distance graphs for the longitudinal wave set up in the pipe closed at one end in the top animation.</w:t>
      </w:r>
    </w:p>
    <w:p w14:paraId="59BC8919" w14:textId="1D31EADB" w:rsidR="00B7168D" w:rsidRDefault="00B7168D" w:rsidP="006E293F">
      <w:r>
        <w:br/>
      </w:r>
      <w:r>
        <w:br/>
      </w:r>
    </w:p>
    <w:p w14:paraId="606DB6D0" w14:textId="5AC33714" w:rsidR="006E293F" w:rsidRPr="006E293F" w:rsidRDefault="006E293F" w:rsidP="006E293F">
      <w:pPr>
        <w:ind w:left="360"/>
        <w:rPr>
          <w:color w:val="8B0000"/>
          <w:shd w:val="clear" w:color="auto" w:fill="FFFFFF"/>
        </w:rPr>
      </w:pPr>
      <w:r>
        <w:rPr>
          <w:noProof/>
        </w:rPr>
        <w:lastRenderedPageBreak/>
        <w:drawing>
          <wp:inline distT="0" distB="0" distL="0" distR="0" wp14:anchorId="142AD3D8" wp14:editId="4A0DD305">
            <wp:extent cx="5278120" cy="4105275"/>
            <wp:effectExtent l="0" t="0" r="0" b="9525"/>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78120" cy="4105275"/>
                    </a:xfrm>
                    <a:prstGeom prst="rect">
                      <a:avLst/>
                    </a:prstGeom>
                  </pic:spPr>
                </pic:pic>
              </a:graphicData>
            </a:graphic>
          </wp:inline>
        </w:drawing>
      </w:r>
      <w:r w:rsidRPr="006E293F">
        <w:rPr>
          <w:color w:val="0000FF"/>
        </w:rPr>
        <w:br/>
      </w:r>
      <w:r w:rsidRPr="006E293F">
        <w:rPr>
          <w:color w:val="0000FF"/>
        </w:rPr>
        <w:tab/>
      </w:r>
      <w:r w:rsidRPr="006E293F">
        <w:rPr>
          <w:color w:val="0000FF"/>
        </w:rPr>
        <w:tab/>
        <w:t xml:space="preserve">Diagram From: </w:t>
      </w:r>
      <w:hyperlink r:id="rId10" w:anchor="imgrc=Yl-l19_psbao1M" w:history="1">
        <w:r w:rsidRPr="00537503">
          <w:rPr>
            <w:rStyle w:val="Hyperlink"/>
          </w:rPr>
          <w:t>Wikimedia Commons</w:t>
        </w:r>
      </w:hyperlink>
      <w:r w:rsidRPr="006E293F">
        <w:rPr>
          <w:b/>
          <w:bCs/>
          <w:color w:val="0000FF"/>
        </w:rPr>
        <w:t xml:space="preserve"> - </w:t>
      </w:r>
      <w:r w:rsidRPr="006E293F">
        <w:rPr>
          <w:color w:val="8B0000"/>
          <w:shd w:val="clear" w:color="auto" w:fill="FFFFFF"/>
        </w:rPr>
        <w:t>Animation courtesy of Dr</w:t>
      </w:r>
    </w:p>
    <w:p w14:paraId="6C0B2F03" w14:textId="77777777" w:rsidR="006E293F" w:rsidRPr="006E293F" w:rsidRDefault="006E293F" w:rsidP="006E293F">
      <w:pPr>
        <w:ind w:left="360"/>
        <w:rPr>
          <w:color w:val="000000"/>
          <w:shd w:val="clear" w:color="auto" w:fill="FFFFFF"/>
        </w:rPr>
      </w:pPr>
      <w:r w:rsidRPr="006E293F">
        <w:rPr>
          <w:color w:val="8B0000"/>
          <w:shd w:val="clear" w:color="auto" w:fill="FFFFFF"/>
        </w:rPr>
        <w:t xml:space="preserve">                        Dan Russell, Grad. Prog. Acoustics, Penn State </w:t>
      </w:r>
      <w:r w:rsidRPr="006E293F">
        <w:rPr>
          <w:shd w:val="clear" w:color="auto" w:fill="FFFFFF"/>
        </w:rPr>
        <w:t xml:space="preserve">– </w:t>
      </w:r>
      <w:r w:rsidRPr="006E293F">
        <w:rPr>
          <w:color w:val="000000"/>
          <w:shd w:val="clear" w:color="auto" w:fill="FFFFFF"/>
        </w:rPr>
        <w:t>Additional</w:t>
      </w:r>
    </w:p>
    <w:p w14:paraId="0417840C" w14:textId="77777777" w:rsidR="006E293F" w:rsidRPr="006E293F" w:rsidRDefault="006E293F" w:rsidP="006E293F">
      <w:pPr>
        <w:ind w:left="360"/>
        <w:rPr>
          <w:color w:val="000000"/>
          <w:shd w:val="clear" w:color="auto" w:fill="FFFFFF"/>
        </w:rPr>
      </w:pPr>
      <w:r w:rsidRPr="006E293F">
        <w:rPr>
          <w:color w:val="000000"/>
          <w:shd w:val="clear" w:color="auto" w:fill="FFFFFF"/>
        </w:rPr>
        <w:t xml:space="preserve">                        information about using this content is available at</w:t>
      </w:r>
    </w:p>
    <w:p w14:paraId="30E46916" w14:textId="56C09C37" w:rsidR="00B7168D" w:rsidRPr="00C93E39" w:rsidRDefault="006E293F" w:rsidP="00C93E39">
      <w:pPr>
        <w:ind w:left="360"/>
        <w:rPr>
          <w:rStyle w:val="Hyperlink"/>
          <w:color w:val="0000FF"/>
          <w:u w:val="none"/>
          <w:shd w:val="clear" w:color="auto" w:fill="FFFFFF"/>
        </w:rPr>
      </w:pPr>
      <w:r w:rsidRPr="00A51FE7">
        <w:t xml:space="preserve">                        </w:t>
      </w:r>
      <w:hyperlink r:id="rId11" w:history="1">
        <w:r w:rsidRPr="006E293F">
          <w:rPr>
            <w:rStyle w:val="Hyperlink"/>
            <w:shd w:val="clear" w:color="auto" w:fill="FFFFFF"/>
          </w:rPr>
          <w:t>http://www.acs.psu.edu/drussell/Demos/copyright.html</w:t>
        </w:r>
      </w:hyperlink>
      <w:r>
        <w:rPr>
          <w:rStyle w:val="Hyperlink"/>
          <w:shd w:val="clear" w:color="auto" w:fill="FFFFFF"/>
        </w:rPr>
        <w:br/>
      </w:r>
      <w:r>
        <w:rPr>
          <w:rStyle w:val="Hyperlink"/>
          <w:shd w:val="clear" w:color="auto" w:fill="FFFFFF"/>
        </w:rPr>
        <w:br/>
      </w:r>
      <w:r>
        <w:rPr>
          <w:rStyle w:val="Hyperlink"/>
          <w:color w:val="auto"/>
          <w:u w:val="none"/>
          <w:shd w:val="clear" w:color="auto" w:fill="FFFFFF"/>
        </w:rPr>
        <w:t>Describe what is happening in the bottom animation – the pressure-distance graph.</w:t>
      </w:r>
      <w:r w:rsidR="00A76549">
        <w:rPr>
          <w:rStyle w:val="Hyperlink"/>
          <w:color w:val="auto"/>
          <w:u w:val="none"/>
          <w:shd w:val="clear" w:color="auto" w:fill="FFFFFF"/>
        </w:rPr>
        <w:br/>
      </w:r>
      <w:r w:rsidR="00A76549">
        <w:rPr>
          <w:rStyle w:val="Hyperlink"/>
          <w:color w:val="auto"/>
          <w:u w:val="none"/>
          <w:shd w:val="clear" w:color="auto" w:fill="FFFFFF"/>
        </w:rPr>
        <w:br/>
      </w:r>
      <w:r w:rsidR="00A76549" w:rsidRPr="00A76549">
        <w:rPr>
          <w:color w:val="0000FF"/>
          <w:shd w:val="clear" w:color="auto" w:fill="FFFFFF"/>
        </w:rPr>
        <w:t>The bottom animation shows a graph representing the pressure variation associated with this standing sound wave. When the local density of the particles increases above the ambient value, the pressure variation is positive; this occurs when the particles are moving inward toward a displacement node location. When the local density of the particles decreases below the ambient value, the pressure variation is negative; this occurs when the particles move outward away from a displacement node location. If you compare the three animations, you</w:t>
      </w:r>
      <w:r w:rsidR="00A76549">
        <w:rPr>
          <w:color w:val="0000FF"/>
          <w:shd w:val="clear" w:color="auto" w:fill="FFFFFF"/>
        </w:rPr>
        <w:t xml:space="preserve"> will</w:t>
      </w:r>
      <w:r w:rsidR="00A76549" w:rsidRPr="00A76549">
        <w:rPr>
          <w:color w:val="0000FF"/>
          <w:shd w:val="clear" w:color="auto" w:fill="FFFFFF"/>
        </w:rPr>
        <w:t xml:space="preserve"> notice that the pressure nodes (locations where the pressure is always zero) coincide with the displacement antinodes, there the local particle density does not change as the particles move back and forth together.</w:t>
      </w:r>
      <w:r w:rsidR="00C93E39">
        <w:rPr>
          <w:color w:val="0000FF"/>
          <w:shd w:val="clear" w:color="auto" w:fill="FFFFFF"/>
        </w:rPr>
        <w:t xml:space="preserve"> (</w:t>
      </w:r>
      <w:r w:rsidR="00C93E39" w:rsidRPr="00C93E39">
        <w:rPr>
          <w:color w:val="0000FF"/>
          <w:shd w:val="clear" w:color="auto" w:fill="FFFFFF"/>
        </w:rPr>
        <w:t>Explanation courtesy of Dr Dan Russell, Grad. Prog. Acoustics, Penn State</w:t>
      </w:r>
      <w:r w:rsidR="00C93E39">
        <w:rPr>
          <w:color w:val="0000FF"/>
          <w:shd w:val="clear" w:color="auto" w:fill="FFFFFF"/>
        </w:rPr>
        <w:t>.)</w:t>
      </w:r>
      <w:r w:rsidRPr="00C93E39">
        <w:rPr>
          <w:rStyle w:val="Hyperlink"/>
          <w:color w:val="0000FF"/>
          <w:u w:val="none"/>
          <w:shd w:val="clear" w:color="auto" w:fill="FFFFFF"/>
        </w:rPr>
        <w:br/>
      </w:r>
    </w:p>
    <w:p w14:paraId="148BF826" w14:textId="58BB8692" w:rsidR="006E293F" w:rsidRDefault="006E293F" w:rsidP="006E293F">
      <w:pPr>
        <w:ind w:left="360"/>
        <w:rPr>
          <w:rStyle w:val="Hyperlink"/>
          <w:color w:val="auto"/>
          <w:u w:val="none"/>
          <w:shd w:val="clear" w:color="auto" w:fill="FFFFFF"/>
        </w:rPr>
      </w:pPr>
    </w:p>
    <w:p w14:paraId="4E307F1A" w14:textId="77777777" w:rsidR="00C90A14" w:rsidRDefault="00C90A14">
      <w:r>
        <w:br w:type="page"/>
      </w:r>
    </w:p>
    <w:p w14:paraId="5EBA0390" w14:textId="77777777" w:rsidR="00C90A14" w:rsidRDefault="00DC3F19" w:rsidP="006E293F">
      <w:pPr>
        <w:pStyle w:val="ListParagraph"/>
        <w:numPr>
          <w:ilvl w:val="0"/>
          <w:numId w:val="2"/>
        </w:numPr>
        <w:ind w:left="357" w:hanging="357"/>
      </w:pPr>
      <w:r>
        <w:lastRenderedPageBreak/>
        <w:t>A wire of length 140 cm and mass 52.0 g is stretched by hanging a load of mass 16.0 kg on it.  Calculate the frequency of the fundamental mode of vibration of the wire.</w:t>
      </w:r>
    </w:p>
    <w:p w14:paraId="2D2674CB" w14:textId="725AA891" w:rsidR="006E293F" w:rsidRDefault="006639E2" w:rsidP="00C90A14">
      <w:pPr>
        <w:pStyle w:val="ListParagraph"/>
        <w:ind w:left="357"/>
      </w:pPr>
      <w:r>
        <w:br/>
      </w:r>
      <w:r>
        <w:br/>
        <w:t xml:space="preserve"> </w:t>
      </w:r>
      <w:r w:rsidR="00C90A14" w:rsidRPr="00C90A14">
        <w:rPr>
          <w:color w:val="FF0000"/>
          <w:position w:val="-374"/>
        </w:rPr>
        <w:object w:dxaOrig="4565" w:dyaOrig="4127" w14:anchorId="132A6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pt;height:206.2pt" o:ole="">
            <v:imagedata r:id="rId12" o:title=""/>
          </v:shape>
          <o:OLEObject Type="Embed" ProgID="FXEquation.Equation" ShapeID="_x0000_i1025" DrawAspect="Content" ObjectID="_1685823277" r:id="rId13"/>
        </w:object>
      </w:r>
      <w:r>
        <w:t xml:space="preserve"> </w:t>
      </w:r>
      <w:r w:rsidR="00DC3F19">
        <w:br/>
      </w:r>
    </w:p>
    <w:p w14:paraId="23EE17A5" w14:textId="7EE3316D" w:rsidR="00DC3F19" w:rsidRDefault="00DC3F19" w:rsidP="006E293F">
      <w:pPr>
        <w:pStyle w:val="ListParagraph"/>
        <w:numPr>
          <w:ilvl w:val="0"/>
          <w:numId w:val="2"/>
        </w:numPr>
        <w:ind w:left="357" w:hanging="357"/>
      </w:pPr>
      <w:r>
        <w:t>A pipe open at both ends is 40 cm long.  Find the frequencies of the 2</w:t>
      </w:r>
      <w:r w:rsidRPr="00DC3F19">
        <w:rPr>
          <w:vertAlign w:val="superscript"/>
        </w:rPr>
        <w:t>nd</w:t>
      </w:r>
      <w:r>
        <w:t xml:space="preserve"> and 3</w:t>
      </w:r>
      <w:r w:rsidRPr="00DC3F19">
        <w:rPr>
          <w:vertAlign w:val="superscript"/>
        </w:rPr>
        <w:t>rd</w:t>
      </w:r>
      <w:r>
        <w:t xml:space="preserve"> harmonics, taking the speed of sound in air as 340 m/s.</w:t>
      </w:r>
      <w:r w:rsidR="00C90A14">
        <w:br/>
      </w:r>
      <w:r w:rsidR="00C90A14">
        <w:br/>
        <w:t xml:space="preserve"> </w:t>
      </w:r>
      <w:r w:rsidR="00A6712A" w:rsidRPr="00C90A14">
        <w:rPr>
          <w:color w:val="FF0000"/>
          <w:position w:val="-150"/>
        </w:rPr>
        <w:object w:dxaOrig="3159" w:dyaOrig="1772" w14:anchorId="140CC9B0">
          <v:shape id="_x0000_i1026" type="#_x0000_t75" style="width:157.8pt;height:88.7pt" o:ole="">
            <v:imagedata r:id="rId14" o:title=""/>
          </v:shape>
          <o:OLEObject Type="Embed" ProgID="FXEquation.Equation" ShapeID="_x0000_i1026" DrawAspect="Content" ObjectID="_1685823278" r:id="rId15"/>
        </w:object>
      </w:r>
      <w:r w:rsidR="00C90A14">
        <w:t xml:space="preserve"> </w:t>
      </w:r>
      <w:r>
        <w:br/>
      </w:r>
    </w:p>
    <w:p w14:paraId="16D5BC14" w14:textId="6E9247AF" w:rsidR="00DC3F19" w:rsidRDefault="00DC3F19" w:rsidP="006E293F">
      <w:pPr>
        <w:pStyle w:val="ListParagraph"/>
        <w:numPr>
          <w:ilvl w:val="0"/>
          <w:numId w:val="2"/>
        </w:numPr>
        <w:ind w:left="357" w:hanging="357"/>
      </w:pPr>
      <w:r>
        <w:t>A pipe closed at one end is 1.20 m long.  This pipe is sounded on a day when the speed of sound is 336 m/s.  Calculate the frequency of its fundamental and first overtone.</w:t>
      </w:r>
      <w:r w:rsidR="00C90A14">
        <w:br/>
      </w:r>
      <w:r w:rsidR="00C90A14">
        <w:br/>
        <w:t xml:space="preserve"> </w:t>
      </w:r>
      <w:r w:rsidR="00A6712A" w:rsidRPr="00A6712A">
        <w:rPr>
          <w:color w:val="FF0000"/>
          <w:position w:val="-206"/>
        </w:rPr>
        <w:object w:dxaOrig="4855" w:dyaOrig="2384" w14:anchorId="5B42A357">
          <v:shape id="_x0000_i1027" type="#_x0000_t75" style="width:242.5pt;height:119.25pt" o:ole="">
            <v:imagedata r:id="rId16" o:title=""/>
          </v:shape>
          <o:OLEObject Type="Embed" ProgID="FXEquation.Equation" ShapeID="_x0000_i1027" DrawAspect="Content" ObjectID="_1685823279" r:id="rId17"/>
        </w:object>
      </w:r>
      <w:r w:rsidR="00C90A14">
        <w:t xml:space="preserve"> </w:t>
      </w:r>
      <w:r>
        <w:br/>
      </w:r>
    </w:p>
    <w:p w14:paraId="16E9ECFB" w14:textId="77777777" w:rsidR="00CC4C2E" w:rsidRDefault="00CC4C2E">
      <w:r>
        <w:br w:type="page"/>
      </w:r>
    </w:p>
    <w:p w14:paraId="6A32623F" w14:textId="466CEDA6" w:rsidR="00DC3F19" w:rsidRDefault="00DC3F19" w:rsidP="006E293F">
      <w:pPr>
        <w:pStyle w:val="ListParagraph"/>
        <w:numPr>
          <w:ilvl w:val="0"/>
          <w:numId w:val="2"/>
        </w:numPr>
        <w:ind w:left="357" w:hanging="357"/>
      </w:pPr>
      <w:bookmarkStart w:id="0" w:name="_Hlk75036229"/>
      <w:r>
        <w:lastRenderedPageBreak/>
        <w:t>Two organ pipes, one open and one closed</w:t>
      </w:r>
      <w:r w:rsidR="00CC4C2E">
        <w:t>, when producing their fundamental modes</w:t>
      </w:r>
      <w:r>
        <w:t xml:space="preserve"> are giving the same note.  What is the ratio of their lengths?</w:t>
      </w:r>
      <w:bookmarkEnd w:id="0"/>
      <w:r w:rsidR="00CC4C2E">
        <w:br/>
      </w:r>
      <w:r w:rsidR="00CC4C2E">
        <w:br/>
        <w:t xml:space="preserve"> </w:t>
      </w:r>
      <w:r w:rsidR="00CC4C2E" w:rsidRPr="00CC4C2E">
        <w:rPr>
          <w:color w:val="FF0000"/>
          <w:position w:val="-422"/>
        </w:rPr>
        <w:object w:dxaOrig="4922" w:dyaOrig="4397" w14:anchorId="6675AF86">
          <v:shape id="_x0000_i1028" type="#_x0000_t75" style="width:245.95pt;height:220.05pt" o:ole="">
            <v:imagedata r:id="rId18" o:title=""/>
          </v:shape>
          <o:OLEObject Type="Embed" ProgID="FXEquation.Equation" ShapeID="_x0000_i1028" DrawAspect="Content" ObjectID="_1685823280" r:id="rId19"/>
        </w:object>
      </w:r>
      <w:r w:rsidR="00CC4C2E">
        <w:t xml:space="preserve"> </w:t>
      </w:r>
      <w:r>
        <w:br/>
      </w:r>
    </w:p>
    <w:p w14:paraId="18A6F42E" w14:textId="7CF45936" w:rsidR="00DC3F19" w:rsidRDefault="0015343C" w:rsidP="006E293F">
      <w:pPr>
        <w:pStyle w:val="ListParagraph"/>
        <w:numPr>
          <w:ilvl w:val="0"/>
          <w:numId w:val="2"/>
        </w:numPr>
        <w:ind w:left="357" w:hanging="357"/>
      </w:pPr>
      <w:r>
        <w:t>Two open organ pipes, one of which is 0.60 m long and the other 0.61 m long, produce 19 beats in 4.00 second when sounded together.  Find the velocity of sound.</w:t>
      </w:r>
      <w:r w:rsidR="00CC4C2E">
        <w:br/>
      </w:r>
      <w:r w:rsidR="00CC4C2E">
        <w:br/>
        <w:t xml:space="preserve"> </w:t>
      </w:r>
      <w:r w:rsidR="00BF0F67" w:rsidRPr="00BF0F67">
        <w:rPr>
          <w:color w:val="FF0000"/>
          <w:position w:val="-250"/>
        </w:rPr>
        <w:object w:dxaOrig="4565" w:dyaOrig="2824" w14:anchorId="483F286F">
          <v:shape id="_x0000_i1029" type="#_x0000_t75" style="width:228.1pt;height:141.1pt" o:ole="">
            <v:imagedata r:id="rId20" o:title=""/>
          </v:shape>
          <o:OLEObject Type="Embed" ProgID="FXEquation.Equation" ShapeID="_x0000_i1029" DrawAspect="Content" ObjectID="_1685823281" r:id="rId21"/>
        </w:object>
      </w:r>
      <w:r w:rsidR="00CC4C2E">
        <w:t xml:space="preserve"> </w:t>
      </w:r>
      <w:r>
        <w:br/>
      </w:r>
    </w:p>
    <w:p w14:paraId="466BF5CD" w14:textId="61484530" w:rsidR="0015343C" w:rsidRDefault="0015343C" w:rsidP="006E293F">
      <w:pPr>
        <w:pStyle w:val="ListParagraph"/>
        <w:numPr>
          <w:ilvl w:val="0"/>
          <w:numId w:val="2"/>
        </w:numPr>
        <w:ind w:left="357" w:hanging="357"/>
      </w:pPr>
      <w:r>
        <w:t>Define the term reverberation as it is used in reference to sound.</w:t>
      </w:r>
      <w:r w:rsidR="00BF0F67">
        <w:br/>
      </w:r>
      <w:r w:rsidR="00BF0F67">
        <w:br/>
      </w:r>
      <w:r w:rsidR="00BF0F67" w:rsidRPr="00BF0F67">
        <w:rPr>
          <w:color w:val="0000FF"/>
          <w:lang w:val="en-US"/>
        </w:rPr>
        <w:t xml:space="preserve">Reverberation </w:t>
      </w:r>
      <w:r w:rsidR="00BF0F67" w:rsidRPr="00BF0F67">
        <w:rPr>
          <w:color w:val="0000FF"/>
          <w:shd w:val="clear" w:color="auto" w:fill="FFFFFF"/>
        </w:rPr>
        <w:t>is a persistence of sound after the sound is produced.  A reverberation is created when a sound or signal is reflected causing numerous reflections to build up and then decay as the sound is absorbed by the surfaces in the space, which could include furniture, people, and air.</w:t>
      </w:r>
      <w:r>
        <w:br/>
      </w:r>
    </w:p>
    <w:p w14:paraId="0940DDC0" w14:textId="77777777" w:rsidR="00BD723A" w:rsidRDefault="00BD723A">
      <w:r>
        <w:br w:type="page"/>
      </w:r>
    </w:p>
    <w:p w14:paraId="4EB5ACF3" w14:textId="4A03D242" w:rsidR="0015343C" w:rsidRDefault="00617A09" w:rsidP="006E293F">
      <w:pPr>
        <w:pStyle w:val="ListParagraph"/>
        <w:numPr>
          <w:ilvl w:val="0"/>
          <w:numId w:val="2"/>
        </w:numPr>
        <w:ind w:left="357" w:hanging="357"/>
      </w:pPr>
      <w:r>
        <w:lastRenderedPageBreak/>
        <w:t xml:space="preserve">Find the frequency of the note heard by </w:t>
      </w:r>
      <w:r w:rsidR="004E445F">
        <w:t>the station master standing at rest</w:t>
      </w:r>
      <w:r>
        <w:t xml:space="preserve"> on a train station as a train travelling at 22.2 m/s (a) approaches and (b) recedes from the station.  The frequency of the train whistle is 750 </w:t>
      </w:r>
      <w:proofErr w:type="gramStart"/>
      <w:r>
        <w:t>Hz</w:t>
      </w:r>
      <w:proofErr w:type="gramEnd"/>
      <w:r w:rsidR="004E445F">
        <w:t xml:space="preserve"> and the speed of sound is 330 m/s</w:t>
      </w:r>
      <w:r>
        <w:t>.</w:t>
      </w:r>
      <w:r w:rsidR="00BF0F67">
        <w:br/>
      </w:r>
      <w:r w:rsidR="00BF0F67">
        <w:br/>
      </w:r>
      <w:r w:rsidR="00CD4530">
        <w:t xml:space="preserve"> </w:t>
      </w:r>
      <w:r w:rsidR="003904E7" w:rsidRPr="003904E7">
        <w:rPr>
          <w:color w:val="FF0000"/>
          <w:position w:val="-292"/>
        </w:rPr>
        <w:object w:dxaOrig="4145" w:dyaOrig="3337" w14:anchorId="3E311523">
          <v:shape id="_x0000_i1033" type="#_x0000_t75" style="width:277.05pt;height:222.35pt" o:ole="">
            <v:imagedata r:id="rId22" o:title=""/>
          </v:shape>
          <o:OLEObject Type="Embed" ProgID="FXEquation.Equation" ShapeID="_x0000_i1033" DrawAspect="Content" ObjectID="_1685823282" r:id="rId23"/>
        </w:object>
      </w:r>
      <w:r w:rsidR="00CD4530">
        <w:t xml:space="preserve"> </w:t>
      </w:r>
      <w:r w:rsidR="009A4115">
        <w:br/>
      </w:r>
    </w:p>
    <w:p w14:paraId="7E2D2855" w14:textId="6C77894A" w:rsidR="00B63F9D" w:rsidRDefault="00C97E28" w:rsidP="006963E9">
      <w:pPr>
        <w:pStyle w:val="ListParagraph"/>
        <w:numPr>
          <w:ilvl w:val="0"/>
          <w:numId w:val="2"/>
        </w:numPr>
        <w:ind w:left="357" w:hanging="357"/>
      </w:pPr>
      <w:r>
        <w:t xml:space="preserve">A high-quality loudspeaker is advertised to reproduce at full volume, frequencies from 30 Hz to 18,000 Hz with uniform sound level </w:t>
      </w:r>
      <w:r w:rsidRPr="00C97E28">
        <w:rPr>
          <w:sz w:val="28"/>
          <w:szCs w:val="28"/>
        </w:rPr>
        <w:t xml:space="preserve">±3 </w:t>
      </w:r>
      <w:proofErr w:type="spellStart"/>
      <w:r w:rsidRPr="00C97E28">
        <w:rPr>
          <w:sz w:val="28"/>
          <w:szCs w:val="28"/>
        </w:rPr>
        <w:t>dB</w:t>
      </w:r>
      <w:r>
        <w:t>.</w:t>
      </w:r>
      <w:proofErr w:type="spellEnd"/>
      <w:r>
        <w:t xml:space="preserve">  That is, over this frequency range, the sound level output does not change by more than 3 dB for a given input level.  By what factor does the sound intensity change for the maximum change of 3 dB in output sound level?  </w:t>
      </w:r>
      <w:r w:rsidRPr="00C54A82">
        <w:rPr>
          <w:color w:val="0000FF"/>
        </w:rPr>
        <w:t>(</w:t>
      </w:r>
      <w:r w:rsidRPr="00C54A82">
        <w:rPr>
          <w:b/>
          <w:bCs/>
          <w:color w:val="0000FF"/>
        </w:rPr>
        <w:t>Hint:</w:t>
      </w:r>
      <w:r w:rsidRPr="00C54A82">
        <w:rPr>
          <w:color w:val="0000FF"/>
        </w:rPr>
        <w:t xml:space="preserve"> Let the average sound intensity be </w:t>
      </w:r>
      <w:r w:rsidRPr="00C54A82">
        <w:rPr>
          <w:b/>
          <w:bCs/>
          <w:color w:val="0000FF"/>
          <w:sz w:val="28"/>
          <w:szCs w:val="28"/>
        </w:rPr>
        <w:t>I</w:t>
      </w:r>
      <w:r w:rsidRPr="00C54A82">
        <w:rPr>
          <w:b/>
          <w:bCs/>
          <w:color w:val="0000FF"/>
          <w:sz w:val="28"/>
          <w:szCs w:val="28"/>
          <w:vertAlign w:val="subscript"/>
        </w:rPr>
        <w:t>1</w:t>
      </w:r>
      <w:r w:rsidRPr="00C54A82">
        <w:rPr>
          <w:color w:val="0000FF"/>
        </w:rPr>
        <w:t xml:space="preserve"> and the average sound level be </w:t>
      </w:r>
      <w:r w:rsidRPr="00C54A82">
        <w:rPr>
          <w:rFonts w:ascii="Symbol" w:hAnsi="Symbol"/>
          <w:b/>
          <w:bCs/>
          <w:color w:val="0000FF"/>
          <w:sz w:val="28"/>
          <w:szCs w:val="28"/>
        </w:rPr>
        <w:t>b</w:t>
      </w:r>
      <w:r w:rsidRPr="00C54A82">
        <w:rPr>
          <w:color w:val="0000FF"/>
          <w:vertAlign w:val="subscript"/>
        </w:rPr>
        <w:t>1</w:t>
      </w:r>
      <w:r w:rsidRPr="00C54A82">
        <w:rPr>
          <w:color w:val="0000FF"/>
        </w:rPr>
        <w:t xml:space="preserve">.  Then the maximum intensity, </w:t>
      </w:r>
      <w:r w:rsidRPr="00C54A82">
        <w:rPr>
          <w:b/>
          <w:bCs/>
          <w:color w:val="0000FF"/>
          <w:sz w:val="28"/>
          <w:szCs w:val="28"/>
        </w:rPr>
        <w:t>I</w:t>
      </w:r>
      <w:r w:rsidRPr="00C54A82">
        <w:rPr>
          <w:b/>
          <w:bCs/>
          <w:color w:val="0000FF"/>
          <w:sz w:val="28"/>
          <w:szCs w:val="28"/>
          <w:vertAlign w:val="subscript"/>
        </w:rPr>
        <w:t>2</w:t>
      </w:r>
      <w:r w:rsidRPr="00C54A82">
        <w:rPr>
          <w:color w:val="0000FF"/>
        </w:rPr>
        <w:t xml:space="preserve">, corresponds to a sound level </w:t>
      </w:r>
      <w:r w:rsidRPr="00C54A82">
        <w:rPr>
          <w:rFonts w:ascii="Symbol" w:hAnsi="Symbol"/>
          <w:b/>
          <w:bCs/>
          <w:color w:val="0000FF"/>
          <w:sz w:val="28"/>
          <w:szCs w:val="28"/>
        </w:rPr>
        <w:t>b</w:t>
      </w:r>
      <w:r w:rsidRPr="00C54A82">
        <w:rPr>
          <w:color w:val="0000FF"/>
          <w:vertAlign w:val="subscript"/>
        </w:rPr>
        <w:t>2</w:t>
      </w:r>
      <w:r w:rsidRPr="00C54A82">
        <w:rPr>
          <w:color w:val="0000FF"/>
        </w:rPr>
        <w:t xml:space="preserve"> = </w:t>
      </w:r>
      <w:r w:rsidRPr="00C54A82">
        <w:rPr>
          <w:rFonts w:ascii="Symbol" w:hAnsi="Symbol"/>
          <w:b/>
          <w:bCs/>
          <w:color w:val="0000FF"/>
          <w:sz w:val="28"/>
          <w:szCs w:val="28"/>
        </w:rPr>
        <w:t>b</w:t>
      </w:r>
      <w:r w:rsidRPr="00C54A82">
        <w:rPr>
          <w:color w:val="0000FF"/>
          <w:vertAlign w:val="subscript"/>
        </w:rPr>
        <w:t>1</w:t>
      </w:r>
      <w:r w:rsidRPr="00C54A82">
        <w:rPr>
          <w:color w:val="0000FF"/>
        </w:rPr>
        <w:t xml:space="preserve"> + 3 </w:t>
      </w:r>
      <w:proofErr w:type="spellStart"/>
      <w:r w:rsidRPr="00C54A82">
        <w:rPr>
          <w:color w:val="0000FF"/>
        </w:rPr>
        <w:t>dB.</w:t>
      </w:r>
      <w:proofErr w:type="spellEnd"/>
      <w:r w:rsidRPr="00C54A82">
        <w:rPr>
          <w:color w:val="0000FF"/>
        </w:rPr>
        <w:t xml:space="preserve">  We can then use our equation that relates sound level and sound intensity.)</w:t>
      </w:r>
      <w:r w:rsidR="005B7F00">
        <w:rPr>
          <w:color w:val="0000FF"/>
        </w:rPr>
        <w:br/>
      </w:r>
      <w:r w:rsidR="005B7F00">
        <w:rPr>
          <w:color w:val="0000FF"/>
        </w:rPr>
        <w:br/>
        <w:t xml:space="preserve"> </w:t>
      </w:r>
      <w:r w:rsidR="008D32D1" w:rsidRPr="008D32D1">
        <w:rPr>
          <w:color w:val="FF0000"/>
          <w:position w:val="-512"/>
        </w:rPr>
        <w:object w:dxaOrig="4362" w:dyaOrig="5590" w14:anchorId="610B25FE">
          <v:shape id="_x0000_i1031" type="#_x0000_t75" style="width:237.3pt;height:303.55pt" o:ole="">
            <v:imagedata r:id="rId24" o:title=""/>
          </v:shape>
          <o:OLEObject Type="Embed" ProgID="FXEquation.Equation" ShapeID="_x0000_i1031" DrawAspect="Content" ObjectID="_1685823283" r:id="rId25"/>
        </w:object>
      </w:r>
      <w:r w:rsidR="005B7F00">
        <w:rPr>
          <w:color w:val="0000FF"/>
        </w:rPr>
        <w:t xml:space="preserve"> </w:t>
      </w:r>
    </w:p>
    <w:sectPr w:rsidR="00B63F9D" w:rsidSect="006E293F">
      <w:footerReference w:type="default" r:id="rId26"/>
      <w:pgSz w:w="11906" w:h="16838"/>
      <w:pgMar w:top="1191"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3ACB" w14:textId="77777777" w:rsidR="0080131E" w:rsidRDefault="0080131E" w:rsidP="00F254B7">
      <w:r>
        <w:separator/>
      </w:r>
    </w:p>
  </w:endnote>
  <w:endnote w:type="continuationSeparator" w:id="0">
    <w:p w14:paraId="3C86B572" w14:textId="77777777" w:rsidR="0080131E" w:rsidRDefault="0080131E" w:rsidP="00F2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B2D" w14:textId="77777777" w:rsidR="00F254B7" w:rsidRDefault="00F254B7" w:rsidP="00F254B7">
    <w:pPr>
      <w:pStyle w:val="Footer"/>
    </w:pPr>
    <w:r>
      <w:t>Physics Course 2021M3</w:t>
    </w:r>
    <w:r>
      <w:tab/>
    </w:r>
    <w:r>
      <w:rPr>
        <w:rStyle w:val="PageNumber"/>
      </w:rPr>
      <w:fldChar w:fldCharType="begin"/>
    </w:r>
    <w:r>
      <w:rPr>
        <w:rStyle w:val="PageNumber"/>
      </w:rPr>
      <w:instrText xml:space="preserve"> PAGE </w:instrText>
    </w:r>
    <w:r>
      <w:rPr>
        <w:rStyle w:val="PageNumber"/>
      </w:rPr>
      <w:fldChar w:fldCharType="separate"/>
    </w:r>
    <w:r>
      <w:rPr>
        <w:rStyle w:val="PageNumber"/>
      </w:rPr>
      <w:t>28</w:t>
    </w:r>
    <w:r>
      <w:rPr>
        <w:rStyle w:val="PageNumber"/>
      </w:rPr>
      <w:fldChar w:fldCharType="end"/>
    </w:r>
    <w:r>
      <w:rPr>
        <w:rStyle w:val="PageNumber"/>
      </w:rPr>
      <w:tab/>
    </w:r>
  </w:p>
  <w:p w14:paraId="043399DA" w14:textId="5A37ABAB" w:rsidR="00F254B7" w:rsidRPr="00F254B7" w:rsidRDefault="00F254B7" w:rsidP="00F254B7">
    <w:pPr>
      <w:pStyle w:val="Footer"/>
    </w:pPr>
    <w:r>
      <w:t>Mr R Emery</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304F" w14:textId="77777777" w:rsidR="0080131E" w:rsidRDefault="0080131E" w:rsidP="00F254B7">
      <w:r>
        <w:separator/>
      </w:r>
    </w:p>
  </w:footnote>
  <w:footnote w:type="continuationSeparator" w:id="0">
    <w:p w14:paraId="7ADF4200" w14:textId="77777777" w:rsidR="0080131E" w:rsidRDefault="0080131E" w:rsidP="00F25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BAC"/>
    <w:multiLevelType w:val="hybridMultilevel"/>
    <w:tmpl w:val="6EB48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73707B"/>
    <w:multiLevelType w:val="hybridMultilevel"/>
    <w:tmpl w:val="E362E6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8D"/>
    <w:rsid w:val="0015343C"/>
    <w:rsid w:val="003904E7"/>
    <w:rsid w:val="00394906"/>
    <w:rsid w:val="004E445F"/>
    <w:rsid w:val="005B7F00"/>
    <w:rsid w:val="00617A09"/>
    <w:rsid w:val="00652AF9"/>
    <w:rsid w:val="006639E2"/>
    <w:rsid w:val="006963E9"/>
    <w:rsid w:val="006E293F"/>
    <w:rsid w:val="0080131E"/>
    <w:rsid w:val="008D32D1"/>
    <w:rsid w:val="009A4115"/>
    <w:rsid w:val="00A6712A"/>
    <w:rsid w:val="00A76549"/>
    <w:rsid w:val="00B63F9D"/>
    <w:rsid w:val="00B7168D"/>
    <w:rsid w:val="00BD723A"/>
    <w:rsid w:val="00BF0F67"/>
    <w:rsid w:val="00C54A82"/>
    <w:rsid w:val="00C90A14"/>
    <w:rsid w:val="00C93E39"/>
    <w:rsid w:val="00C97E28"/>
    <w:rsid w:val="00CC4C2E"/>
    <w:rsid w:val="00CD4530"/>
    <w:rsid w:val="00D36728"/>
    <w:rsid w:val="00DB6D4A"/>
    <w:rsid w:val="00DC3F19"/>
    <w:rsid w:val="00DD7E97"/>
    <w:rsid w:val="00DF0046"/>
    <w:rsid w:val="00F25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6281"/>
  <w15:chartTrackingRefBased/>
  <w15:docId w15:val="{98BCE01C-F48C-4133-8F38-95C75DE6A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68D"/>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68D"/>
    <w:pPr>
      <w:ind w:left="720"/>
      <w:contextualSpacing/>
    </w:pPr>
  </w:style>
  <w:style w:type="character" w:styleId="Hyperlink">
    <w:name w:val="Hyperlink"/>
    <w:basedOn w:val="DefaultParagraphFont"/>
    <w:uiPriority w:val="99"/>
    <w:unhideWhenUsed/>
    <w:rsid w:val="00B7168D"/>
    <w:rPr>
      <w:color w:val="0563C1" w:themeColor="hyperlink"/>
      <w:u w:val="single"/>
    </w:rPr>
  </w:style>
  <w:style w:type="character" w:styleId="UnresolvedMention">
    <w:name w:val="Unresolved Mention"/>
    <w:basedOn w:val="DefaultParagraphFont"/>
    <w:uiPriority w:val="99"/>
    <w:semiHidden/>
    <w:unhideWhenUsed/>
    <w:rsid w:val="00B7168D"/>
    <w:rPr>
      <w:color w:val="605E5C"/>
      <w:shd w:val="clear" w:color="auto" w:fill="E1DFDD"/>
    </w:rPr>
  </w:style>
  <w:style w:type="character" w:styleId="FollowedHyperlink">
    <w:name w:val="FollowedHyperlink"/>
    <w:basedOn w:val="DefaultParagraphFont"/>
    <w:uiPriority w:val="99"/>
    <w:semiHidden/>
    <w:unhideWhenUsed/>
    <w:rsid w:val="006E293F"/>
    <w:rPr>
      <w:color w:val="954F72" w:themeColor="followedHyperlink"/>
      <w:u w:val="single"/>
    </w:rPr>
  </w:style>
  <w:style w:type="paragraph" w:styleId="Header">
    <w:name w:val="header"/>
    <w:basedOn w:val="Normal"/>
    <w:link w:val="HeaderChar"/>
    <w:uiPriority w:val="99"/>
    <w:unhideWhenUsed/>
    <w:rsid w:val="00F254B7"/>
    <w:pPr>
      <w:tabs>
        <w:tab w:val="center" w:pos="4513"/>
        <w:tab w:val="right" w:pos="9026"/>
      </w:tabs>
    </w:pPr>
  </w:style>
  <w:style w:type="character" w:customStyle="1" w:styleId="HeaderChar">
    <w:name w:val="Header Char"/>
    <w:basedOn w:val="DefaultParagraphFont"/>
    <w:link w:val="Header"/>
    <w:uiPriority w:val="99"/>
    <w:rsid w:val="00F254B7"/>
    <w:rPr>
      <w:rFonts w:ascii="Times New Roman" w:eastAsia="Times New Roman" w:hAnsi="Times New Roman" w:cs="Times New Roman"/>
      <w:sz w:val="24"/>
      <w:szCs w:val="24"/>
    </w:rPr>
  </w:style>
  <w:style w:type="paragraph" w:styleId="Footer">
    <w:name w:val="footer"/>
    <w:basedOn w:val="Normal"/>
    <w:link w:val="FooterChar"/>
    <w:unhideWhenUsed/>
    <w:rsid w:val="00F254B7"/>
    <w:pPr>
      <w:tabs>
        <w:tab w:val="center" w:pos="4513"/>
        <w:tab w:val="right" w:pos="9026"/>
      </w:tabs>
    </w:pPr>
  </w:style>
  <w:style w:type="character" w:customStyle="1" w:styleId="FooterChar">
    <w:name w:val="Footer Char"/>
    <w:basedOn w:val="DefaultParagraphFont"/>
    <w:link w:val="Footer"/>
    <w:rsid w:val="00F254B7"/>
    <w:rPr>
      <w:rFonts w:ascii="Times New Roman" w:eastAsia="Times New Roman" w:hAnsi="Times New Roman" w:cs="Times New Roman"/>
      <w:sz w:val="24"/>
      <w:szCs w:val="24"/>
    </w:rPr>
  </w:style>
  <w:style w:type="character" w:styleId="PageNumber">
    <w:name w:val="page number"/>
    <w:basedOn w:val="DefaultParagraphFont"/>
    <w:semiHidden/>
    <w:rsid w:val="00F25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wikimedia+commons+diagram+of+longitudinal+wave+no+labels&amp;tbm=isch&amp;ved=2ahUKEwjLls7HlaPxAhVFm0sFHTzdAgwQ2-cCegQIABAA&amp;oq=wikimedia+commons+diagram+of+longitudinal+wave+no+labels&amp;gs_lcp=CgNpbWcQA1CIwQhYvPEIYJH3CGgAcAB4AIABpAGIAf4LkgEEMC4xMJgBAKABAaoBC2d3cy13aXotaW1nwAEB&amp;sclient=img&amp;ei=9JvNYMvMLsW2rtoPvLqLYA&amp;rlz=1C1GCEU_enAU874AU874"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s.psu.edu/drussell/Demos/copyright.html"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hyperlink" Target="https://www.google.com.au/search?q=wikimedia+commons+graphs+comparing+pressure+and+displacement+waves+for+sound&amp;safe=strict&amp;tbm=isch&amp;source=iu&amp;ictx=1&amp;fir=ikvhiTbHz_OT9M%252CdnIW8M-4weZv3M%252C_&amp;vet=1&amp;usg=AI4_-kQlhZgaqmjRxbnowY9TJxPybVeHTA&amp;sa=X&amp;ved=2ahUKEwjM8IO5yJ3xAhWtyTgGHc4oCm0Q9QF6BAgLEAE" TargetMode="Externa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5</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13</cp:revision>
  <cp:lastPrinted>2021-06-19T09:02:00Z</cp:lastPrinted>
  <dcterms:created xsi:type="dcterms:W3CDTF">2021-06-19T09:03:00Z</dcterms:created>
  <dcterms:modified xsi:type="dcterms:W3CDTF">2021-06-21T13:28:00Z</dcterms:modified>
</cp:coreProperties>
</file>