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CD42B" w14:textId="17CB99F3" w:rsidR="00AD57D3" w:rsidRPr="00F20CBF" w:rsidRDefault="00384C42">
      <w:pPr>
        <w:rPr>
          <w:color w:val="911E0A"/>
          <w:sz w:val="28"/>
          <w:szCs w:val="28"/>
        </w:rPr>
      </w:pPr>
      <w:r w:rsidRPr="00F20CBF">
        <w:rPr>
          <w:b/>
          <w:bCs/>
          <w:color w:val="911E0A"/>
          <w:sz w:val="28"/>
          <w:szCs w:val="28"/>
        </w:rPr>
        <w:t>EXTENSION PROBLEM – CIRCULAR MOTION</w:t>
      </w:r>
    </w:p>
    <w:p w14:paraId="6D92F444" w14:textId="3D5236A4" w:rsidR="00F20CBF" w:rsidRPr="00F20CBF" w:rsidRDefault="0050243B">
      <w:pPr>
        <w:rPr>
          <w:sz w:val="24"/>
          <w:szCs w:val="24"/>
        </w:rPr>
      </w:pPr>
      <w:r w:rsidRPr="00F20CBF">
        <w:rPr>
          <w:sz w:val="24"/>
          <w:szCs w:val="24"/>
        </w:rPr>
        <w:t xml:space="preserve">A bowl </w:t>
      </w:r>
      <w:r w:rsidR="0020035E">
        <w:rPr>
          <w:sz w:val="24"/>
          <w:szCs w:val="24"/>
        </w:rPr>
        <w:t>containing</w:t>
      </w:r>
      <w:r w:rsidRPr="00F20CBF">
        <w:rPr>
          <w:sz w:val="24"/>
          <w:szCs w:val="24"/>
        </w:rPr>
        <w:t xml:space="preserve"> </w:t>
      </w:r>
      <w:r w:rsidR="00A24AE1">
        <w:rPr>
          <w:sz w:val="24"/>
          <w:szCs w:val="24"/>
        </w:rPr>
        <w:t>water</w:t>
      </w:r>
      <w:r w:rsidRPr="00F20CBF">
        <w:rPr>
          <w:sz w:val="24"/>
          <w:szCs w:val="24"/>
        </w:rPr>
        <w:t xml:space="preserve"> is rotating at a rate of 100 rpm (revolutions per minute).  The radius of the bowl is 0.1 m.  At what angle to the horizontal is the </w:t>
      </w:r>
      <w:r w:rsidR="00A24AE1">
        <w:rPr>
          <w:sz w:val="24"/>
          <w:szCs w:val="24"/>
        </w:rPr>
        <w:t>water</w:t>
      </w:r>
      <w:r w:rsidRPr="00F20CBF">
        <w:rPr>
          <w:sz w:val="24"/>
          <w:szCs w:val="24"/>
        </w:rPr>
        <w:t xml:space="preserve"> near the edge of the bowl rotating?</w:t>
      </w:r>
    </w:p>
    <w:p w14:paraId="78DDB094" w14:textId="39B1C8C5" w:rsidR="0050243B" w:rsidRPr="00F20CBF" w:rsidRDefault="0050243B">
      <w:pPr>
        <w:rPr>
          <w:rFonts w:cstheme="minorHAnsi"/>
          <w:sz w:val="24"/>
          <w:szCs w:val="24"/>
        </w:rPr>
      </w:pPr>
      <w:r w:rsidRPr="00F20CBF">
        <w:rPr>
          <w:sz w:val="24"/>
          <w:szCs w:val="24"/>
        </w:rPr>
        <w:t>(Answer: 48</w:t>
      </w:r>
      <w:r w:rsidRPr="00F20CBF">
        <w:rPr>
          <w:rFonts w:cstheme="minorHAnsi"/>
          <w:sz w:val="24"/>
          <w:szCs w:val="24"/>
        </w:rPr>
        <w:t>°</w:t>
      </w:r>
      <w:r w:rsidR="00F20CBF" w:rsidRPr="00F20CBF">
        <w:rPr>
          <w:rFonts w:cstheme="minorHAnsi"/>
          <w:sz w:val="24"/>
          <w:szCs w:val="24"/>
        </w:rPr>
        <w:t>)</w:t>
      </w:r>
    </w:p>
    <w:p w14:paraId="746FEEFA" w14:textId="052FDC9E" w:rsidR="00F20CBF" w:rsidRPr="00F20CBF" w:rsidRDefault="00F20CBF">
      <w:pPr>
        <w:rPr>
          <w:rFonts w:cstheme="minorHAnsi"/>
          <w:sz w:val="24"/>
          <w:szCs w:val="24"/>
        </w:rPr>
      </w:pPr>
    </w:p>
    <w:p w14:paraId="182F4D2D" w14:textId="0C54DC19" w:rsidR="00F20CBF" w:rsidRPr="00F20CBF" w:rsidRDefault="00F20CBF">
      <w:pPr>
        <w:rPr>
          <w:rFonts w:cstheme="minorHAnsi"/>
          <w:b/>
          <w:bCs/>
          <w:sz w:val="24"/>
          <w:szCs w:val="24"/>
        </w:rPr>
      </w:pPr>
      <w:r w:rsidRPr="00F20CBF">
        <w:rPr>
          <w:rFonts w:cstheme="minorHAnsi"/>
          <w:b/>
          <w:bCs/>
          <w:color w:val="911E0A"/>
          <w:sz w:val="24"/>
          <w:szCs w:val="24"/>
        </w:rPr>
        <w:t>Some Useful Information</w:t>
      </w:r>
    </w:p>
    <w:p w14:paraId="75B1253E" w14:textId="77777777" w:rsidR="00A24AE1" w:rsidRDefault="00F20CBF">
      <w:pPr>
        <w:rPr>
          <w:sz w:val="24"/>
          <w:szCs w:val="24"/>
        </w:rPr>
      </w:pPr>
      <w:r>
        <w:rPr>
          <w:sz w:val="24"/>
          <w:szCs w:val="24"/>
        </w:rPr>
        <w:t xml:space="preserve">This is an interesting problem.  You need to know </w:t>
      </w:r>
      <w:r w:rsidR="00A24AE1">
        <w:rPr>
          <w:sz w:val="24"/>
          <w:szCs w:val="24"/>
        </w:rPr>
        <w:t xml:space="preserve">a couple of </w:t>
      </w:r>
      <w:r>
        <w:rPr>
          <w:sz w:val="24"/>
          <w:szCs w:val="24"/>
        </w:rPr>
        <w:t>important fact</w:t>
      </w:r>
      <w:r w:rsidR="00A24AE1">
        <w:rPr>
          <w:sz w:val="24"/>
          <w:szCs w:val="24"/>
        </w:rPr>
        <w:t>s</w:t>
      </w:r>
      <w:r>
        <w:rPr>
          <w:sz w:val="24"/>
          <w:szCs w:val="24"/>
        </w:rPr>
        <w:t xml:space="preserve"> about liquids</w:t>
      </w:r>
      <w:r w:rsidR="00940C9E">
        <w:rPr>
          <w:sz w:val="24"/>
          <w:szCs w:val="24"/>
        </w:rPr>
        <w:t xml:space="preserve"> before starting on this one.</w:t>
      </w:r>
    </w:p>
    <w:p w14:paraId="5F7F5CDC" w14:textId="77777777" w:rsidR="00A24AE1" w:rsidRDefault="00271A91" w:rsidP="00A24AE1">
      <w:pPr>
        <w:pStyle w:val="ListParagraph"/>
        <w:numPr>
          <w:ilvl w:val="0"/>
          <w:numId w:val="1"/>
        </w:numPr>
        <w:rPr>
          <w:sz w:val="24"/>
          <w:szCs w:val="24"/>
        </w:rPr>
      </w:pPr>
      <w:r w:rsidRPr="00A24AE1">
        <w:rPr>
          <w:sz w:val="24"/>
          <w:szCs w:val="24"/>
        </w:rPr>
        <w:t>The surface</w:t>
      </w:r>
      <w:r w:rsidR="00A24AE1" w:rsidRPr="00A24AE1">
        <w:rPr>
          <w:sz w:val="24"/>
          <w:szCs w:val="24"/>
        </w:rPr>
        <w:t xml:space="preserve"> tension of a liquid is a force that resists breakage of the surface.  It arises due to cohesive interactions between molecules in the liquid.  So, even when the liquid is rotated, the surface holds together.</w:t>
      </w:r>
      <w:r w:rsidR="00A24AE1">
        <w:rPr>
          <w:sz w:val="24"/>
          <w:szCs w:val="24"/>
        </w:rPr>
        <w:br/>
      </w:r>
    </w:p>
    <w:p w14:paraId="2E8C68C0" w14:textId="3049D835" w:rsidR="00F20CBF" w:rsidRDefault="00006358" w:rsidP="00A24AE1">
      <w:pPr>
        <w:pStyle w:val="ListParagraph"/>
        <w:numPr>
          <w:ilvl w:val="0"/>
          <w:numId w:val="1"/>
        </w:numPr>
        <w:rPr>
          <w:sz w:val="24"/>
          <w:szCs w:val="24"/>
        </w:rPr>
      </w:pPr>
      <w:r>
        <w:rPr>
          <w:sz w:val="24"/>
          <w:szCs w:val="24"/>
        </w:rPr>
        <w:t>The surface of a</w:t>
      </w:r>
      <w:r w:rsidR="00271A91" w:rsidRPr="00A24AE1">
        <w:rPr>
          <w:sz w:val="24"/>
          <w:szCs w:val="24"/>
        </w:rPr>
        <w:t xml:space="preserve"> liquid in a rotating container takes the shape</w:t>
      </w:r>
      <w:r w:rsidR="00A24AE1">
        <w:rPr>
          <w:sz w:val="24"/>
          <w:szCs w:val="24"/>
        </w:rPr>
        <w:t xml:space="preserve"> of a parabola.</w:t>
      </w:r>
      <w:r>
        <w:rPr>
          <w:sz w:val="24"/>
          <w:szCs w:val="24"/>
        </w:rPr>
        <w:t xml:space="preserve">  As the liquid spins, there are two forces acting on each particle of mass on the liquid surface.  The normal force acting on the mass provides the centripetal force which keeps the </w:t>
      </w:r>
      <w:r w:rsidR="00967B21">
        <w:rPr>
          <w:sz w:val="24"/>
          <w:szCs w:val="24"/>
        </w:rPr>
        <w:t>mass</w:t>
      </w:r>
      <w:r>
        <w:rPr>
          <w:sz w:val="24"/>
          <w:szCs w:val="24"/>
        </w:rPr>
        <w:t xml:space="preserve"> rotating in a circle.  There is also the weight force acting on each particle of mass.</w:t>
      </w:r>
    </w:p>
    <w:p w14:paraId="5923403E" w14:textId="77777777" w:rsidR="00006358" w:rsidRPr="00006358" w:rsidRDefault="00006358" w:rsidP="00006358">
      <w:pPr>
        <w:rPr>
          <w:sz w:val="24"/>
          <w:szCs w:val="24"/>
        </w:rPr>
      </w:pPr>
    </w:p>
    <w:p w14:paraId="0DE364A8" w14:textId="307DEA36" w:rsidR="0050243B" w:rsidRPr="00B40555" w:rsidRDefault="002B2F65">
      <w:pPr>
        <w:rPr>
          <w:sz w:val="24"/>
          <w:szCs w:val="24"/>
        </w:rPr>
      </w:pPr>
      <w:r w:rsidRPr="00B40555">
        <w:rPr>
          <w:sz w:val="24"/>
          <w:szCs w:val="24"/>
        </w:rPr>
        <w:t xml:space="preserve">Watch the following YouTube videos which will hopefully give you a good understanding of the phenomenon.  The first two videos are </w:t>
      </w:r>
      <w:r w:rsidR="00B867B7" w:rsidRPr="00B40555">
        <w:rPr>
          <w:sz w:val="24"/>
          <w:szCs w:val="24"/>
        </w:rPr>
        <w:t>worth</w:t>
      </w:r>
      <w:r w:rsidR="00C85738" w:rsidRPr="00B40555">
        <w:rPr>
          <w:sz w:val="24"/>
          <w:szCs w:val="24"/>
        </w:rPr>
        <w:t xml:space="preserve"> a look.  The third is very good also but only if you wish to </w:t>
      </w:r>
      <w:r w:rsidR="00593796" w:rsidRPr="00B40555">
        <w:rPr>
          <w:sz w:val="24"/>
          <w:szCs w:val="24"/>
        </w:rPr>
        <w:t>look at the situation a bit more mathematically.</w:t>
      </w:r>
    </w:p>
    <w:p w14:paraId="0309DA0E" w14:textId="1BEF19A2" w:rsidR="00593796" w:rsidRPr="00B40555" w:rsidRDefault="00593796" w:rsidP="00593796">
      <w:pPr>
        <w:pStyle w:val="ListParagraph"/>
        <w:numPr>
          <w:ilvl w:val="0"/>
          <w:numId w:val="2"/>
        </w:numPr>
        <w:rPr>
          <w:sz w:val="24"/>
          <w:szCs w:val="24"/>
        </w:rPr>
      </w:pPr>
      <w:r w:rsidRPr="00B40555">
        <w:rPr>
          <w:sz w:val="24"/>
          <w:szCs w:val="24"/>
        </w:rPr>
        <w:t xml:space="preserve">Spinning Water – The Experiment: </w:t>
      </w:r>
      <w:hyperlink r:id="rId7" w:history="1">
        <w:r w:rsidRPr="00B40555">
          <w:rPr>
            <w:rStyle w:val="Hyperlink"/>
            <w:sz w:val="24"/>
            <w:szCs w:val="24"/>
          </w:rPr>
          <w:t>https://www.youtube.com/watch?v=RdRnB3jz1Yw</w:t>
        </w:r>
      </w:hyperlink>
      <w:r w:rsidRPr="00B40555">
        <w:rPr>
          <w:sz w:val="24"/>
          <w:szCs w:val="24"/>
        </w:rPr>
        <w:t xml:space="preserve"> </w:t>
      </w:r>
      <w:r w:rsidRPr="00B40555">
        <w:rPr>
          <w:sz w:val="24"/>
          <w:szCs w:val="24"/>
        </w:rPr>
        <w:br/>
      </w:r>
    </w:p>
    <w:p w14:paraId="3EB70CDB" w14:textId="00AA3B53" w:rsidR="00593796" w:rsidRPr="00B40555" w:rsidRDefault="00593796" w:rsidP="00593796">
      <w:pPr>
        <w:pStyle w:val="ListParagraph"/>
        <w:numPr>
          <w:ilvl w:val="0"/>
          <w:numId w:val="2"/>
        </w:numPr>
        <w:rPr>
          <w:sz w:val="24"/>
          <w:szCs w:val="24"/>
        </w:rPr>
      </w:pPr>
      <w:r w:rsidRPr="00B40555">
        <w:rPr>
          <w:sz w:val="24"/>
          <w:szCs w:val="24"/>
        </w:rPr>
        <w:t xml:space="preserve">Spinning Water – The Conceptual Explanation: </w:t>
      </w:r>
      <w:hyperlink r:id="rId8" w:history="1">
        <w:r w:rsidRPr="00B40555">
          <w:rPr>
            <w:rStyle w:val="Hyperlink"/>
            <w:sz w:val="24"/>
            <w:szCs w:val="24"/>
          </w:rPr>
          <w:t>https://www.youtube.com/watch?v=MSLLE21DYdo</w:t>
        </w:r>
      </w:hyperlink>
      <w:r w:rsidRPr="00B40555">
        <w:rPr>
          <w:sz w:val="24"/>
          <w:szCs w:val="24"/>
        </w:rPr>
        <w:t xml:space="preserve"> </w:t>
      </w:r>
      <w:r w:rsidRPr="00B40555">
        <w:rPr>
          <w:sz w:val="24"/>
          <w:szCs w:val="24"/>
        </w:rPr>
        <w:br/>
      </w:r>
    </w:p>
    <w:p w14:paraId="1DB28A2A" w14:textId="3627B72B" w:rsidR="00593796" w:rsidRPr="00B40555" w:rsidRDefault="00593796" w:rsidP="00593796">
      <w:pPr>
        <w:pStyle w:val="ListParagraph"/>
        <w:numPr>
          <w:ilvl w:val="0"/>
          <w:numId w:val="2"/>
        </w:numPr>
        <w:rPr>
          <w:sz w:val="24"/>
          <w:szCs w:val="24"/>
        </w:rPr>
      </w:pPr>
      <w:r w:rsidRPr="00B40555">
        <w:rPr>
          <w:sz w:val="24"/>
          <w:szCs w:val="24"/>
        </w:rPr>
        <w:t xml:space="preserve">Spinning Water – The Mathematical Explanation: </w:t>
      </w:r>
      <w:hyperlink r:id="rId9" w:history="1">
        <w:r w:rsidRPr="00B40555">
          <w:rPr>
            <w:rStyle w:val="Hyperlink"/>
            <w:sz w:val="24"/>
            <w:szCs w:val="24"/>
          </w:rPr>
          <w:t>https://www.youtube.com/watch?v=1F5yPSalXb8</w:t>
        </w:r>
      </w:hyperlink>
      <w:r w:rsidRPr="00B40555">
        <w:rPr>
          <w:sz w:val="24"/>
          <w:szCs w:val="24"/>
        </w:rPr>
        <w:t xml:space="preserve"> </w:t>
      </w:r>
    </w:p>
    <w:p w14:paraId="46640C65" w14:textId="77777777" w:rsidR="00894B33" w:rsidRPr="00B40555" w:rsidRDefault="00894B33" w:rsidP="00593796">
      <w:pPr>
        <w:rPr>
          <w:sz w:val="24"/>
          <w:szCs w:val="24"/>
        </w:rPr>
      </w:pPr>
    </w:p>
    <w:p w14:paraId="30D54E50" w14:textId="2D1C76B2" w:rsidR="00894B33" w:rsidRPr="00B40555" w:rsidRDefault="00894B33" w:rsidP="00593796">
      <w:pPr>
        <w:rPr>
          <w:sz w:val="24"/>
          <w:szCs w:val="24"/>
        </w:rPr>
      </w:pPr>
      <w:r w:rsidRPr="00B40555">
        <w:rPr>
          <w:sz w:val="24"/>
          <w:szCs w:val="24"/>
        </w:rPr>
        <w:t>Please let me know if any of these links do not work.</w:t>
      </w:r>
    </w:p>
    <w:p w14:paraId="5EDBD2DB" w14:textId="3802440F" w:rsidR="00E17CB4" w:rsidRPr="00B40555" w:rsidRDefault="00894B33" w:rsidP="00593796">
      <w:pPr>
        <w:rPr>
          <w:sz w:val="24"/>
          <w:szCs w:val="24"/>
        </w:rPr>
      </w:pPr>
      <w:r w:rsidRPr="00B40555">
        <w:rPr>
          <w:sz w:val="24"/>
          <w:szCs w:val="24"/>
        </w:rPr>
        <w:t>Once you have finished watching the videos, have a go at the problem.  Draw a diagram first</w:t>
      </w:r>
      <w:r w:rsidR="00E17CB4" w:rsidRPr="00B40555">
        <w:rPr>
          <w:sz w:val="24"/>
          <w:szCs w:val="24"/>
        </w:rPr>
        <w:t>, pick a mass particle on the surface and draw in the forces acting on it.  Then analyse the situation.</w:t>
      </w:r>
    </w:p>
    <w:p w14:paraId="34D3DA6F" w14:textId="7F898E4D" w:rsidR="00E17CB4" w:rsidRDefault="00B40555" w:rsidP="00593796">
      <w:pPr>
        <w:rPr>
          <w:b/>
          <w:bCs/>
          <w:color w:val="0000FF"/>
          <w:sz w:val="24"/>
          <w:szCs w:val="24"/>
        </w:rPr>
      </w:pPr>
      <w:r w:rsidRPr="00B40555">
        <w:rPr>
          <w:b/>
          <w:bCs/>
          <w:color w:val="0000FF"/>
          <w:sz w:val="24"/>
          <w:szCs w:val="24"/>
        </w:rPr>
        <w:t>Solution appears on the next page.</w:t>
      </w:r>
    </w:p>
    <w:p w14:paraId="5B2510AA" w14:textId="552AE5D1" w:rsidR="00B40555" w:rsidRDefault="00FC47C1" w:rsidP="00593796">
      <w:pPr>
        <w:rPr>
          <w:color w:val="0000FF"/>
          <w:sz w:val="24"/>
          <w:szCs w:val="24"/>
        </w:rPr>
      </w:pPr>
      <w:r w:rsidRPr="00B40555">
        <w:rPr>
          <w:b/>
          <w:bCs/>
          <w:color w:val="0000FF"/>
          <w:sz w:val="24"/>
          <w:szCs w:val="24"/>
        </w:rPr>
        <w:lastRenderedPageBreak/>
        <w:t>Solution</w:t>
      </w:r>
      <w:r>
        <w:rPr>
          <w:b/>
          <w:bCs/>
          <w:color w:val="0000FF"/>
          <w:sz w:val="24"/>
          <w:szCs w:val="24"/>
        </w:rPr>
        <w:t xml:space="preserve"> To Extension Problem</w:t>
      </w:r>
    </w:p>
    <w:p w14:paraId="69BF5C8A" w14:textId="5A4F7998" w:rsidR="00FC47C1" w:rsidRDefault="00FB0BFB" w:rsidP="00593796">
      <w:pPr>
        <w:rPr>
          <w:color w:val="0000FF"/>
          <w:sz w:val="24"/>
          <w:szCs w:val="24"/>
        </w:rPr>
      </w:pPr>
      <w:r>
        <w:rPr>
          <w:color w:val="0000FF"/>
          <w:sz w:val="24"/>
          <w:szCs w:val="24"/>
        </w:rPr>
        <w:t>Consider the following diagram.</w:t>
      </w:r>
    </w:p>
    <w:p w14:paraId="35F8B501" w14:textId="2144B9B6" w:rsidR="00FB0BFB" w:rsidRDefault="00FB0BFB" w:rsidP="00593796">
      <w:pPr>
        <w:rPr>
          <w:color w:val="0000FF"/>
          <w:sz w:val="24"/>
          <w:szCs w:val="24"/>
        </w:rPr>
      </w:pPr>
    </w:p>
    <w:p w14:paraId="6495467E" w14:textId="550220A3" w:rsidR="00FB0BFB" w:rsidRDefault="0034061B" w:rsidP="00593796">
      <w:pPr>
        <w:rPr>
          <w:color w:val="0000FF"/>
          <w:sz w:val="24"/>
          <w:szCs w:val="24"/>
        </w:rPr>
      </w:pPr>
      <w:r>
        <w:rPr>
          <w:color w:val="0000FF"/>
          <w:sz w:val="24"/>
          <w:szCs w:val="24"/>
        </w:rPr>
        <w:object w:dxaOrig="8610" w:dyaOrig="4370" w14:anchorId="2E31D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30.1pt;height:218.5pt" o:ole="">
            <v:imagedata r:id="rId10" o:title=""/>
          </v:shape>
          <o:OLEObject Type="Embed" ProgID="FXDraw.Graphic" ShapeID="_x0000_i1038" DrawAspect="Content" ObjectID="_1706126744" r:id="rId11"/>
        </w:object>
      </w:r>
    </w:p>
    <w:p w14:paraId="441AD7D2" w14:textId="77777777" w:rsidR="000A3905" w:rsidRDefault="000A3905" w:rsidP="00593796">
      <w:pPr>
        <w:rPr>
          <w:color w:val="0000FF"/>
          <w:sz w:val="24"/>
          <w:szCs w:val="24"/>
        </w:rPr>
      </w:pPr>
    </w:p>
    <w:p w14:paraId="1307A17E" w14:textId="712830CB" w:rsidR="00221436" w:rsidRDefault="008061B6" w:rsidP="00593796">
      <w:pPr>
        <w:rPr>
          <w:color w:val="0000FF"/>
          <w:sz w:val="24"/>
          <w:szCs w:val="24"/>
        </w:rPr>
      </w:pPr>
      <w:r>
        <w:rPr>
          <w:color w:val="0000FF"/>
          <w:sz w:val="24"/>
          <w:szCs w:val="24"/>
        </w:rPr>
        <w:t xml:space="preserve">In the diagram above, I have selected one particle of </w:t>
      </w:r>
      <w:r w:rsidR="00E871D5">
        <w:rPr>
          <w:color w:val="0000FF"/>
          <w:sz w:val="24"/>
          <w:szCs w:val="24"/>
        </w:rPr>
        <w:t>water</w:t>
      </w:r>
      <w:r>
        <w:rPr>
          <w:color w:val="0000FF"/>
          <w:sz w:val="24"/>
          <w:szCs w:val="24"/>
        </w:rPr>
        <w:t xml:space="preserve"> of mass, m, in the surface, near the edge of the bowl.  </w:t>
      </w:r>
      <w:r w:rsidR="0020035E">
        <w:rPr>
          <w:color w:val="0000FF"/>
          <w:sz w:val="24"/>
          <w:szCs w:val="24"/>
        </w:rPr>
        <w:t xml:space="preserve">I have given myself room away from the wall of the bowl so that my diagram is not too cluttered.  Realistically my mass point would be </w:t>
      </w:r>
      <w:r w:rsidR="00E871D5">
        <w:rPr>
          <w:color w:val="0000FF"/>
          <w:sz w:val="24"/>
          <w:szCs w:val="24"/>
        </w:rPr>
        <w:t>extremely</w:t>
      </w:r>
      <w:r w:rsidR="0020035E">
        <w:rPr>
          <w:color w:val="0000FF"/>
          <w:sz w:val="24"/>
          <w:szCs w:val="24"/>
        </w:rPr>
        <w:t xml:space="preserve"> close to the wall, even touching the wall.</w:t>
      </w:r>
    </w:p>
    <w:p w14:paraId="42AC4B12" w14:textId="53B1D809" w:rsidR="000A3905" w:rsidRDefault="008061B6" w:rsidP="00593796">
      <w:pPr>
        <w:rPr>
          <w:color w:val="0000FF"/>
          <w:sz w:val="24"/>
          <w:szCs w:val="24"/>
        </w:rPr>
      </w:pPr>
      <w:r>
        <w:rPr>
          <w:color w:val="0000FF"/>
          <w:sz w:val="24"/>
          <w:szCs w:val="24"/>
        </w:rPr>
        <w:t>I have drawn in the two forces acting: the normal force to the surface, N</w:t>
      </w:r>
      <w:r w:rsidR="00221436">
        <w:rPr>
          <w:color w:val="0000FF"/>
          <w:sz w:val="24"/>
          <w:szCs w:val="24"/>
        </w:rPr>
        <w:t>,</w:t>
      </w:r>
      <w:r>
        <w:rPr>
          <w:color w:val="0000FF"/>
          <w:sz w:val="24"/>
          <w:szCs w:val="24"/>
        </w:rPr>
        <w:t xml:space="preserve"> and the weight force, W, acting on the particle.  To draw the normal force, I first drew the tangent to the surface at the mass particle.  The angle </w:t>
      </w:r>
      <w:r w:rsidRPr="00A21595">
        <w:rPr>
          <w:rFonts w:ascii="Symbol" w:hAnsi="Symbol"/>
          <w:b/>
          <w:bCs/>
          <w:color w:val="0000FF"/>
          <w:sz w:val="24"/>
          <w:szCs w:val="24"/>
        </w:rPr>
        <w:t>q</w:t>
      </w:r>
      <w:r>
        <w:rPr>
          <w:color w:val="0000FF"/>
          <w:sz w:val="24"/>
          <w:szCs w:val="24"/>
        </w:rPr>
        <w:t xml:space="preserve"> between the tangent and the horizontal is the angle we are trying to calculate.</w:t>
      </w:r>
    </w:p>
    <w:p w14:paraId="425CC0D2" w14:textId="68B9C063" w:rsidR="000A3905" w:rsidRDefault="00CA010B" w:rsidP="00593796">
      <w:pPr>
        <w:rPr>
          <w:color w:val="0000FF"/>
          <w:sz w:val="24"/>
          <w:szCs w:val="24"/>
        </w:rPr>
      </w:pPr>
      <w:r>
        <w:rPr>
          <w:color w:val="0000FF"/>
          <w:sz w:val="24"/>
          <w:szCs w:val="24"/>
        </w:rPr>
        <w:t>Next,</w:t>
      </w:r>
      <w:r w:rsidR="00A21595">
        <w:rPr>
          <w:color w:val="0000FF"/>
          <w:sz w:val="24"/>
          <w:szCs w:val="24"/>
        </w:rPr>
        <w:t xml:space="preserve"> we resolve the normal force into two rectangular components.  The horizontal component supplies the necessary centripetal force to keep the particle in circular motion.  The vertical component supplies the force</w:t>
      </w:r>
      <w:r>
        <w:rPr>
          <w:color w:val="0000FF"/>
          <w:sz w:val="24"/>
          <w:szCs w:val="24"/>
        </w:rPr>
        <w:t xml:space="preserve"> upwards</w:t>
      </w:r>
      <w:r w:rsidR="00A21595">
        <w:rPr>
          <w:color w:val="0000FF"/>
          <w:sz w:val="24"/>
          <w:szCs w:val="24"/>
        </w:rPr>
        <w:t xml:space="preserve"> that balances the weight force</w:t>
      </w:r>
      <w:r>
        <w:rPr>
          <w:color w:val="0000FF"/>
          <w:sz w:val="24"/>
          <w:szCs w:val="24"/>
        </w:rPr>
        <w:t xml:space="preserve"> downwards</w:t>
      </w:r>
      <w:r w:rsidR="00A21595">
        <w:rPr>
          <w:color w:val="0000FF"/>
          <w:sz w:val="24"/>
          <w:szCs w:val="24"/>
        </w:rPr>
        <w:t xml:space="preserve"> acting on the particle.</w:t>
      </w:r>
    </w:p>
    <w:p w14:paraId="63C4C3D4" w14:textId="3D2D89C0" w:rsidR="000A3905" w:rsidRDefault="00CA010B" w:rsidP="00593796">
      <w:pPr>
        <w:rPr>
          <w:color w:val="0000FF"/>
          <w:sz w:val="24"/>
          <w:szCs w:val="24"/>
        </w:rPr>
      </w:pPr>
      <w:r>
        <w:rPr>
          <w:color w:val="0000FF"/>
          <w:sz w:val="24"/>
          <w:szCs w:val="24"/>
        </w:rPr>
        <w:t xml:space="preserve">You should recognize that this situation is </w:t>
      </w:r>
      <w:r w:rsidR="00E871D5">
        <w:rPr>
          <w:color w:val="0000FF"/>
          <w:sz w:val="24"/>
          <w:szCs w:val="24"/>
        </w:rPr>
        <w:t>like</w:t>
      </w:r>
      <w:r>
        <w:rPr>
          <w:color w:val="0000FF"/>
          <w:sz w:val="24"/>
          <w:szCs w:val="24"/>
        </w:rPr>
        <w:t xml:space="preserve"> the case </w:t>
      </w:r>
      <w:r w:rsidR="0074378F">
        <w:rPr>
          <w:color w:val="0000FF"/>
          <w:sz w:val="24"/>
          <w:szCs w:val="24"/>
        </w:rPr>
        <w:t>we studied of objects moving on banked tracks.</w:t>
      </w:r>
    </w:p>
    <w:p w14:paraId="3C3A8F7E" w14:textId="2EF10ACF" w:rsidR="0074378F" w:rsidRDefault="0074378F" w:rsidP="00593796">
      <w:pPr>
        <w:rPr>
          <w:color w:val="0000FF"/>
          <w:sz w:val="24"/>
          <w:szCs w:val="24"/>
        </w:rPr>
      </w:pPr>
      <w:r>
        <w:rPr>
          <w:color w:val="0000FF"/>
          <w:sz w:val="24"/>
          <w:szCs w:val="24"/>
        </w:rPr>
        <w:t>Now we are ready to analyze the situation mathematically.</w:t>
      </w:r>
    </w:p>
    <w:p w14:paraId="70386CBB" w14:textId="3FB0315A" w:rsidR="00221436" w:rsidRDefault="00221436" w:rsidP="00593796">
      <w:pPr>
        <w:rPr>
          <w:color w:val="0000FF"/>
          <w:sz w:val="24"/>
          <w:szCs w:val="24"/>
        </w:rPr>
      </w:pPr>
    </w:p>
    <w:p w14:paraId="6562276E" w14:textId="4ED05E46" w:rsidR="00221436" w:rsidRPr="00221436" w:rsidRDefault="00221436" w:rsidP="00593796">
      <w:pPr>
        <w:rPr>
          <w:b/>
          <w:bCs/>
          <w:color w:val="0000FF"/>
          <w:sz w:val="24"/>
          <w:szCs w:val="24"/>
        </w:rPr>
      </w:pPr>
      <w:r w:rsidRPr="00221436">
        <w:rPr>
          <w:b/>
          <w:bCs/>
          <w:color w:val="0000FF"/>
          <w:sz w:val="24"/>
          <w:szCs w:val="24"/>
        </w:rPr>
        <w:t>For a mass particle in the water surface near the edge of the bowl, the angular velocity is 100 rpm, and the radius of the circular path is 0.1 m.</w:t>
      </w:r>
    </w:p>
    <w:p w14:paraId="5EF9B44F" w14:textId="0E9995A1" w:rsidR="000A3905" w:rsidRDefault="000A3905">
      <w:pPr>
        <w:rPr>
          <w:color w:val="0000FF"/>
          <w:sz w:val="24"/>
          <w:szCs w:val="24"/>
        </w:rPr>
      </w:pPr>
      <w:r>
        <w:rPr>
          <w:color w:val="0000FF"/>
          <w:sz w:val="24"/>
          <w:szCs w:val="24"/>
        </w:rPr>
        <w:br w:type="page"/>
      </w:r>
    </w:p>
    <w:p w14:paraId="350DED66" w14:textId="50195E3B" w:rsidR="0074378F" w:rsidRDefault="00B6734C" w:rsidP="00593796">
      <w:pPr>
        <w:rPr>
          <w:color w:val="0000FF"/>
          <w:sz w:val="24"/>
          <w:szCs w:val="24"/>
        </w:rPr>
      </w:pPr>
      <w:r w:rsidRPr="00BF05E2">
        <w:rPr>
          <w:rFonts w:eastAsiaTheme="majorEastAsia"/>
          <w:color w:val="FF0000"/>
          <w:position w:val="-836"/>
        </w:rPr>
        <w:object w:dxaOrig="7454" w:dyaOrig="8540" w14:anchorId="64DB4B50">
          <v:shape id="_x0000_i1032" type="#_x0000_t75" style="width:426.35pt;height:490.85pt" o:ole="">
            <v:imagedata r:id="rId12" o:title=""/>
          </v:shape>
          <o:OLEObject Type="Embed" ProgID="FXEquation.Equation" ShapeID="_x0000_i1032" DrawAspect="Content" ObjectID="_1706126745" r:id="rId13"/>
        </w:object>
      </w:r>
    </w:p>
    <w:p w14:paraId="14382D6C" w14:textId="77777777" w:rsidR="00B6734C" w:rsidRDefault="00B6734C" w:rsidP="00593796">
      <w:pPr>
        <w:rPr>
          <w:color w:val="0000FF"/>
          <w:sz w:val="24"/>
          <w:szCs w:val="24"/>
        </w:rPr>
      </w:pPr>
    </w:p>
    <w:p w14:paraId="520C1516" w14:textId="4A3331AB" w:rsidR="0074378F" w:rsidRDefault="00B6734C" w:rsidP="00593796">
      <w:pPr>
        <w:rPr>
          <w:color w:val="0000FF"/>
          <w:sz w:val="24"/>
          <w:szCs w:val="24"/>
        </w:rPr>
      </w:pPr>
      <w:r>
        <w:rPr>
          <w:color w:val="0000FF"/>
          <w:sz w:val="24"/>
          <w:szCs w:val="24"/>
        </w:rPr>
        <w:t>Thus, the water near the edge of the bowl makes an angle with the horizontal of 48</w:t>
      </w:r>
      <w:r>
        <w:rPr>
          <w:rFonts w:ascii="Abadi" w:hAnsi="Abadi"/>
          <w:color w:val="0000FF"/>
          <w:sz w:val="24"/>
          <w:szCs w:val="24"/>
        </w:rPr>
        <w:t>°</w:t>
      </w:r>
      <w:r>
        <w:rPr>
          <w:color w:val="0000FF"/>
          <w:sz w:val="24"/>
          <w:szCs w:val="24"/>
        </w:rPr>
        <w:t>.</w:t>
      </w:r>
    </w:p>
    <w:p w14:paraId="4262AA73" w14:textId="77777777" w:rsidR="009D4C0E" w:rsidRPr="00FC47C1" w:rsidRDefault="009D4C0E" w:rsidP="00593796">
      <w:pPr>
        <w:rPr>
          <w:color w:val="0000FF"/>
          <w:sz w:val="24"/>
          <w:szCs w:val="24"/>
        </w:rPr>
      </w:pPr>
    </w:p>
    <w:sectPr w:rsidR="009D4C0E" w:rsidRPr="00FC47C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8E40" w14:textId="77777777" w:rsidR="00572153" w:rsidRDefault="00572153" w:rsidP="0031108E">
      <w:pPr>
        <w:spacing w:after="0" w:line="240" w:lineRule="auto"/>
      </w:pPr>
      <w:r>
        <w:separator/>
      </w:r>
    </w:p>
  </w:endnote>
  <w:endnote w:type="continuationSeparator" w:id="0">
    <w:p w14:paraId="604DCCCA" w14:textId="77777777" w:rsidR="00572153" w:rsidRDefault="00572153" w:rsidP="0031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7B48" w14:textId="2D89F7C0" w:rsidR="0031108E" w:rsidRDefault="0031108E">
    <w:pPr>
      <w:pStyle w:val="Footer"/>
    </w:pPr>
    <w:r w:rsidRPr="0031108E">
      <w:t>Physics Course 202</w:t>
    </w:r>
    <w:r>
      <w:t>2</w:t>
    </w:r>
    <w:r w:rsidRPr="0031108E">
      <w:t>M5</w:t>
    </w:r>
  </w:p>
  <w:p w14:paraId="42766C68" w14:textId="7A1F431D" w:rsidR="0031108E" w:rsidRDefault="0031108E">
    <w:pPr>
      <w:pStyle w:val="Footer"/>
    </w:pPr>
    <w:r w:rsidRPr="0031108E">
      <w:t xml:space="preserve">Mr R Emery </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Extension Problem – Circular Motion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0597" w14:textId="77777777" w:rsidR="00572153" w:rsidRDefault="00572153" w:rsidP="0031108E">
      <w:pPr>
        <w:spacing w:after="0" w:line="240" w:lineRule="auto"/>
      </w:pPr>
      <w:r>
        <w:separator/>
      </w:r>
    </w:p>
  </w:footnote>
  <w:footnote w:type="continuationSeparator" w:id="0">
    <w:p w14:paraId="7DD34B3E" w14:textId="77777777" w:rsidR="00572153" w:rsidRDefault="00572153" w:rsidP="00311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E72"/>
    <w:multiLevelType w:val="hybridMultilevel"/>
    <w:tmpl w:val="7E1EB33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EE0DC1"/>
    <w:multiLevelType w:val="hybridMultilevel"/>
    <w:tmpl w:val="8FC8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42"/>
    <w:rsid w:val="00006358"/>
    <w:rsid w:val="000A3905"/>
    <w:rsid w:val="000C084C"/>
    <w:rsid w:val="001713B4"/>
    <w:rsid w:val="0020035E"/>
    <w:rsid w:val="00220619"/>
    <w:rsid w:val="00221436"/>
    <w:rsid w:val="00271A91"/>
    <w:rsid w:val="002B2F65"/>
    <w:rsid w:val="0031108E"/>
    <w:rsid w:val="0034061B"/>
    <w:rsid w:val="00384C42"/>
    <w:rsid w:val="003A0F95"/>
    <w:rsid w:val="0050243B"/>
    <w:rsid w:val="00572153"/>
    <w:rsid w:val="00593796"/>
    <w:rsid w:val="006D32E1"/>
    <w:rsid w:val="006E5DAA"/>
    <w:rsid w:val="0074378F"/>
    <w:rsid w:val="008061B6"/>
    <w:rsid w:val="00894B33"/>
    <w:rsid w:val="008D1C2E"/>
    <w:rsid w:val="00940C9E"/>
    <w:rsid w:val="00967B21"/>
    <w:rsid w:val="009D4C0E"/>
    <w:rsid w:val="00A21595"/>
    <w:rsid w:val="00A24AE1"/>
    <w:rsid w:val="00B40555"/>
    <w:rsid w:val="00B6734C"/>
    <w:rsid w:val="00B867B7"/>
    <w:rsid w:val="00BF05E2"/>
    <w:rsid w:val="00C85738"/>
    <w:rsid w:val="00CA010B"/>
    <w:rsid w:val="00CF0297"/>
    <w:rsid w:val="00E17CB4"/>
    <w:rsid w:val="00E871D5"/>
    <w:rsid w:val="00F20CBF"/>
    <w:rsid w:val="00FA56E1"/>
    <w:rsid w:val="00FB0BFB"/>
    <w:rsid w:val="00FC4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9514"/>
  <w15:chartTrackingRefBased/>
  <w15:docId w15:val="{FB0C27F1-1E5E-49B8-9E23-7FF30691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AE1"/>
    <w:pPr>
      <w:ind w:left="720"/>
      <w:contextualSpacing/>
    </w:pPr>
  </w:style>
  <w:style w:type="paragraph" w:styleId="Header">
    <w:name w:val="header"/>
    <w:basedOn w:val="Normal"/>
    <w:link w:val="HeaderChar"/>
    <w:uiPriority w:val="99"/>
    <w:unhideWhenUsed/>
    <w:rsid w:val="00311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08E"/>
  </w:style>
  <w:style w:type="paragraph" w:styleId="Footer">
    <w:name w:val="footer"/>
    <w:basedOn w:val="Normal"/>
    <w:link w:val="FooterChar"/>
    <w:uiPriority w:val="99"/>
    <w:unhideWhenUsed/>
    <w:rsid w:val="00311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08E"/>
  </w:style>
  <w:style w:type="character" w:styleId="Hyperlink">
    <w:name w:val="Hyperlink"/>
    <w:basedOn w:val="DefaultParagraphFont"/>
    <w:uiPriority w:val="99"/>
    <w:unhideWhenUsed/>
    <w:rsid w:val="00593796"/>
    <w:rPr>
      <w:color w:val="0563C1" w:themeColor="hyperlink"/>
      <w:u w:val="single"/>
    </w:rPr>
  </w:style>
  <w:style w:type="character" w:styleId="UnresolvedMention">
    <w:name w:val="Unresolved Mention"/>
    <w:basedOn w:val="DefaultParagraphFont"/>
    <w:uiPriority w:val="99"/>
    <w:semiHidden/>
    <w:unhideWhenUsed/>
    <w:rsid w:val="0059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SLLE21DYdo" TargetMode="Externa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s://www.youtube.com/watch?v=RdRnB3jz1Yw"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1F5yPSalXb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Robert</dc:creator>
  <cp:keywords/>
  <dc:description/>
  <cp:lastModifiedBy>Robert Emery</cp:lastModifiedBy>
  <cp:revision>20</cp:revision>
  <dcterms:created xsi:type="dcterms:W3CDTF">2022-02-11T03:15:00Z</dcterms:created>
  <dcterms:modified xsi:type="dcterms:W3CDTF">2022-02-11T12:18:00Z</dcterms:modified>
</cp:coreProperties>
</file>