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39CBA6" w14:textId="77777777" w:rsidR="00807C4B" w:rsidRPr="00A97060" w:rsidRDefault="00807C4B" w:rsidP="00807C4B">
      <w:pPr>
        <w:pStyle w:val="Heading1"/>
        <w:jc w:val="center"/>
        <w:rPr>
          <w:rFonts w:ascii="Times New Roman" w:hAnsi="Times New Roman"/>
          <w:color w:val="911E0A"/>
          <w:sz w:val="48"/>
          <w:szCs w:val="48"/>
        </w:rPr>
      </w:pPr>
      <w:bookmarkStart w:id="0" w:name="_Hlk479601038"/>
      <w:bookmarkEnd w:id="0"/>
      <w:r w:rsidRPr="0055107F">
        <w:rPr>
          <w:rFonts w:ascii="Times New Roman" w:hAnsi="Times New Roman"/>
          <w:color w:val="911E0A"/>
          <w:sz w:val="48"/>
          <w:szCs w:val="48"/>
        </w:rPr>
        <w:t>PHYSICS</w:t>
      </w:r>
      <w:r w:rsidRPr="00A97060">
        <w:rPr>
          <w:rFonts w:ascii="Times New Roman" w:hAnsi="Times New Roman"/>
          <w:color w:val="911E0A"/>
          <w:sz w:val="48"/>
          <w:szCs w:val="48"/>
        </w:rPr>
        <w:t xml:space="preserve"> COURSE – YEAR 1</w:t>
      </w:r>
      <w:r>
        <w:rPr>
          <w:rFonts w:ascii="Times New Roman" w:hAnsi="Times New Roman"/>
          <w:color w:val="911E0A"/>
          <w:sz w:val="48"/>
          <w:szCs w:val="48"/>
        </w:rPr>
        <w:t>1</w:t>
      </w:r>
    </w:p>
    <w:p w14:paraId="17469B50" w14:textId="77777777" w:rsidR="00807C4B" w:rsidRPr="00A97060" w:rsidRDefault="00807C4B" w:rsidP="00807C4B">
      <w:pPr>
        <w:jc w:val="center"/>
        <w:rPr>
          <w:color w:val="911E0A"/>
        </w:rPr>
      </w:pPr>
    </w:p>
    <w:p w14:paraId="0AC11738" w14:textId="6B504839" w:rsidR="00807C4B" w:rsidRPr="00A97060" w:rsidRDefault="00807C4B" w:rsidP="00807C4B">
      <w:pPr>
        <w:jc w:val="center"/>
        <w:rPr>
          <w:b/>
          <w:bCs/>
          <w:color w:val="911E0A"/>
          <w:sz w:val="40"/>
          <w:szCs w:val="40"/>
        </w:rPr>
      </w:pPr>
      <w:r>
        <w:rPr>
          <w:b/>
          <w:bCs/>
          <w:color w:val="911E0A"/>
          <w:sz w:val="40"/>
          <w:szCs w:val="40"/>
        </w:rPr>
        <w:t>MODULE 3: WAVES AND THERMODYNAMICS</w:t>
      </w:r>
    </w:p>
    <w:p w14:paraId="2CA479F0" w14:textId="1D8A08C0" w:rsidR="00807C4B" w:rsidRDefault="00807C4B" w:rsidP="00807C4B">
      <w:pPr>
        <w:rPr>
          <w:b/>
          <w:bCs/>
          <w:sz w:val="28"/>
          <w:u w:val="single"/>
        </w:rPr>
      </w:pPr>
    </w:p>
    <w:p w14:paraId="366CB151" w14:textId="77777777" w:rsidR="004C2078" w:rsidRDefault="004C2078" w:rsidP="004C2078">
      <w:r>
        <w:t xml:space="preserve">Wave motion involves the transfer of energy without the transfer of matter. By exploring the behaviour of wave motion and examining the characteristics of wavelength, frequency, period, velocity and amplitude, students further their understanding of the properties of waves. They are then able to demonstrate how waves can be reflected, refracted, </w:t>
      </w:r>
      <w:proofErr w:type="gramStart"/>
      <w:r>
        <w:t>diffracted</w:t>
      </w:r>
      <w:proofErr w:type="gramEnd"/>
      <w:r>
        <w:t xml:space="preserve"> and superposed (interfered) and to develop an understanding that not all waves require a medium for their propagation. Students examine mechanical waves and electromagnetic waves, including their similarities and differences.</w:t>
      </w:r>
    </w:p>
    <w:p w14:paraId="02DB342A" w14:textId="77777777" w:rsidR="004C2078" w:rsidRDefault="004C2078" w:rsidP="004C2078"/>
    <w:p w14:paraId="537E7C20" w14:textId="24E492DA" w:rsidR="004C2078" w:rsidRDefault="004C2078" w:rsidP="004C2078">
      <w:r>
        <w:t xml:space="preserve">Students also examine energy and its transfer, in the form of heat, from one place to another. Thermodynamics is the study of the relationship between energy, work, </w:t>
      </w:r>
      <w:proofErr w:type="gramStart"/>
      <w:r>
        <w:t>temperature</w:t>
      </w:r>
      <w:proofErr w:type="gramEnd"/>
      <w:r>
        <w:t xml:space="preserve"> and matter. Understanding this relationship allows students to appreciate particle motion within objects. Students can examine how hot objects lose energy in three ways: first, by conduction and second, by convection – both of which involve the motion of particles; and third, by the emission of electromagnetic radiation. An understanding of thermodynamics is a pathway to understanding related concepts in many fields involving Science, Technology, Engineering and Mathematics (STEM).</w:t>
      </w:r>
    </w:p>
    <w:p w14:paraId="6FE28092" w14:textId="5F6B56E6" w:rsidR="00B1310B" w:rsidRDefault="00B1310B" w:rsidP="004C2078"/>
    <w:p w14:paraId="2A1852C9" w14:textId="060C13D6" w:rsidR="00AE49A0" w:rsidRDefault="00AE49A0" w:rsidP="004C2078">
      <w:pPr>
        <w:rPr>
          <w:color w:val="0000FF"/>
        </w:rPr>
      </w:pPr>
      <w:r>
        <w:rPr>
          <w:color w:val="0000FF"/>
        </w:rPr>
        <w:t xml:space="preserve">Do the Waves Pre-test on the Module 3 webpage to test your current </w:t>
      </w:r>
      <w:proofErr w:type="gramStart"/>
      <w:r>
        <w:rPr>
          <w:color w:val="0000FF"/>
        </w:rPr>
        <w:t>knowledge.</w:t>
      </w:r>
      <w:proofErr w:type="gramEnd"/>
    </w:p>
    <w:p w14:paraId="1861AE65" w14:textId="77777777" w:rsidR="00AE49A0" w:rsidRPr="00AE49A0" w:rsidRDefault="00AE49A0" w:rsidP="004C2078">
      <w:pPr>
        <w:rPr>
          <w:color w:val="0000FF"/>
        </w:rPr>
      </w:pPr>
    </w:p>
    <w:p w14:paraId="6F684507" w14:textId="77777777" w:rsidR="004E2C93" w:rsidRDefault="004E2C93" w:rsidP="004E2C93">
      <w:pPr>
        <w:rPr>
          <w:b/>
          <w:bCs/>
          <w:u w:val="single"/>
        </w:rPr>
      </w:pPr>
    </w:p>
    <w:p w14:paraId="0E2CFEE1" w14:textId="77777777" w:rsidR="004E2C93" w:rsidRPr="00807C4B" w:rsidRDefault="004E2C93" w:rsidP="004E2C93">
      <w:pPr>
        <w:rPr>
          <w:b/>
          <w:bCs/>
          <w:color w:val="911E0A"/>
          <w:sz w:val="32"/>
          <w:szCs w:val="32"/>
        </w:rPr>
      </w:pPr>
      <w:r w:rsidRPr="00807C4B">
        <w:rPr>
          <w:b/>
          <w:bCs/>
          <w:color w:val="911E0A"/>
          <w:sz w:val="32"/>
          <w:szCs w:val="32"/>
        </w:rPr>
        <w:t>WAVE PROPERTIES</w:t>
      </w:r>
    </w:p>
    <w:p w14:paraId="6F3AAF6A" w14:textId="77777777" w:rsidR="004E2C93" w:rsidRDefault="004E2C93" w:rsidP="004E2C93">
      <w:pPr>
        <w:rPr>
          <w:b/>
          <w:bCs/>
          <w:sz w:val="28"/>
        </w:rPr>
      </w:pPr>
    </w:p>
    <w:p w14:paraId="39685FC2" w14:textId="77777777" w:rsidR="004E2C93" w:rsidRDefault="004E2C93" w:rsidP="004E2C93">
      <w:r w:rsidRPr="00807C4B">
        <w:rPr>
          <w:b/>
          <w:color w:val="911E0A"/>
        </w:rPr>
        <w:t>Inquiry Question:</w:t>
      </w:r>
      <w:r>
        <w:t xml:space="preserve"> What are the properties of all waves and wave motion?</w:t>
      </w:r>
    </w:p>
    <w:p w14:paraId="742E5ED4" w14:textId="77777777" w:rsidR="004E2C93" w:rsidRDefault="004E2C93" w:rsidP="004E2C93"/>
    <w:p w14:paraId="6B5033F8" w14:textId="77777777" w:rsidR="00A56615" w:rsidRDefault="00A56615">
      <w:pPr>
        <w:pStyle w:val="BodyText2"/>
        <w:rPr>
          <w:color w:val="911E0A"/>
        </w:rPr>
      </w:pPr>
    </w:p>
    <w:p w14:paraId="36B68BDC" w14:textId="7EE69B90" w:rsidR="00A56615" w:rsidRPr="00A56615" w:rsidRDefault="00A56615" w:rsidP="009047C0">
      <w:pPr>
        <w:pStyle w:val="BodyText2"/>
        <w:spacing w:after="0" w:line="240" w:lineRule="auto"/>
        <w:ind w:right="0"/>
        <w:rPr>
          <w:color w:val="911E0A"/>
        </w:rPr>
      </w:pPr>
      <w:r w:rsidRPr="00A56615">
        <w:rPr>
          <w:color w:val="911E0A"/>
        </w:rPr>
        <w:t>Wave Types</w:t>
      </w:r>
    </w:p>
    <w:p w14:paraId="18408351" w14:textId="10651C60" w:rsidR="004539FD" w:rsidRDefault="00F567FA" w:rsidP="009047C0">
      <w:pPr>
        <w:pStyle w:val="BodyText2"/>
        <w:spacing w:after="0" w:line="240" w:lineRule="auto"/>
        <w:ind w:right="0"/>
      </w:pPr>
      <w:r>
        <w:t>A wave transports energy from one point in space to another.  Waves do not move matter.</w:t>
      </w:r>
    </w:p>
    <w:p w14:paraId="11FE54A3" w14:textId="77777777" w:rsidR="009047C0" w:rsidRDefault="009047C0" w:rsidP="009047C0">
      <w:pPr>
        <w:pStyle w:val="BodyText2"/>
        <w:spacing w:after="0" w:line="240" w:lineRule="auto"/>
        <w:ind w:right="0"/>
      </w:pPr>
    </w:p>
    <w:p w14:paraId="7DFA856D" w14:textId="6501A8CF" w:rsidR="004539FD" w:rsidRDefault="00F567FA" w:rsidP="009047C0">
      <w:pPr>
        <w:autoSpaceDE w:val="0"/>
        <w:autoSpaceDN w:val="0"/>
        <w:adjustRightInd w:val="0"/>
        <w:rPr>
          <w:color w:val="000000"/>
          <w:szCs w:val="20"/>
          <w:lang w:val="en-US"/>
        </w:rPr>
      </w:pPr>
      <w:r>
        <w:rPr>
          <w:color w:val="000000"/>
          <w:szCs w:val="20"/>
          <w:lang w:val="en-US"/>
        </w:rPr>
        <w:t xml:space="preserve">Waves can transfer energy in one, two or three dimensions.  A wave travelling along a rope is said to be one dimensional, because the energy is transferred in one direction only along the rope. Surface waves generated by throwing a stone into a still pool of water </w:t>
      </w:r>
      <w:proofErr w:type="gramStart"/>
      <w:r>
        <w:rPr>
          <w:color w:val="000000"/>
          <w:szCs w:val="20"/>
          <w:lang w:val="en-US"/>
        </w:rPr>
        <w:t>are</w:t>
      </w:r>
      <w:proofErr w:type="gramEnd"/>
      <w:r>
        <w:rPr>
          <w:color w:val="000000"/>
          <w:szCs w:val="20"/>
          <w:lang w:val="en-US"/>
        </w:rPr>
        <w:t xml:space="preserve"> two dimensional, since the energy is transferred in two directions (length &amp; breadth) across the plane represented by the surface of the water.  The sound waves from the siren on a Fire Engine are three dimensional, since the energy is transferred in three directions (length, breadth &amp; height) through the air.</w:t>
      </w:r>
    </w:p>
    <w:p w14:paraId="0BB604DD" w14:textId="77777777" w:rsidR="009047C0" w:rsidRDefault="009047C0" w:rsidP="009047C0">
      <w:pPr>
        <w:autoSpaceDE w:val="0"/>
        <w:autoSpaceDN w:val="0"/>
        <w:adjustRightInd w:val="0"/>
        <w:rPr>
          <w:color w:val="000000"/>
          <w:szCs w:val="20"/>
          <w:lang w:val="en-US"/>
        </w:rPr>
      </w:pPr>
    </w:p>
    <w:p w14:paraId="66ED38C7" w14:textId="0C05AFD8" w:rsidR="004539FD" w:rsidRDefault="00F567FA" w:rsidP="009047C0">
      <w:pPr>
        <w:autoSpaceDE w:val="0"/>
        <w:autoSpaceDN w:val="0"/>
        <w:adjustRightInd w:val="0"/>
        <w:rPr>
          <w:color w:val="000000"/>
          <w:szCs w:val="20"/>
          <w:lang w:val="en-US"/>
        </w:rPr>
      </w:pPr>
      <w:r>
        <w:rPr>
          <w:color w:val="000000"/>
          <w:szCs w:val="20"/>
          <w:lang w:val="en-US"/>
        </w:rPr>
        <w:t xml:space="preserve">There are two main categories of waves: mechanical and electromagnetic.  </w:t>
      </w:r>
      <w:r>
        <w:rPr>
          <w:b/>
          <w:bCs/>
          <w:color w:val="000000"/>
          <w:szCs w:val="20"/>
          <w:lang w:val="en-US"/>
        </w:rPr>
        <w:t>Mechanical waves</w:t>
      </w:r>
      <w:r>
        <w:rPr>
          <w:color w:val="000000"/>
          <w:szCs w:val="20"/>
          <w:lang w:val="en-US"/>
        </w:rPr>
        <w:t xml:space="preserve"> are those that require a physical medium (substance – air, water, metal, </w:t>
      </w:r>
      <w:proofErr w:type="spellStart"/>
      <w:r>
        <w:rPr>
          <w:color w:val="000000"/>
          <w:szCs w:val="20"/>
          <w:lang w:val="en-US"/>
        </w:rPr>
        <w:t>etc</w:t>
      </w:r>
      <w:proofErr w:type="spellEnd"/>
      <w:r>
        <w:rPr>
          <w:color w:val="000000"/>
          <w:szCs w:val="20"/>
          <w:lang w:val="en-US"/>
        </w:rPr>
        <w:t xml:space="preserve">) through which to travel </w:t>
      </w:r>
      <w:proofErr w:type="spellStart"/>
      <w:proofErr w:type="gramStart"/>
      <w:r>
        <w:rPr>
          <w:color w:val="000000"/>
          <w:szCs w:val="20"/>
          <w:lang w:val="en-US"/>
        </w:rPr>
        <w:t>eg</w:t>
      </w:r>
      <w:proofErr w:type="spellEnd"/>
      <w:proofErr w:type="gramEnd"/>
      <w:r>
        <w:rPr>
          <w:color w:val="000000"/>
          <w:szCs w:val="20"/>
          <w:lang w:val="en-US"/>
        </w:rPr>
        <w:t xml:space="preserve"> sound waves, water waves, earthquake waves etc.  </w:t>
      </w:r>
      <w:r>
        <w:rPr>
          <w:b/>
          <w:bCs/>
          <w:color w:val="000000"/>
          <w:szCs w:val="20"/>
          <w:lang w:val="en-US"/>
        </w:rPr>
        <w:t>Electromagnetic waves</w:t>
      </w:r>
      <w:r>
        <w:rPr>
          <w:color w:val="000000"/>
          <w:szCs w:val="20"/>
          <w:lang w:val="en-US"/>
        </w:rPr>
        <w:t xml:space="preserve"> require no medium through which to travel and thus can </w:t>
      </w:r>
      <w:r>
        <w:rPr>
          <w:color w:val="000000"/>
          <w:szCs w:val="20"/>
          <w:lang w:val="en-US"/>
        </w:rPr>
        <w:lastRenderedPageBreak/>
        <w:t xml:space="preserve">travel through a vacuum </w:t>
      </w:r>
      <w:proofErr w:type="spellStart"/>
      <w:proofErr w:type="gramStart"/>
      <w:r>
        <w:rPr>
          <w:color w:val="000000"/>
          <w:szCs w:val="20"/>
          <w:lang w:val="en-US"/>
        </w:rPr>
        <w:t>eg</w:t>
      </w:r>
      <w:proofErr w:type="spellEnd"/>
      <w:proofErr w:type="gramEnd"/>
      <w:r>
        <w:rPr>
          <w:color w:val="000000"/>
          <w:szCs w:val="20"/>
          <w:lang w:val="en-US"/>
        </w:rPr>
        <w:t xml:space="preserve"> light, radio waves, gamma rays etc.  In this </w:t>
      </w:r>
      <w:r w:rsidR="007E48B9">
        <w:rPr>
          <w:color w:val="000000"/>
          <w:szCs w:val="20"/>
          <w:lang w:val="en-US"/>
        </w:rPr>
        <w:t>Module</w:t>
      </w:r>
      <w:r>
        <w:rPr>
          <w:color w:val="000000"/>
          <w:szCs w:val="20"/>
          <w:lang w:val="en-US"/>
        </w:rPr>
        <w:t xml:space="preserve"> we will study both categories of waves.</w:t>
      </w:r>
    </w:p>
    <w:p w14:paraId="0D1C5E1E" w14:textId="77777777" w:rsidR="00A56615" w:rsidRPr="00A56615" w:rsidRDefault="00A56615" w:rsidP="00A56615">
      <w:pPr>
        <w:autoSpaceDE w:val="0"/>
        <w:autoSpaceDN w:val="0"/>
        <w:adjustRightInd w:val="0"/>
        <w:spacing w:after="140" w:line="280" w:lineRule="atLeast"/>
        <w:ind w:right="180"/>
        <w:rPr>
          <w:color w:val="000000"/>
          <w:szCs w:val="20"/>
          <w:lang w:val="en-US"/>
        </w:rPr>
      </w:pPr>
    </w:p>
    <w:p w14:paraId="07F0033F" w14:textId="2137BED4" w:rsidR="00A56615" w:rsidRPr="00A56615" w:rsidRDefault="00A56615" w:rsidP="009047C0">
      <w:pPr>
        <w:pStyle w:val="BodyText"/>
        <w:spacing w:after="0" w:line="240" w:lineRule="auto"/>
        <w:ind w:right="0"/>
        <w:rPr>
          <w:b/>
          <w:bCs/>
        </w:rPr>
      </w:pPr>
      <w:r w:rsidRPr="00A56615">
        <w:rPr>
          <w:b/>
          <w:bCs/>
          <w:color w:val="911E0A"/>
        </w:rPr>
        <w:t>Mechanical Waves</w:t>
      </w:r>
    </w:p>
    <w:p w14:paraId="170A244E" w14:textId="33797157" w:rsidR="004539FD" w:rsidRDefault="00F567FA" w:rsidP="009047C0">
      <w:pPr>
        <w:pStyle w:val="BodyText"/>
        <w:spacing w:after="0" w:line="240" w:lineRule="auto"/>
        <w:ind w:right="0"/>
      </w:pPr>
      <w:r>
        <w:t xml:space="preserve">There are three types of mechanical waves: </w:t>
      </w:r>
      <w:r w:rsidRPr="00A56615">
        <w:rPr>
          <w:b/>
          <w:bCs/>
        </w:rPr>
        <w:t>Transverse, Longitudinal (or Compression) and Torsional</w:t>
      </w:r>
      <w:r>
        <w:t>.</w:t>
      </w:r>
    </w:p>
    <w:p w14:paraId="54FDE641" w14:textId="77777777" w:rsidR="00A56615" w:rsidRPr="00A56615" w:rsidRDefault="00A56615">
      <w:pPr>
        <w:pStyle w:val="BodyText"/>
      </w:pPr>
    </w:p>
    <w:p w14:paraId="5C1630AF" w14:textId="76C633E1" w:rsidR="00A56615" w:rsidRPr="00A56615" w:rsidRDefault="00A56615" w:rsidP="009047C0">
      <w:pPr>
        <w:pStyle w:val="BodyText"/>
        <w:spacing w:after="0" w:line="240" w:lineRule="auto"/>
        <w:ind w:right="0"/>
        <w:rPr>
          <w:b/>
          <w:bCs/>
        </w:rPr>
      </w:pPr>
      <w:r w:rsidRPr="00A56615">
        <w:rPr>
          <w:b/>
          <w:bCs/>
          <w:color w:val="911E0A"/>
        </w:rPr>
        <w:t>Transverse Waves</w:t>
      </w:r>
    </w:p>
    <w:p w14:paraId="7B1F9435" w14:textId="2B7728AD" w:rsidR="004539FD" w:rsidRDefault="00F567FA" w:rsidP="009047C0">
      <w:pPr>
        <w:pStyle w:val="BodyText"/>
        <w:spacing w:after="0" w:line="240" w:lineRule="auto"/>
        <w:ind w:right="0"/>
      </w:pPr>
      <w:r>
        <w:t xml:space="preserve">These are waves in which the particles of the medium through which the waves are travelling vibrate at right angles to the direction of travel of the wave motion.  </w:t>
      </w:r>
      <w:proofErr w:type="spellStart"/>
      <w:r>
        <w:t>Eg</w:t>
      </w:r>
      <w:proofErr w:type="spellEnd"/>
      <w:r>
        <w:t xml:space="preserve"> a wave travelling on a rope, water waves on the surface of a lake, S-waves of an earthquake.</w:t>
      </w:r>
    </w:p>
    <w:p w14:paraId="15603F41" w14:textId="77777777" w:rsidR="00A56615" w:rsidRDefault="00A56615">
      <w:pPr>
        <w:pStyle w:val="BodyText"/>
      </w:pPr>
    </w:p>
    <w:p w14:paraId="21310F96" w14:textId="78AE35A7" w:rsidR="00A56615" w:rsidRDefault="00F567FA" w:rsidP="000F0EA5">
      <w:pPr>
        <w:pStyle w:val="BodyText"/>
        <w:rPr>
          <w:b/>
          <w:bCs/>
        </w:rPr>
      </w:pPr>
      <w:r>
        <w:object w:dxaOrig="8508" w:dyaOrig="3925" w14:anchorId="5322FC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6.25pt;height:191.25pt" o:ole="">
            <v:imagedata r:id="rId8" o:title=""/>
          </v:shape>
          <o:OLEObject Type="Embed" ProgID="QuickCAD.Drawing.7" ShapeID="_x0000_i1025" DrawAspect="Content" ObjectID="_1694501027" r:id="rId9"/>
        </w:object>
      </w:r>
    </w:p>
    <w:p w14:paraId="736CF3D2" w14:textId="532AAECA" w:rsidR="004539FD" w:rsidRDefault="004539FD">
      <w:pPr>
        <w:autoSpaceDE w:val="0"/>
        <w:autoSpaceDN w:val="0"/>
        <w:adjustRightInd w:val="0"/>
        <w:spacing w:after="140" w:line="280" w:lineRule="atLeast"/>
        <w:ind w:right="180"/>
        <w:rPr>
          <w:lang w:val="en-US"/>
        </w:rPr>
      </w:pPr>
    </w:p>
    <w:p w14:paraId="25E3AE73" w14:textId="2D90EDD2" w:rsidR="009047C0" w:rsidRPr="009047C0" w:rsidRDefault="009047C0" w:rsidP="009047C0">
      <w:pPr>
        <w:autoSpaceDE w:val="0"/>
        <w:autoSpaceDN w:val="0"/>
        <w:adjustRightInd w:val="0"/>
        <w:rPr>
          <w:b/>
          <w:bCs/>
          <w:color w:val="911E0A"/>
          <w:lang w:val="en-US"/>
        </w:rPr>
      </w:pPr>
      <w:r w:rsidRPr="009047C0">
        <w:rPr>
          <w:b/>
          <w:bCs/>
          <w:color w:val="911E0A"/>
          <w:lang w:val="en-US"/>
        </w:rPr>
        <w:t>Longitudinal Waves</w:t>
      </w:r>
    </w:p>
    <w:p w14:paraId="35D2AF62" w14:textId="6DEBBEF2" w:rsidR="004539FD" w:rsidRDefault="00F567FA" w:rsidP="009047C0">
      <w:pPr>
        <w:autoSpaceDE w:val="0"/>
        <w:autoSpaceDN w:val="0"/>
        <w:adjustRightInd w:val="0"/>
        <w:rPr>
          <w:lang w:val="en-US"/>
        </w:rPr>
      </w:pPr>
      <w:r>
        <w:rPr>
          <w:lang w:val="en-US"/>
        </w:rPr>
        <w:t xml:space="preserve">These are waves in which the particles of the medium vibrate parallel to and anti-parallel to the direction of motion of the waves.  </w:t>
      </w:r>
      <w:proofErr w:type="spellStart"/>
      <w:r>
        <w:rPr>
          <w:lang w:val="en-US"/>
        </w:rPr>
        <w:t>Eg</w:t>
      </w:r>
      <w:proofErr w:type="spellEnd"/>
      <w:r>
        <w:rPr>
          <w:lang w:val="en-US"/>
        </w:rPr>
        <w:t xml:space="preserve"> sound waves and P-waves of an earthquake.</w:t>
      </w:r>
      <w:r w:rsidR="009047C0">
        <w:rPr>
          <w:lang w:val="en-US"/>
        </w:rPr>
        <w:t xml:space="preserve">  These waves are also called </w:t>
      </w:r>
      <w:r w:rsidR="009047C0" w:rsidRPr="009047C0">
        <w:rPr>
          <w:b/>
          <w:bCs/>
          <w:lang w:val="en-US"/>
        </w:rPr>
        <w:t>compression waves</w:t>
      </w:r>
      <w:r w:rsidR="009047C0">
        <w:rPr>
          <w:lang w:val="en-US"/>
        </w:rPr>
        <w:t>.</w:t>
      </w:r>
    </w:p>
    <w:p w14:paraId="08094673" w14:textId="77777777" w:rsidR="009047C0" w:rsidRDefault="009047C0" w:rsidP="009047C0">
      <w:pPr>
        <w:autoSpaceDE w:val="0"/>
        <w:autoSpaceDN w:val="0"/>
        <w:adjustRightInd w:val="0"/>
        <w:rPr>
          <w:lang w:val="en-US"/>
        </w:rPr>
      </w:pPr>
    </w:p>
    <w:p w14:paraId="7CA101D5" w14:textId="77777777" w:rsidR="009047C0" w:rsidRDefault="009047C0" w:rsidP="009047C0">
      <w:pPr>
        <w:autoSpaceDE w:val="0"/>
        <w:autoSpaceDN w:val="0"/>
        <w:adjustRightInd w:val="0"/>
        <w:rPr>
          <w:lang w:val="en-US"/>
        </w:rPr>
      </w:pPr>
    </w:p>
    <w:p w14:paraId="678BFE4F" w14:textId="4E4D3D14" w:rsidR="004539FD" w:rsidRDefault="00F567FA">
      <w:pPr>
        <w:autoSpaceDE w:val="0"/>
        <w:autoSpaceDN w:val="0"/>
        <w:adjustRightInd w:val="0"/>
        <w:spacing w:after="140" w:line="280" w:lineRule="atLeast"/>
        <w:ind w:right="180"/>
        <w:rPr>
          <w:lang w:val="en-US"/>
        </w:rPr>
      </w:pPr>
      <w:r>
        <w:object w:dxaOrig="7896" w:dyaOrig="1710" w14:anchorId="00336E34">
          <v:shape id="_x0000_i1026" type="#_x0000_t75" style="width:394.5pt;height:85.5pt" o:ole="">
            <v:imagedata r:id="rId10" o:title=""/>
          </v:shape>
          <o:OLEObject Type="Embed" ProgID="QuickCAD.Drawing.7" ShapeID="_x0000_i1026" DrawAspect="Content" ObjectID="_1694501028" r:id="rId11"/>
        </w:object>
      </w:r>
    </w:p>
    <w:p w14:paraId="00A80D9F" w14:textId="2DB78AA9" w:rsidR="004539FD" w:rsidRDefault="004539FD">
      <w:pPr>
        <w:autoSpaceDE w:val="0"/>
        <w:autoSpaceDN w:val="0"/>
        <w:adjustRightInd w:val="0"/>
        <w:spacing w:after="140" w:line="280" w:lineRule="atLeast"/>
        <w:ind w:right="180"/>
        <w:rPr>
          <w:lang w:val="en-US"/>
        </w:rPr>
      </w:pPr>
    </w:p>
    <w:p w14:paraId="01152F4A" w14:textId="754F2EB6" w:rsidR="009047C0" w:rsidRDefault="009047C0">
      <w:r w:rsidRPr="009047C0">
        <w:rPr>
          <w:b/>
          <w:bCs/>
          <w:color w:val="911E0A"/>
        </w:rPr>
        <w:t>Torsional Waves</w:t>
      </w:r>
    </w:p>
    <w:p w14:paraId="4FCF5A51" w14:textId="1AB2EBBF" w:rsidR="004539FD" w:rsidRDefault="00F567FA" w:rsidP="00090A96">
      <w:r>
        <w:t xml:space="preserve">These are waves in which the particles of the medium </w:t>
      </w:r>
      <w:r>
        <w:rPr>
          <w:b/>
          <w:bCs/>
        </w:rPr>
        <w:t>twist</w:t>
      </w:r>
      <w:r>
        <w:t xml:space="preserve"> clockwise and anticlockwise about the direction of motion of the waves.  Certain types of earthquake waves (not P or S waves) are torsional.  Torsional waves are not part of the current syllabus but are mentioned here for completeness.</w:t>
      </w:r>
    </w:p>
    <w:p w14:paraId="5D0AD048" w14:textId="77777777" w:rsidR="00090A96" w:rsidRDefault="00090A96" w:rsidP="00090A96"/>
    <w:p w14:paraId="6F142354" w14:textId="6BDB4CFA" w:rsidR="00090A96" w:rsidRPr="00090A96" w:rsidRDefault="00090A96">
      <w:pPr>
        <w:rPr>
          <w:b/>
          <w:bCs/>
          <w:color w:val="911E0A"/>
        </w:rPr>
      </w:pPr>
      <w:r w:rsidRPr="00090A96">
        <w:rPr>
          <w:b/>
          <w:bCs/>
          <w:color w:val="911E0A"/>
        </w:rPr>
        <w:lastRenderedPageBreak/>
        <w:t>Wave Terminology</w:t>
      </w:r>
    </w:p>
    <w:p w14:paraId="10937760" w14:textId="26E816E5" w:rsidR="004539FD" w:rsidRDefault="00F567FA">
      <w:r>
        <w:t xml:space="preserve">Consider the following </w:t>
      </w:r>
      <w:r w:rsidR="000F0EA5">
        <w:t xml:space="preserve">two graphs of the same </w:t>
      </w:r>
      <w:r>
        <w:t>transverse wave</w:t>
      </w:r>
      <w:r w:rsidR="000F0EA5">
        <w:t xml:space="preserve"> motion</w:t>
      </w:r>
      <w:r>
        <w:t>:</w:t>
      </w:r>
    </w:p>
    <w:p w14:paraId="316C3CD4" w14:textId="77777777" w:rsidR="001E34F2" w:rsidRDefault="001E34F2"/>
    <w:p w14:paraId="72CBB2D3" w14:textId="0B984CD4" w:rsidR="00E23C63" w:rsidRDefault="00E23C63"/>
    <w:p w14:paraId="6CC82460" w14:textId="30455EFA" w:rsidR="00E23C63" w:rsidRDefault="007B5998">
      <w:r>
        <w:object w:dxaOrig="7715" w:dyaOrig="4360" w14:anchorId="57F4CAB1">
          <v:shape id="_x0000_i1027" type="#_x0000_t75" style="width:414pt;height:234pt" o:ole="">
            <v:imagedata r:id="rId12" o:title=""/>
          </v:shape>
          <o:OLEObject Type="Embed" ProgID="FXDraw.Graphic" ShapeID="_x0000_i1027" DrawAspect="Content" ObjectID="_1694501029" r:id="rId13"/>
        </w:object>
      </w:r>
    </w:p>
    <w:p w14:paraId="085F5AC7" w14:textId="4D2A3CCA" w:rsidR="00E23C63" w:rsidRDefault="00E23C63"/>
    <w:p w14:paraId="1D667CB8" w14:textId="77777777" w:rsidR="00690F5C" w:rsidRDefault="00690F5C"/>
    <w:p w14:paraId="58C0C940" w14:textId="1FD55C2F" w:rsidR="004539FD" w:rsidRDefault="00F567FA">
      <w:r>
        <w:t>In diagram</w:t>
      </w:r>
      <w:r w:rsidR="00FF2C55">
        <w:t xml:space="preserve"> (a) above</w:t>
      </w:r>
      <w:r>
        <w:t>:</w:t>
      </w:r>
    </w:p>
    <w:p w14:paraId="76F589B8" w14:textId="77777777" w:rsidR="004539FD" w:rsidRDefault="004539FD"/>
    <w:p w14:paraId="44B14025" w14:textId="77777777" w:rsidR="004539FD" w:rsidRDefault="00F567FA">
      <w:pPr>
        <w:numPr>
          <w:ilvl w:val="0"/>
          <w:numId w:val="1"/>
        </w:numPr>
      </w:pPr>
      <w:r>
        <w:t xml:space="preserve">The y-axis = </w:t>
      </w:r>
      <w:r w:rsidRPr="009928C4">
        <w:rPr>
          <w:b/>
          <w:bCs/>
        </w:rPr>
        <w:t>displacement</w:t>
      </w:r>
      <w:r>
        <w:t>, the distance of a particle from its equilibrium position</w:t>
      </w:r>
    </w:p>
    <w:p w14:paraId="5EF69F49" w14:textId="20A5BA6A" w:rsidR="004539FD" w:rsidRDefault="00F567FA">
      <w:pPr>
        <w:numPr>
          <w:ilvl w:val="0"/>
          <w:numId w:val="1"/>
        </w:numPr>
      </w:pPr>
      <w:r>
        <w:t>The x-axis represent</w:t>
      </w:r>
      <w:r w:rsidR="00FF2C55">
        <w:t>s</w:t>
      </w:r>
      <w:r>
        <w:t xml:space="preserve"> </w:t>
      </w:r>
      <w:r w:rsidRPr="009928C4">
        <w:rPr>
          <w:b/>
          <w:bCs/>
        </w:rPr>
        <w:t>distance</w:t>
      </w:r>
      <w:r>
        <w:t xml:space="preserve"> from a specified point within the medium.  </w:t>
      </w:r>
      <w:r w:rsidR="00FF2C55">
        <w:t>A displacement-distance graph shows the displacement of all particles of the medium at one instant in time.</w:t>
      </w:r>
      <w:r>
        <w:t xml:space="preserve">  </w:t>
      </w:r>
    </w:p>
    <w:p w14:paraId="3649972D" w14:textId="77777777" w:rsidR="004539FD" w:rsidRDefault="00F567FA">
      <w:pPr>
        <w:numPr>
          <w:ilvl w:val="0"/>
          <w:numId w:val="1"/>
        </w:numPr>
        <w:rPr>
          <w:b/>
          <w:bCs/>
        </w:rPr>
      </w:pPr>
      <w:r>
        <w:rPr>
          <w:b/>
          <w:bCs/>
        </w:rPr>
        <w:t>A</w:t>
      </w:r>
      <w:r>
        <w:t xml:space="preserve"> = </w:t>
      </w:r>
      <w:r w:rsidRPr="009928C4">
        <w:rPr>
          <w:b/>
          <w:bCs/>
        </w:rPr>
        <w:t>amplitude</w:t>
      </w:r>
      <w:r>
        <w:t>, the maximum displacement from equilibrium of any particle</w:t>
      </w:r>
    </w:p>
    <w:p w14:paraId="40396327" w14:textId="77777777" w:rsidR="004539FD" w:rsidRDefault="00F567FA">
      <w:pPr>
        <w:numPr>
          <w:ilvl w:val="0"/>
          <w:numId w:val="1"/>
        </w:numPr>
        <w:rPr>
          <w:b/>
          <w:bCs/>
        </w:rPr>
      </w:pPr>
      <w:r>
        <w:rPr>
          <w:b/>
          <w:bCs/>
        </w:rPr>
        <w:t>Crest</w:t>
      </w:r>
      <w:r>
        <w:t xml:space="preserve"> and </w:t>
      </w:r>
      <w:r>
        <w:rPr>
          <w:b/>
          <w:bCs/>
        </w:rPr>
        <w:t>trough</w:t>
      </w:r>
      <w:r>
        <w:t xml:space="preserve"> are the points of maximum displacement from equilibrium above and below equilibrium position respectively.</w:t>
      </w:r>
    </w:p>
    <w:p w14:paraId="749DA5C8" w14:textId="13CB188D" w:rsidR="004539FD" w:rsidRDefault="00F567FA">
      <w:pPr>
        <w:numPr>
          <w:ilvl w:val="0"/>
          <w:numId w:val="1"/>
        </w:numPr>
        <w:rPr>
          <w:b/>
          <w:bCs/>
        </w:rPr>
      </w:pPr>
      <w:r>
        <w:rPr>
          <w:rFonts w:ascii="Symbol" w:hAnsi="Symbol"/>
          <w:b/>
          <w:bCs/>
        </w:rPr>
        <w:t></w:t>
      </w:r>
      <w:r>
        <w:t xml:space="preserve"> = </w:t>
      </w:r>
      <w:r w:rsidRPr="009928C4">
        <w:rPr>
          <w:b/>
          <w:bCs/>
        </w:rPr>
        <w:t>wavelength</w:t>
      </w:r>
      <w:r>
        <w:t xml:space="preserve">, the distance between two consecutive identical points on the wave </w:t>
      </w:r>
      <w:proofErr w:type="spellStart"/>
      <w:r>
        <w:t>eg</w:t>
      </w:r>
      <w:proofErr w:type="spellEnd"/>
      <w:r>
        <w:t xml:space="preserve"> between two crests or two troughs</w:t>
      </w:r>
      <w:r w:rsidR="00125B25">
        <w:t>, as shown above.</w:t>
      </w:r>
    </w:p>
    <w:p w14:paraId="5EEDE8F5" w14:textId="77777777" w:rsidR="004539FD" w:rsidRDefault="00F567FA">
      <w:pPr>
        <w:numPr>
          <w:ilvl w:val="0"/>
          <w:numId w:val="1"/>
        </w:numPr>
        <w:rPr>
          <w:b/>
          <w:bCs/>
        </w:rPr>
      </w:pPr>
      <w:r>
        <w:rPr>
          <w:b/>
          <w:bCs/>
        </w:rPr>
        <w:t>v</w:t>
      </w:r>
      <w:r>
        <w:t xml:space="preserve"> = </w:t>
      </w:r>
      <w:r w:rsidRPr="009928C4">
        <w:rPr>
          <w:b/>
          <w:bCs/>
        </w:rPr>
        <w:t>velocity</w:t>
      </w:r>
      <w:r>
        <w:t>, the speed with which the energy is being transferred in the direction of motion.</w:t>
      </w:r>
    </w:p>
    <w:p w14:paraId="680EF038" w14:textId="7B5F9D5C" w:rsidR="004539FD" w:rsidRDefault="004539FD">
      <w:pPr>
        <w:rPr>
          <w:b/>
          <w:bCs/>
        </w:rPr>
      </w:pPr>
    </w:p>
    <w:p w14:paraId="071E2587" w14:textId="10DD52FD" w:rsidR="009928C4" w:rsidRDefault="009928C4" w:rsidP="009928C4">
      <w:r>
        <w:t>In diagram (b) above:</w:t>
      </w:r>
    </w:p>
    <w:p w14:paraId="2A92545B" w14:textId="77777777" w:rsidR="009928C4" w:rsidRDefault="009928C4" w:rsidP="009928C4"/>
    <w:p w14:paraId="4ABAF642" w14:textId="15C5734E" w:rsidR="009928C4" w:rsidRDefault="009928C4" w:rsidP="009928C4">
      <w:pPr>
        <w:numPr>
          <w:ilvl w:val="0"/>
          <w:numId w:val="1"/>
        </w:numPr>
      </w:pPr>
      <w:r>
        <w:t xml:space="preserve">The y-axis = </w:t>
      </w:r>
      <w:r w:rsidRPr="009928C4">
        <w:rPr>
          <w:b/>
          <w:bCs/>
        </w:rPr>
        <w:t>displacement</w:t>
      </w:r>
      <w:r>
        <w:t>, the distance of a particle from its equilibrium position</w:t>
      </w:r>
    </w:p>
    <w:p w14:paraId="52E52993" w14:textId="199F6829" w:rsidR="009928C4" w:rsidRDefault="009928C4" w:rsidP="009928C4">
      <w:pPr>
        <w:numPr>
          <w:ilvl w:val="0"/>
          <w:numId w:val="1"/>
        </w:numPr>
      </w:pPr>
      <w:r>
        <w:t xml:space="preserve">The t-axis = </w:t>
      </w:r>
      <w:r w:rsidRPr="009928C4">
        <w:rPr>
          <w:b/>
          <w:bCs/>
        </w:rPr>
        <w:t>time</w:t>
      </w:r>
      <w:r>
        <w:t>.  A displacement-time graph shows the displacement of one particle of the medium as time goes by.</w:t>
      </w:r>
    </w:p>
    <w:p w14:paraId="28A557F7" w14:textId="77777777" w:rsidR="009928C4" w:rsidRDefault="009928C4" w:rsidP="009928C4">
      <w:pPr>
        <w:numPr>
          <w:ilvl w:val="0"/>
          <w:numId w:val="1"/>
        </w:numPr>
        <w:rPr>
          <w:b/>
          <w:bCs/>
        </w:rPr>
      </w:pPr>
      <w:r>
        <w:rPr>
          <w:b/>
          <w:bCs/>
        </w:rPr>
        <w:t>A</w:t>
      </w:r>
      <w:r>
        <w:t xml:space="preserve"> = </w:t>
      </w:r>
      <w:r w:rsidRPr="009928C4">
        <w:rPr>
          <w:b/>
          <w:bCs/>
        </w:rPr>
        <w:t>amplitude</w:t>
      </w:r>
      <w:r>
        <w:t>, the maximum displacement from equilibrium of any particle</w:t>
      </w:r>
    </w:p>
    <w:p w14:paraId="136BB8F3" w14:textId="0EA28790" w:rsidR="009928C4" w:rsidRDefault="009928C4" w:rsidP="009928C4">
      <w:pPr>
        <w:numPr>
          <w:ilvl w:val="0"/>
          <w:numId w:val="1"/>
        </w:numPr>
      </w:pPr>
      <w:r w:rsidRPr="009928C4">
        <w:rPr>
          <w:b/>
          <w:bCs/>
        </w:rPr>
        <w:t>T</w:t>
      </w:r>
      <w:r>
        <w:t xml:space="preserve"> = </w:t>
      </w:r>
      <w:r w:rsidRPr="009928C4">
        <w:rPr>
          <w:b/>
          <w:bCs/>
        </w:rPr>
        <w:t>period</w:t>
      </w:r>
      <w:r>
        <w:t>, the time in seconds for one complete cycle of a wave to pass a given point, or the time for any particle to make one complete vibration.</w:t>
      </w:r>
    </w:p>
    <w:p w14:paraId="1E24DC24" w14:textId="77777777" w:rsidR="009928C4" w:rsidRDefault="009928C4">
      <w:pPr>
        <w:rPr>
          <w:b/>
          <w:bCs/>
        </w:rPr>
      </w:pPr>
    </w:p>
    <w:p w14:paraId="68B8BA2B" w14:textId="59FAE569" w:rsidR="004539FD" w:rsidRDefault="009928C4" w:rsidP="009928C4">
      <w:r>
        <w:t>Another</w:t>
      </w:r>
      <w:r w:rsidR="00F567FA">
        <w:t xml:space="preserve"> important term not </w:t>
      </w:r>
      <w:r>
        <w:t xml:space="preserve">shown </w:t>
      </w:r>
      <w:r w:rsidR="00F567FA">
        <w:t>in the diagram</w:t>
      </w:r>
      <w:r>
        <w:t xml:space="preserve">s can be calculated from diagram (b).  This is the </w:t>
      </w:r>
      <w:r w:rsidRPr="009928C4">
        <w:rPr>
          <w:b/>
          <w:bCs/>
        </w:rPr>
        <w:t>f</w:t>
      </w:r>
      <w:r w:rsidR="00F567FA" w:rsidRPr="009928C4">
        <w:rPr>
          <w:b/>
          <w:bCs/>
        </w:rPr>
        <w:t>requency,</w:t>
      </w:r>
      <w:r w:rsidR="00F567FA">
        <w:t xml:space="preserve"> </w:t>
      </w:r>
      <w:r w:rsidR="00F567FA" w:rsidRPr="00624865">
        <w:rPr>
          <w:b/>
          <w:bCs/>
        </w:rPr>
        <w:t>f</w:t>
      </w:r>
      <w:r w:rsidR="00F567FA">
        <w:t>, which is the number of complete</w:t>
      </w:r>
      <w:r w:rsidR="00624865">
        <w:t xml:space="preserve"> cycles of a </w:t>
      </w:r>
      <w:r w:rsidR="00F567FA">
        <w:t xml:space="preserve">wave that pass a given point in one second or the number of complete vibrations in one second </w:t>
      </w:r>
      <w:r w:rsidR="00F567FA">
        <w:lastRenderedPageBreak/>
        <w:t xml:space="preserve">undergone by any particle due to the passing wave.  Frequency has units of </w:t>
      </w:r>
      <w:r w:rsidR="00F567FA" w:rsidRPr="00624865">
        <w:rPr>
          <w:b/>
          <w:bCs/>
        </w:rPr>
        <w:t>s</w:t>
      </w:r>
      <w:r w:rsidR="00F567FA" w:rsidRPr="00624865">
        <w:rPr>
          <w:b/>
          <w:bCs/>
          <w:vertAlign w:val="superscript"/>
        </w:rPr>
        <w:t>-1</w:t>
      </w:r>
      <w:r w:rsidR="00F567FA" w:rsidRPr="00624865">
        <w:rPr>
          <w:b/>
          <w:bCs/>
        </w:rPr>
        <w:t xml:space="preserve"> or hertz</w:t>
      </w:r>
      <w:r w:rsidR="00771EB3">
        <w:rPr>
          <w:b/>
          <w:bCs/>
        </w:rPr>
        <w:t xml:space="preserve"> (Hz)</w:t>
      </w:r>
      <w:r w:rsidR="00F567FA">
        <w:t>.</w:t>
      </w:r>
    </w:p>
    <w:p w14:paraId="11CADFC9" w14:textId="77777777" w:rsidR="004539FD" w:rsidRDefault="00520FB0">
      <w:r>
        <w:rPr>
          <w:noProof/>
          <w:sz w:val="20"/>
          <w:lang w:eastAsia="en-AU"/>
        </w:rPr>
        <mc:AlternateContent>
          <mc:Choice Requires="wps">
            <w:drawing>
              <wp:anchor distT="0" distB="0" distL="114300" distR="114300" simplePos="0" relativeHeight="251651584" behindDoc="0" locked="0" layoutInCell="1" allowOverlap="1" wp14:anchorId="31227171" wp14:editId="1166C0C3">
                <wp:simplePos x="0" y="0"/>
                <wp:positionH relativeFrom="column">
                  <wp:posOffset>3562985</wp:posOffset>
                </wp:positionH>
                <wp:positionV relativeFrom="paragraph">
                  <wp:posOffset>139700</wp:posOffset>
                </wp:positionV>
                <wp:extent cx="804545" cy="344805"/>
                <wp:effectExtent l="8255" t="12065" r="6350" b="5080"/>
                <wp:wrapNone/>
                <wp:docPr id="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344805"/>
                        </a:xfrm>
                        <a:prstGeom prst="rect">
                          <a:avLst/>
                        </a:prstGeom>
                        <a:solidFill>
                          <a:srgbClr val="FFFFFF"/>
                        </a:solidFill>
                        <a:ln w="9525">
                          <a:solidFill>
                            <a:srgbClr val="000000"/>
                          </a:solidFill>
                          <a:miter lim="800000"/>
                          <a:headEnd/>
                          <a:tailEnd/>
                        </a:ln>
                      </wps:spPr>
                      <wps:txbx>
                        <w:txbxContent>
                          <w:p w14:paraId="1C0CE8FB" w14:textId="77777777" w:rsidR="00681C85" w:rsidRDefault="00681C85">
                            <w:pPr>
                              <w:pStyle w:val="Heading5"/>
                            </w:pPr>
                            <w:r>
                              <w:t>T = 1 / 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227171" id="_x0000_t202" coordsize="21600,21600" o:spt="202" path="m,l,21600r21600,l21600,xe">
                <v:stroke joinstyle="miter"/>
                <v:path gradientshapeok="t" o:connecttype="rect"/>
              </v:shapetype>
              <v:shape id="Text Box 3" o:spid="_x0000_s1026" type="#_x0000_t202" style="position:absolute;margin-left:280.55pt;margin-top:11pt;width:63.35pt;height:27.1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0iKwIAAFcEAAAOAAAAZHJzL2Uyb0RvYy54bWysVNtu2zAMfR+wfxD0vthJ7S0x4hRdugwD&#10;ugvQ7gNkWbaFyaImKbGzry8lp2l2exnmB4EUqUPykPT6euwVOQjrJOiSzmcpJUJzqKVuS/r1Yfdq&#10;SYnzTNdMgRYlPQpHrzcvX6wHU4gFdKBqYQmCaFcMpqSd96ZIEsc70TM3AyM0GhuwPfOo2japLRsQ&#10;vVfJIk1fJwPY2ljgwjm8vZ2MdBPxm0Zw/7lpnPBElRRz8/G08azCmWzWrGgtM53kpzTYP2TRM6kx&#10;6BnqlnlG9lb+BtVLbsFB42cc+gSaRnIRa8Bq5ukv1dx3zIhYC5LjzJkm9/9g+afDF0tkjb1bUaJZ&#10;jz16EKMnb2EkV4GewbgCve4N+vkRr9E1lurMHfBvjmjYdky34sZaGDrBakxvHl4mF08nHBdAquEj&#10;1BiG7T1EoLGxfeAO2SCIjm06nlsTUuF4uUyzPMsp4Wi6yrJlmscIrHh6bKzz7wX0JAgltdj5CM4O&#10;d86HZFjx5BJiOVCy3kmlomLbaqssOTCckl38Tug/uSlNhpKu8kU+1f9XiDR+f4LopcdxV7IPFYUv&#10;OLEisPZO11H2TKpJxpSVPtEYmJs49GM1Tg0LbwPFFdRH5NXCNN24jSh0YH9QMuBkl9R93zMrKFEf&#10;NPZmNc+ysApRyfI3C1TspaW6tDDNEaqknpJJ3PppffbGyrbDSNM0aLjBfjYycv2c1Sl9nN7YgtOm&#10;hfW41KPX8/9g8wgAAP//AwBQSwMEFAAGAAgAAAAhAK3YZbLfAAAACQEAAA8AAABkcnMvZG93bnJl&#10;di54bWxMj8FOwzAQRO9I/IO1SFxQ6yQFJ4Q4FUIC0Ru0CK5u4iYR9jrYbhr+nuUEx9WOZt6r1rM1&#10;bNI+DA4lpMsEmMbGtQN2Et52j4sCWIgKW2UcagnfOsC6Pj+rVNm6E77qaRs7RiUYSiWhj3EsOQ9N&#10;r60KSzdqpN/Beasinb7jrVcnKreGZ0kiuFUD0kKvRv3Q6+Zze7QSiuvn6SNsVi/vjTiY23iVT09f&#10;XsrLi/n+DljUc/wLwy8+oUNNTHt3xDYwI+FGpClFJWQZOVFAFDm57CXkYgW8rvh/g/oHAAD//wMA&#10;UEsBAi0AFAAGAAgAAAAhALaDOJL+AAAA4QEAABMAAAAAAAAAAAAAAAAAAAAAAFtDb250ZW50X1R5&#10;cGVzXS54bWxQSwECLQAUAAYACAAAACEAOP0h/9YAAACUAQAACwAAAAAAAAAAAAAAAAAvAQAAX3Jl&#10;bHMvLnJlbHNQSwECLQAUAAYACAAAACEAP8GNIisCAABXBAAADgAAAAAAAAAAAAAAAAAuAgAAZHJz&#10;L2Uyb0RvYy54bWxQSwECLQAUAAYACAAAACEArdhlst8AAAAJAQAADwAAAAAAAAAAAAAAAACFBAAA&#10;ZHJzL2Rvd25yZXYueG1sUEsFBgAAAAAEAAQA8wAAAJEFAAAAAA==&#10;">
                <v:textbox>
                  <w:txbxContent>
                    <w:p w14:paraId="1C0CE8FB" w14:textId="77777777" w:rsidR="00681C85" w:rsidRDefault="00681C85">
                      <w:pPr>
                        <w:pStyle w:val="Heading5"/>
                      </w:pPr>
                      <w:r>
                        <w:t>T = 1 / f</w:t>
                      </w:r>
                    </w:p>
                  </w:txbxContent>
                </v:textbox>
              </v:shape>
            </w:pict>
          </mc:Fallback>
        </mc:AlternateContent>
      </w:r>
    </w:p>
    <w:p w14:paraId="2EF7E588" w14:textId="77777777" w:rsidR="004539FD" w:rsidRDefault="00F567FA">
      <w:r>
        <w:t xml:space="preserve">Clearly, </w:t>
      </w:r>
      <w:r w:rsidRPr="00624865">
        <w:rPr>
          <w:b/>
          <w:bCs/>
        </w:rPr>
        <w:t>T</w:t>
      </w:r>
      <w:r>
        <w:t xml:space="preserve"> and </w:t>
      </w:r>
      <w:r w:rsidRPr="00624865">
        <w:rPr>
          <w:b/>
          <w:bCs/>
        </w:rPr>
        <w:t xml:space="preserve">f </w:t>
      </w:r>
      <w:r>
        <w:t>are reciprocals of one another and so:</w:t>
      </w:r>
    </w:p>
    <w:p w14:paraId="772D5F21" w14:textId="77777777" w:rsidR="004539FD" w:rsidRDefault="004539FD"/>
    <w:p w14:paraId="54B91423" w14:textId="77777777" w:rsidR="009928C4" w:rsidRDefault="009928C4"/>
    <w:p w14:paraId="22A77531" w14:textId="0C9BEBFE" w:rsidR="004539FD" w:rsidRDefault="00F567FA">
      <w:r>
        <w:t xml:space="preserve">Since a wave will advance </w:t>
      </w:r>
      <w:r w:rsidR="00624865">
        <w:t>one</w:t>
      </w:r>
      <w:r>
        <w:t xml:space="preserve"> wavelength in a time of one period and since velocity is defined as the displacement of a particle per unit time, we have:</w:t>
      </w:r>
    </w:p>
    <w:p w14:paraId="0D47AA8D" w14:textId="77777777" w:rsidR="004539FD" w:rsidRDefault="004539FD"/>
    <w:p w14:paraId="11669D38" w14:textId="77777777" w:rsidR="004539FD" w:rsidRDefault="00F567FA">
      <w:r w:rsidRPr="00624865">
        <w:rPr>
          <w:b/>
          <w:bCs/>
        </w:rPr>
        <w:t>Velocity, v</w:t>
      </w:r>
      <w:r>
        <w:t xml:space="preserve"> = displacement/time = </w:t>
      </w:r>
      <w:r>
        <w:rPr>
          <w:rFonts w:ascii="Symbol" w:hAnsi="Symbol"/>
          <w:b/>
          <w:bCs/>
        </w:rPr>
        <w:t></w:t>
      </w:r>
      <w:r>
        <w:rPr>
          <w:rFonts w:ascii="Symbol" w:hAnsi="Symbol"/>
          <w:b/>
          <w:bCs/>
        </w:rPr>
        <w:t></w:t>
      </w:r>
      <w:r>
        <w:rPr>
          <w:rFonts w:ascii="Symbol" w:hAnsi="Symbol"/>
          <w:b/>
          <w:bCs/>
        </w:rPr>
        <w:t></w:t>
      </w:r>
      <w:r>
        <w:rPr>
          <w:rFonts w:ascii="Symbol" w:hAnsi="Symbol"/>
          <w:b/>
          <w:bCs/>
        </w:rPr>
        <w:t></w:t>
      </w:r>
      <w:r>
        <w:rPr>
          <w:rFonts w:ascii="Symbol" w:hAnsi="Symbol"/>
          <w:b/>
          <w:bCs/>
        </w:rPr>
        <w:t></w:t>
      </w:r>
      <w:r>
        <w:rPr>
          <w:rFonts w:ascii="Symbol" w:hAnsi="Symbol"/>
          <w:b/>
          <w:bCs/>
        </w:rPr>
        <w:t></w:t>
      </w:r>
      <w:r>
        <w:rPr>
          <w:rFonts w:ascii="Symbol" w:hAnsi="Symbol"/>
          <w:b/>
          <w:bCs/>
        </w:rPr>
        <w:t></w:t>
      </w:r>
      <w:r>
        <w:rPr>
          <w:rFonts w:ascii="Symbol" w:hAnsi="Symbol"/>
          <w:b/>
          <w:bCs/>
        </w:rPr>
        <w:t></w:t>
      </w:r>
      <w:proofErr w:type="gramStart"/>
      <w:r>
        <w:rPr>
          <w:b/>
          <w:bCs/>
        </w:rPr>
        <w:t>f .</w:t>
      </w:r>
      <w:proofErr w:type="gramEnd"/>
      <w:r>
        <w:rPr>
          <w:b/>
          <w:bCs/>
        </w:rPr>
        <w:t xml:space="preserve"> </w:t>
      </w:r>
      <w:r>
        <w:rPr>
          <w:rFonts w:ascii="Symbol" w:hAnsi="Symbol"/>
          <w:b/>
          <w:bCs/>
        </w:rPr>
        <w:t></w:t>
      </w:r>
      <w:r>
        <w:t xml:space="preserve">, since </w:t>
      </w:r>
      <w:r w:rsidRPr="00624865">
        <w:rPr>
          <w:b/>
          <w:bCs/>
        </w:rPr>
        <w:t>T = 1 / f</w:t>
      </w:r>
      <w:r>
        <w:t>.</w:t>
      </w:r>
    </w:p>
    <w:p w14:paraId="28AA3773" w14:textId="77777777" w:rsidR="004539FD" w:rsidRDefault="00520FB0">
      <w:r>
        <w:rPr>
          <w:noProof/>
          <w:sz w:val="20"/>
          <w:lang w:eastAsia="en-AU"/>
        </w:rPr>
        <mc:AlternateContent>
          <mc:Choice Requires="wps">
            <w:drawing>
              <wp:anchor distT="0" distB="0" distL="114300" distR="114300" simplePos="0" relativeHeight="251650560" behindDoc="0" locked="0" layoutInCell="1" allowOverlap="1" wp14:anchorId="2DFDC1F9" wp14:editId="61A02E4C">
                <wp:simplePos x="0" y="0"/>
                <wp:positionH relativeFrom="column">
                  <wp:posOffset>1382649</wp:posOffset>
                </wp:positionH>
                <wp:positionV relativeFrom="paragraph">
                  <wp:posOffset>157379</wp:posOffset>
                </wp:positionV>
                <wp:extent cx="797357" cy="336500"/>
                <wp:effectExtent l="0" t="0" r="22225" b="2603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7357" cy="336500"/>
                        </a:xfrm>
                        <a:prstGeom prst="rect">
                          <a:avLst/>
                        </a:prstGeom>
                        <a:solidFill>
                          <a:srgbClr val="FFFFFF"/>
                        </a:solidFill>
                        <a:ln w="9525">
                          <a:solidFill>
                            <a:srgbClr val="000000"/>
                          </a:solidFill>
                          <a:miter lim="800000"/>
                          <a:headEnd/>
                          <a:tailEnd/>
                        </a:ln>
                      </wps:spPr>
                      <wps:txbx>
                        <w:txbxContent>
                          <w:p w14:paraId="1E0CEB26" w14:textId="77777777" w:rsidR="00681C85" w:rsidRDefault="00681C85">
                            <w:pPr>
                              <w:rPr>
                                <w:b/>
                                <w:bCs/>
                              </w:rPr>
                            </w:pPr>
                            <w:r>
                              <w:rPr>
                                <w:b/>
                                <w:bCs/>
                              </w:rPr>
                              <w:t xml:space="preserve">V = f . </w:t>
                            </w:r>
                            <w:r>
                              <w:rPr>
                                <w:rFonts w:ascii="Symbol" w:hAnsi="Symbol"/>
                                <w:b/>
                                <w:b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DC1F9" id="Text Box 2" o:spid="_x0000_s1027" type="#_x0000_t202" style="position:absolute;margin-left:108.85pt;margin-top:12.4pt;width:62.8pt;height:2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X3eKwIAAFcEAAAOAAAAZHJzL2Uyb0RvYy54bWysVNtu2zAMfR+wfxD0vti5NY0Rp+jSZRjQ&#10;XYB2HyDLsi1MEjVJid19/Sg5zYJuexnmB0EUqSPyHNKbm0ErchTOSzAlnU5ySoThUEvTlvTr4/7N&#10;NSU+MFMzBUaU9El4erN9/WrT20LMoANVC0cQxPiityXtQrBFlnneCc38BKww6GzAaRbQdG1WO9Yj&#10;ulbZLM+vsh5cbR1w4T2e3o1Ouk34TSN4+Nw0XgSiSoq5hbS6tFZxzbYbVrSO2U7yUxrsH7LQTBp8&#10;9Ax1xwIjByd/g9KSO/DQhAkHnUHTSC5SDVjNNH9RzUPHrEi1IDnenmny/w+Wfzp+cUTWqB0qZZhG&#10;jR7FEMhbGMgs0tNbX2DUg8W4MOAxhqZSvb0H/s0TA7uOmVbcOgd9J1iN6U3jzezi6ojjI0jVf4Qa&#10;n2GHAAloaJyO3CEbBNFRpqezNDEVjoer9Wq+XFHC0TWfXy3zJF3GiufL1vnwXoAmcVNSh8oncHa8&#10;9yEmw4rnkPiWByXrvVQqGa6tdsqRI8Mu2acv5f8iTBnSl3S9nC3H+v8KkafvTxBaBmx3JXVJr89B&#10;rIisvTN1asbApBr3mLIyJxojcyOHYaiGJNhZnQrqJ+TVwdjdOI246cD9oKTHzi6p/35gTlCiPhjU&#10;Zj1dLOIoJGOxXM3QcJee6tLDDEeokgZKxu0ujONzsE62Hb40doOBW9SzkYnrKPyY1Sl97N4kwWnS&#10;4nhc2inq1/9g+xMAAP//AwBQSwMEFAAGAAgAAAAhAOvuchjfAAAACQEAAA8AAABkcnMvZG93bnJl&#10;di54bWxMj8tOwzAQRfdI/IM1SGwQddpEdQhxKoQEgl0pCLZuPE0i/Ai2m4a/Z1jBbkZzdOfcejNb&#10;wyYMcfBOwnKRAUPXej24TsLb68N1CSwm5bQy3qGEb4ywac7PalVpf3IvOO1SxyjExUpJ6FMaK85j&#10;26NVceFHdHQ7+GBVojV0XAd1onBr+CrL1tyqwdGHXo1432P7uTtaCWXxNH3E53z73q4P5iZdienx&#10;K0h5eTHf3QJLOKc/GH71SR0actr7o9ORGQmrpRCE0lBQBQLyIs+B7SUIUQJvav6/QfMDAAD//wMA&#10;UEsBAi0AFAAGAAgAAAAhALaDOJL+AAAA4QEAABMAAAAAAAAAAAAAAAAAAAAAAFtDb250ZW50X1R5&#10;cGVzXS54bWxQSwECLQAUAAYACAAAACEAOP0h/9YAAACUAQAACwAAAAAAAAAAAAAAAAAvAQAAX3Jl&#10;bHMvLnJlbHNQSwECLQAUAAYACAAAACEASgV93isCAABXBAAADgAAAAAAAAAAAAAAAAAuAgAAZHJz&#10;L2Uyb0RvYy54bWxQSwECLQAUAAYACAAAACEA6+5yGN8AAAAJAQAADwAAAAAAAAAAAAAAAACFBAAA&#10;ZHJzL2Rvd25yZXYueG1sUEsFBgAAAAAEAAQA8wAAAJEFAAAAAA==&#10;">
                <v:textbox>
                  <w:txbxContent>
                    <w:p w14:paraId="1E0CEB26" w14:textId="77777777" w:rsidR="00681C85" w:rsidRDefault="00681C85">
                      <w:pPr>
                        <w:rPr>
                          <w:b/>
                          <w:bCs/>
                        </w:rPr>
                      </w:pPr>
                      <w:r>
                        <w:rPr>
                          <w:b/>
                          <w:bCs/>
                        </w:rPr>
                        <w:t xml:space="preserve">V = f . </w:t>
                      </w:r>
                      <w:r>
                        <w:rPr>
                          <w:rFonts w:ascii="Symbol" w:hAnsi="Symbol"/>
                          <w:b/>
                          <w:bCs/>
                        </w:rPr>
                        <w:t></w:t>
                      </w:r>
                    </w:p>
                  </w:txbxContent>
                </v:textbox>
              </v:shape>
            </w:pict>
          </mc:Fallback>
        </mc:AlternateContent>
      </w:r>
    </w:p>
    <w:p w14:paraId="251E02E8" w14:textId="19B40222" w:rsidR="004539FD" w:rsidRDefault="00624865">
      <w:r>
        <w:t>So,</w:t>
      </w:r>
      <w:r w:rsidR="00F567FA">
        <w:t xml:space="preserve"> we have that:</w:t>
      </w:r>
      <w:r w:rsidR="00F567FA">
        <w:tab/>
      </w:r>
      <w:r w:rsidR="00F567FA">
        <w:tab/>
      </w:r>
      <w:r w:rsidR="00F567FA">
        <w:tab/>
        <w:t>Units of v are m/s or ms</w:t>
      </w:r>
      <w:r w:rsidR="00F567FA">
        <w:rPr>
          <w:vertAlign w:val="superscript"/>
        </w:rPr>
        <w:t>-1</w:t>
      </w:r>
      <w:r w:rsidR="00F567FA">
        <w:t>.</w:t>
      </w:r>
    </w:p>
    <w:p w14:paraId="0B6246BE" w14:textId="77777777" w:rsidR="004539FD" w:rsidRDefault="004539FD"/>
    <w:p w14:paraId="54408CF0" w14:textId="77777777" w:rsidR="004539FD" w:rsidRDefault="004539FD"/>
    <w:p w14:paraId="4B6BA994" w14:textId="77777777" w:rsidR="004539FD" w:rsidRDefault="004539FD"/>
    <w:p w14:paraId="7C557D29" w14:textId="77777777" w:rsidR="004539FD" w:rsidRDefault="00F567FA">
      <w:r>
        <w:t xml:space="preserve">Consider the following representation of a continuous </w:t>
      </w:r>
      <w:r w:rsidRPr="00613AC2">
        <w:rPr>
          <w:b/>
          <w:bCs/>
        </w:rPr>
        <w:t>longitudinal wave</w:t>
      </w:r>
      <w:r>
        <w:t>:</w:t>
      </w:r>
    </w:p>
    <w:p w14:paraId="76AF8B65" w14:textId="77777777" w:rsidR="004539FD" w:rsidRDefault="004539FD"/>
    <w:p w14:paraId="4783AB7C" w14:textId="77777777" w:rsidR="004539FD" w:rsidRDefault="00F567FA">
      <w:r>
        <w:object w:dxaOrig="9158" w:dyaOrig="2196" w14:anchorId="5D252FDF">
          <v:shape id="_x0000_i1028" type="#_x0000_t75" style="width:415.5pt;height:99.75pt" o:ole="">
            <v:imagedata r:id="rId14" o:title=""/>
          </v:shape>
          <o:OLEObject Type="Embed" ProgID="QuickCAD.Drawing.7" ShapeID="_x0000_i1028" DrawAspect="Content" ObjectID="_1694501030" r:id="rId15"/>
        </w:object>
      </w:r>
    </w:p>
    <w:p w14:paraId="21568F63" w14:textId="77777777" w:rsidR="004539FD" w:rsidRDefault="004539FD"/>
    <w:p w14:paraId="10C78C8E" w14:textId="77777777" w:rsidR="004539FD" w:rsidRDefault="00F567FA">
      <w:r>
        <w:t xml:space="preserve">Note that the term </w:t>
      </w:r>
      <w:r>
        <w:rPr>
          <w:b/>
          <w:bCs/>
        </w:rPr>
        <w:t xml:space="preserve">compression </w:t>
      </w:r>
      <w:r>
        <w:t xml:space="preserve">is used to denote any area where particles of the medium have moved closer together than when they are at equilibrium.  The term </w:t>
      </w:r>
      <w:r>
        <w:rPr>
          <w:b/>
          <w:bCs/>
        </w:rPr>
        <w:t>rarefaction</w:t>
      </w:r>
      <w:r>
        <w:t xml:space="preserve"> refers to any area where particles of the medium have moved further apart.</w:t>
      </w:r>
    </w:p>
    <w:p w14:paraId="5267D0EB" w14:textId="77777777" w:rsidR="004539FD" w:rsidRDefault="004539FD"/>
    <w:p w14:paraId="73C69D16" w14:textId="77777777" w:rsidR="004539FD" w:rsidRDefault="00F567FA">
      <w:r>
        <w:t>Another way to represent longitudinal waves is to draw several consecutive particles of the medium in their equilibrium positions and then draw these same particles at various times after the wave has begun to move.  In the case below, several particles are shown at equilibrium before the wave has moved through and again a little later after the wave has begun to move.</w:t>
      </w:r>
    </w:p>
    <w:p w14:paraId="25854D67" w14:textId="77777777" w:rsidR="004539FD" w:rsidRDefault="004539FD"/>
    <w:p w14:paraId="05F73E5D" w14:textId="77777777" w:rsidR="004539FD" w:rsidRDefault="00F567FA">
      <w:r>
        <w:t xml:space="preserve">Note that </w:t>
      </w:r>
      <w:proofErr w:type="gramStart"/>
      <w:r>
        <w:t>by definition the</w:t>
      </w:r>
      <w:proofErr w:type="gramEnd"/>
      <w:r>
        <w:t xml:space="preserve"> </w:t>
      </w:r>
      <w:r>
        <w:rPr>
          <w:b/>
          <w:bCs/>
        </w:rPr>
        <w:t>amplitude, A,</w:t>
      </w:r>
      <w:r>
        <w:t xml:space="preserve"> of the longitudinal wave is the maximum displacement from equilibrium of any of the particles.  Likewise, the </w:t>
      </w:r>
      <w:r>
        <w:rPr>
          <w:b/>
          <w:bCs/>
        </w:rPr>
        <w:t>wavelength</w:t>
      </w:r>
      <w:r>
        <w:t xml:space="preserve"> is the distance between any two consecutive, identical points on the wave, in this case the </w:t>
      </w:r>
      <w:proofErr w:type="gramStart"/>
      <w:r>
        <w:t>centre to centre</w:t>
      </w:r>
      <w:proofErr w:type="gramEnd"/>
      <w:r>
        <w:t xml:space="preserve"> distance between two consecutive compressions.  Clearly then, the centres of compressions and rarefactions are equally spaced along the wave.</w:t>
      </w:r>
    </w:p>
    <w:p w14:paraId="7920365F" w14:textId="77777777" w:rsidR="004539FD" w:rsidRDefault="004539FD"/>
    <w:p w14:paraId="63D2CA61" w14:textId="77777777" w:rsidR="004539FD" w:rsidRDefault="004539FD"/>
    <w:p w14:paraId="28AACC6C" w14:textId="4F7B97EA" w:rsidR="004539FD" w:rsidRDefault="00F567FA">
      <w:r>
        <w:object w:dxaOrig="8919" w:dyaOrig="4041" w14:anchorId="76AA6BEE">
          <v:shape id="_x0000_i1029" type="#_x0000_t75" style="width:381pt;height:172.5pt" o:ole="">
            <v:imagedata r:id="rId16" o:title=""/>
          </v:shape>
          <o:OLEObject Type="Embed" ProgID="QuickCAD.Drawing.7" ShapeID="_x0000_i1029" DrawAspect="Content" ObjectID="_1694501031" r:id="rId17"/>
        </w:object>
      </w:r>
    </w:p>
    <w:p w14:paraId="537FC758" w14:textId="680F64EA" w:rsidR="006B7192" w:rsidRDefault="006B7192"/>
    <w:p w14:paraId="319F5F11" w14:textId="4A0EE4E5" w:rsidR="006B7192" w:rsidRDefault="006B7192"/>
    <w:p w14:paraId="7F691865" w14:textId="655722A6" w:rsidR="007B5998" w:rsidRDefault="007B5998">
      <w:r w:rsidRPr="00E62F68">
        <w:rPr>
          <w:b/>
          <w:bCs/>
          <w:color w:val="911E0A"/>
        </w:rPr>
        <w:t>Practical Demonstrations and Experiments</w:t>
      </w:r>
    </w:p>
    <w:p w14:paraId="2A8F8ADA" w14:textId="418C02D8" w:rsidR="007B5998" w:rsidRDefault="007B5998">
      <w:pPr>
        <w:rPr>
          <w:color w:val="0000FF"/>
        </w:rPr>
      </w:pPr>
      <w:r w:rsidRPr="00E62F68">
        <w:rPr>
          <w:color w:val="0000FF"/>
        </w:rPr>
        <w:t xml:space="preserve">When introducing Wave Motion to a group for the first time, I always start with a demonstration using long, </w:t>
      </w:r>
      <w:proofErr w:type="gramStart"/>
      <w:r w:rsidRPr="00E62F68">
        <w:rPr>
          <w:color w:val="0000FF"/>
        </w:rPr>
        <w:t>tightly-coiled</w:t>
      </w:r>
      <w:proofErr w:type="gramEnd"/>
      <w:r w:rsidRPr="00E62F68">
        <w:rPr>
          <w:color w:val="0000FF"/>
        </w:rPr>
        <w:t xml:space="preserve"> springs and slinkies.  I get a student to assist &amp; demonstrate transverse wave motion with the tightly-coiled, long spring</w:t>
      </w:r>
      <w:r w:rsidR="00E62F68" w:rsidRPr="00E62F68">
        <w:rPr>
          <w:color w:val="0000FF"/>
        </w:rPr>
        <w:t xml:space="preserve"> – pulses and waves</w:t>
      </w:r>
      <w:r w:rsidRPr="00E62F68">
        <w:rPr>
          <w:color w:val="0000FF"/>
        </w:rPr>
        <w:t xml:space="preserve">.  I use the slinky to demonstrate longitudinal and torsional waves.  </w:t>
      </w:r>
      <w:r w:rsidR="00E62F68" w:rsidRPr="00E62F68">
        <w:rPr>
          <w:color w:val="0000FF"/>
        </w:rPr>
        <w:t>Each</w:t>
      </w:r>
      <w:r w:rsidRPr="00E62F68">
        <w:rPr>
          <w:color w:val="0000FF"/>
        </w:rPr>
        <w:t xml:space="preserve"> time a new concept in wave motion is introduced that can be shown using these simple pieces of equipment, I do another demo.  So, before doing waves in open and closed pipes, I</w:t>
      </w:r>
      <w:r w:rsidR="00E62F68" w:rsidRPr="00E62F68">
        <w:rPr>
          <w:color w:val="0000FF"/>
        </w:rPr>
        <w:t xml:space="preserve"> </w:t>
      </w:r>
      <w:r w:rsidRPr="00E62F68">
        <w:rPr>
          <w:color w:val="0000FF"/>
        </w:rPr>
        <w:t>demonstrate what happens to waves at boundaries</w:t>
      </w:r>
      <w:r w:rsidR="00E62F68" w:rsidRPr="00E62F68">
        <w:rPr>
          <w:color w:val="0000FF"/>
        </w:rPr>
        <w:t xml:space="preserve"> – fixed end and loose end – what is the difference in the reflected waves – using the long, tightly-coiled spring.  When we do </w:t>
      </w:r>
      <w:proofErr w:type="gramStart"/>
      <w:r w:rsidR="00E62F68" w:rsidRPr="00E62F68">
        <w:rPr>
          <w:color w:val="0000FF"/>
        </w:rPr>
        <w:t>standing</w:t>
      </w:r>
      <w:proofErr w:type="gramEnd"/>
      <w:r w:rsidR="00E62F68" w:rsidRPr="00E62F68">
        <w:rPr>
          <w:color w:val="0000FF"/>
        </w:rPr>
        <w:t xml:space="preserve"> waves, it is again best to demonstrate this first using the long, tightly-coiled spring.</w:t>
      </w:r>
      <w:r w:rsidR="002F48EA">
        <w:rPr>
          <w:color w:val="0000FF"/>
        </w:rPr>
        <w:t xml:space="preserve">  These days there are also many very good online videos showing the characteristics of wave motion.  The physical demonstrations in the classroom or laboratory are essential.</w:t>
      </w:r>
    </w:p>
    <w:p w14:paraId="50FA4D63" w14:textId="2D77C1AE" w:rsidR="00E62F68" w:rsidRDefault="00E62F68">
      <w:pPr>
        <w:rPr>
          <w:color w:val="0000FF"/>
        </w:rPr>
      </w:pPr>
    </w:p>
    <w:p w14:paraId="664E0D92" w14:textId="0CB8CBBD" w:rsidR="00E62F68" w:rsidRPr="002F48EA" w:rsidRDefault="002F48EA">
      <w:pPr>
        <w:rPr>
          <w:b/>
          <w:bCs/>
        </w:rPr>
      </w:pPr>
      <w:r w:rsidRPr="002F48EA">
        <w:rPr>
          <w:b/>
          <w:bCs/>
          <w:color w:val="911E0A"/>
        </w:rPr>
        <w:t>Examples of Transverse and Longitudinal Waves</w:t>
      </w:r>
    </w:p>
    <w:p w14:paraId="286CC01E" w14:textId="65F96BE3" w:rsidR="002F48EA" w:rsidRDefault="002F48EA">
      <w:r>
        <w:t>The following diagrams and videos are provided to facilitate your understanding of transverse and longitudinal waves.</w:t>
      </w:r>
    </w:p>
    <w:p w14:paraId="2CACBE6E" w14:textId="7A124911" w:rsidR="002F48EA" w:rsidRDefault="002F48EA"/>
    <w:p w14:paraId="2A89F97A" w14:textId="3EBE2792" w:rsidR="002F48EA" w:rsidRDefault="006B26B2" w:rsidP="006B26B2">
      <w:pPr>
        <w:ind w:left="720"/>
      </w:pPr>
      <w:r>
        <w:rPr>
          <w:noProof/>
        </w:rPr>
        <w:drawing>
          <wp:inline distT="0" distB="0" distL="0" distR="0" wp14:anchorId="080AC0A0" wp14:editId="7E37D39D">
            <wp:extent cx="3474720" cy="1383792"/>
            <wp:effectExtent l="0" t="0" r="0" b="6985"/>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3474720" cy="1383792"/>
                    </a:xfrm>
                    <a:prstGeom prst="rect">
                      <a:avLst/>
                    </a:prstGeom>
                  </pic:spPr>
                </pic:pic>
              </a:graphicData>
            </a:graphic>
          </wp:inline>
        </w:drawing>
      </w:r>
    </w:p>
    <w:p w14:paraId="2000D77E" w14:textId="5B57D33D" w:rsidR="006B26B2" w:rsidRDefault="006B26B2" w:rsidP="006B26B2">
      <w:pPr>
        <w:ind w:left="720"/>
      </w:pPr>
    </w:p>
    <w:p w14:paraId="534FBC87" w14:textId="6CF57FE5" w:rsidR="006B26B2" w:rsidRDefault="00E977D2" w:rsidP="00CB1505">
      <w:pPr>
        <w:pStyle w:val="ListParagraph"/>
        <w:numPr>
          <w:ilvl w:val="0"/>
          <w:numId w:val="3"/>
        </w:numPr>
      </w:pPr>
      <w:r>
        <w:t xml:space="preserve">Longitudinal &amp; (b) Transverse Waves - </w:t>
      </w:r>
      <w:r w:rsidR="006B26B2">
        <w:t xml:space="preserve">Diagram From: </w:t>
      </w:r>
      <w:hyperlink r:id="rId19" w:anchor="imgrc=NYSoRXO3DWjiHM" w:history="1">
        <w:r w:rsidR="006B26B2" w:rsidRPr="006B26B2">
          <w:rPr>
            <w:rStyle w:val="Hyperlink"/>
          </w:rPr>
          <w:t>Wikimedia Commons</w:t>
        </w:r>
      </w:hyperlink>
    </w:p>
    <w:p w14:paraId="21386110" w14:textId="7ADE112A" w:rsidR="00BE13C7" w:rsidRDefault="00BE13C7" w:rsidP="00BE13C7"/>
    <w:p w14:paraId="56BF4817" w14:textId="77777777" w:rsidR="00531BA3" w:rsidRDefault="00531BA3" w:rsidP="00531BA3"/>
    <w:p w14:paraId="19835466" w14:textId="35931E47" w:rsidR="00531BA3" w:rsidRPr="00BC60AD" w:rsidRDefault="00482099" w:rsidP="00531BA3">
      <w:hyperlink r:id="rId20" w:history="1">
        <w:r w:rsidR="00531BA3" w:rsidRPr="007C478A">
          <w:rPr>
            <w:rStyle w:val="Hyperlink"/>
            <w:b/>
            <w:bCs/>
          </w:rPr>
          <w:t>https://www.youtube.com/watch?v=aCu4VRKMstA</w:t>
        </w:r>
      </w:hyperlink>
      <w:r w:rsidR="00531BA3">
        <w:rPr>
          <w:b/>
          <w:bCs/>
        </w:rPr>
        <w:t xml:space="preserve"> – </w:t>
      </w:r>
      <w:r w:rsidR="00531BA3" w:rsidRPr="00531BA3">
        <w:t>GCSE Physics video explaining both transverse and longitudinal wave</w:t>
      </w:r>
      <w:r w:rsidR="00BC60AD">
        <w:t>s.</w:t>
      </w:r>
    </w:p>
    <w:p w14:paraId="344575B0" w14:textId="77777777" w:rsidR="00BE13C7" w:rsidRDefault="00BE13C7" w:rsidP="00BE13C7"/>
    <w:p w14:paraId="209F6A7E" w14:textId="47BBB94B" w:rsidR="006B26B2" w:rsidRPr="00BC60AD" w:rsidRDefault="00482099">
      <w:hyperlink r:id="rId21" w:history="1">
        <w:r w:rsidR="00BC60AD" w:rsidRPr="009B2674">
          <w:rPr>
            <w:rStyle w:val="Hyperlink"/>
            <w:b/>
            <w:bCs/>
          </w:rPr>
          <w:t>Transverse and Compression Waves Class Labs - YouTube</w:t>
        </w:r>
      </w:hyperlink>
      <w:r w:rsidR="00BC60AD" w:rsidRPr="00BC60AD">
        <w:t xml:space="preserve"> - </w:t>
      </w:r>
      <w:r w:rsidR="00BC60AD">
        <w:rPr>
          <w:spacing w:val="3"/>
          <w:shd w:val="clear" w:color="auto" w:fill="F9F9F9"/>
        </w:rPr>
        <w:t>S</w:t>
      </w:r>
      <w:r w:rsidR="00BC60AD" w:rsidRPr="00BC60AD">
        <w:rPr>
          <w:spacing w:val="3"/>
          <w:shd w:val="clear" w:color="auto" w:fill="F9F9F9"/>
        </w:rPr>
        <w:t>tudents using a large slinky to learn about transverse waves and compression waves.</w:t>
      </w:r>
    </w:p>
    <w:p w14:paraId="0DD1391E" w14:textId="07C0487E" w:rsidR="006B26B2" w:rsidRDefault="006B26B2"/>
    <w:p w14:paraId="579C62F7" w14:textId="75F6B64E" w:rsidR="006B26B2" w:rsidRPr="00BC60AD" w:rsidRDefault="00482099">
      <w:hyperlink r:id="rId22" w:history="1">
        <w:r w:rsidR="009B2674" w:rsidRPr="004F765C">
          <w:rPr>
            <w:rStyle w:val="Hyperlink"/>
            <w:b/>
            <w:bCs/>
          </w:rPr>
          <w:t>https://phet.colorado.edu/sims/html/wave-on-a-string/latest/wave-on-a-string_en.html</w:t>
        </w:r>
      </w:hyperlink>
      <w:r w:rsidR="009B2674">
        <w:rPr>
          <w:b/>
          <w:bCs/>
        </w:rPr>
        <w:t xml:space="preserve"> </w:t>
      </w:r>
      <w:r w:rsidR="009B2674" w:rsidRPr="009B2674">
        <w:t xml:space="preserve">- </w:t>
      </w:r>
      <w:proofErr w:type="spellStart"/>
      <w:r w:rsidR="009B2674" w:rsidRPr="009B2674">
        <w:t>Phet</w:t>
      </w:r>
      <w:proofErr w:type="spellEnd"/>
      <w:r w:rsidR="009B2674" w:rsidRPr="009B2674">
        <w:t xml:space="preserve"> of transverse wave motion</w:t>
      </w:r>
      <w:r w:rsidR="009B2674">
        <w:t xml:space="preserve"> – you can adjust features of the motion.</w:t>
      </w:r>
    </w:p>
    <w:p w14:paraId="554840F1" w14:textId="77777777" w:rsidR="004E7695" w:rsidRPr="002F48EA" w:rsidRDefault="004E7695">
      <w:pPr>
        <w:rPr>
          <w:b/>
          <w:bCs/>
        </w:rPr>
      </w:pPr>
    </w:p>
    <w:p w14:paraId="5F39DE71" w14:textId="2262AD12" w:rsidR="004E7695" w:rsidRDefault="00482099">
      <w:hyperlink r:id="rId23" w:history="1">
        <w:r w:rsidR="004E7695" w:rsidRPr="004F765C">
          <w:rPr>
            <w:rStyle w:val="Hyperlink"/>
            <w:b/>
            <w:bCs/>
          </w:rPr>
          <w:t>https://www.youtube.com/watch?v=iT4KAc0Ag1E</w:t>
        </w:r>
      </w:hyperlink>
      <w:r w:rsidR="004E7695">
        <w:rPr>
          <w:b/>
          <w:bCs/>
        </w:rPr>
        <w:t xml:space="preserve"> </w:t>
      </w:r>
      <w:r w:rsidR="009B2674">
        <w:rPr>
          <w:b/>
          <w:bCs/>
        </w:rPr>
        <w:t xml:space="preserve">– </w:t>
      </w:r>
      <w:r w:rsidR="004E7695" w:rsidRPr="009B2674">
        <w:t>slinky demo both types</w:t>
      </w:r>
    </w:p>
    <w:p w14:paraId="3E963F77" w14:textId="250D8D5A" w:rsidR="000F0EA5" w:rsidRDefault="000F0EA5"/>
    <w:p w14:paraId="4822BB00" w14:textId="776CCBD5" w:rsidR="000F0EA5" w:rsidRDefault="000F0EA5"/>
    <w:p w14:paraId="23D4AC9B" w14:textId="495C67A7" w:rsidR="000F0EA5" w:rsidRDefault="000F0EA5">
      <w:pPr>
        <w:rPr>
          <w:b/>
          <w:bCs/>
        </w:rPr>
      </w:pPr>
      <w:r>
        <w:rPr>
          <w:b/>
          <w:bCs/>
          <w:noProof/>
        </w:rPr>
        <w:drawing>
          <wp:inline distT="0" distB="0" distL="0" distR="0" wp14:anchorId="790141C3" wp14:editId="5C4D73DC">
            <wp:extent cx="5278120" cy="3324860"/>
            <wp:effectExtent l="0" t="0" r="0" b="8890"/>
            <wp:docPr id="21" name="Picture 2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 engineering drawing&#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278120" cy="3324860"/>
                    </a:xfrm>
                    <a:prstGeom prst="rect">
                      <a:avLst/>
                    </a:prstGeom>
                  </pic:spPr>
                </pic:pic>
              </a:graphicData>
            </a:graphic>
          </wp:inline>
        </w:drawing>
      </w:r>
    </w:p>
    <w:p w14:paraId="021C9A73" w14:textId="77777777" w:rsidR="004E7695" w:rsidRDefault="004E7695">
      <w:pPr>
        <w:rPr>
          <w:b/>
          <w:bCs/>
        </w:rPr>
      </w:pPr>
    </w:p>
    <w:p w14:paraId="51364BAF" w14:textId="77777777" w:rsidR="00FD3BE5" w:rsidRPr="00FD3BE5" w:rsidRDefault="00FD3BE5" w:rsidP="00FD3BE5">
      <w:pPr>
        <w:jc w:val="center"/>
      </w:pPr>
      <w:r w:rsidRPr="00FD3BE5">
        <w:t>Three Ways of Studying Longitudinal Waves Produced by a Speaker</w:t>
      </w:r>
    </w:p>
    <w:p w14:paraId="30BBD8F0" w14:textId="0627713A" w:rsidR="007E614E" w:rsidRDefault="00FD3BE5" w:rsidP="00FD3BE5">
      <w:pPr>
        <w:jc w:val="center"/>
      </w:pPr>
      <w:r w:rsidRPr="00FD3BE5">
        <w:t xml:space="preserve">Diagram From: </w:t>
      </w:r>
      <w:hyperlink r:id="rId25" w:anchor="imgrc=2_KmpmIS10rJDM&amp;imgdii=rTE-CSF-xZV20M" w:history="1">
        <w:r w:rsidRPr="00FD3BE5">
          <w:rPr>
            <w:rStyle w:val="Hyperlink"/>
          </w:rPr>
          <w:t>Wikimedia Commons</w:t>
        </w:r>
      </w:hyperlink>
    </w:p>
    <w:p w14:paraId="322F7EA9" w14:textId="631AE2E6" w:rsidR="00E34ACB" w:rsidRDefault="00E34ACB" w:rsidP="00E34ACB"/>
    <w:p w14:paraId="7B10E144" w14:textId="77777777" w:rsidR="008F0CAA" w:rsidRDefault="008F0CAA">
      <w:pPr>
        <w:rPr>
          <w:b/>
          <w:bCs/>
          <w:color w:val="000000"/>
        </w:rPr>
      </w:pPr>
    </w:p>
    <w:p w14:paraId="3B711544" w14:textId="2D691CDE" w:rsidR="004444ED" w:rsidRDefault="00482099">
      <w:hyperlink r:id="rId26" w:history="1">
        <w:r w:rsidR="008F0CAA" w:rsidRPr="00DE1B46">
          <w:rPr>
            <w:rStyle w:val="Hyperlink"/>
            <w:b/>
            <w:bCs/>
          </w:rPr>
          <w:t>https://www.youtube.com/watch?v=f66syH8B9D8</w:t>
        </w:r>
      </w:hyperlink>
      <w:r w:rsidR="008F0CAA">
        <w:rPr>
          <w:b/>
          <w:bCs/>
          <w:color w:val="000000"/>
        </w:rPr>
        <w:t xml:space="preserve"> </w:t>
      </w:r>
      <w:r w:rsidR="008F0CAA">
        <w:t>– excellent coloured-bar representation of longitudinal wave motion.  You can stop the animation at any time to view the motions of individual particles.</w:t>
      </w:r>
      <w:r w:rsidR="00273378">
        <w:t xml:space="preserve">  Very helpful for understanding this type of wave motion.</w:t>
      </w:r>
      <w:r w:rsidR="008F0CAA">
        <w:br/>
      </w:r>
    </w:p>
    <w:p w14:paraId="14F867D8" w14:textId="1AA6E278" w:rsidR="008F0CAA" w:rsidRDefault="00482099">
      <w:pPr>
        <w:rPr>
          <w:b/>
          <w:bCs/>
          <w:color w:val="911E0A"/>
        </w:rPr>
      </w:pPr>
      <w:hyperlink r:id="rId27" w:history="1">
        <w:r w:rsidR="008F0CAA" w:rsidRPr="008F0CAA">
          <w:rPr>
            <w:rStyle w:val="Hyperlink"/>
            <w:b/>
            <w:bCs/>
          </w:rPr>
          <w:t>https://www.youtube.com/watch?v=Bcqp6t4ybxU</w:t>
        </w:r>
      </w:hyperlink>
      <w:r w:rsidR="008F0CAA">
        <w:t xml:space="preserve"> – Demo of longitudinal wave motion using a wave generator – very good.</w:t>
      </w:r>
    </w:p>
    <w:p w14:paraId="5F1042C0" w14:textId="77777777" w:rsidR="008F0CAA" w:rsidRDefault="008F0CAA">
      <w:pPr>
        <w:rPr>
          <w:b/>
          <w:bCs/>
          <w:color w:val="911E0A"/>
        </w:rPr>
      </w:pPr>
    </w:p>
    <w:p w14:paraId="0917EA81" w14:textId="77777777" w:rsidR="008F0CAA" w:rsidRDefault="008F0CAA">
      <w:pPr>
        <w:rPr>
          <w:b/>
          <w:bCs/>
          <w:color w:val="911E0A"/>
        </w:rPr>
      </w:pPr>
    </w:p>
    <w:p w14:paraId="3E8B70B1" w14:textId="0DDD97DE" w:rsidR="006D2AE2" w:rsidRDefault="006D2AE2">
      <w:r w:rsidRPr="006D2AE2">
        <w:rPr>
          <w:b/>
          <w:bCs/>
          <w:color w:val="911E0A"/>
        </w:rPr>
        <w:t>Role of the Medium in the Propagation of Mechanical Waves</w:t>
      </w:r>
    </w:p>
    <w:p w14:paraId="244B020C" w14:textId="7557EADE" w:rsidR="006D2AE2" w:rsidRPr="006D2AE2" w:rsidRDefault="006D2AE2">
      <w:r w:rsidRPr="006D2AE2">
        <w:t xml:space="preserve">As mentioned earlier, mechanical waves are those which require a medium (material) for propagation.  </w:t>
      </w:r>
      <w:r>
        <w:t xml:space="preserve">A wave forms in a medium </w:t>
      </w:r>
      <w:r w:rsidRPr="006D2AE2">
        <w:t xml:space="preserve">when sufficient energy is introduced to the medium to disturb it from its equilibrium state.  This energy then </w:t>
      </w:r>
      <w:r w:rsidRPr="006D2AE2">
        <w:rPr>
          <w:shd w:val="clear" w:color="auto" w:fill="FFFFFF"/>
        </w:rPr>
        <w:t xml:space="preserve">propagates </w:t>
      </w:r>
      <w:r>
        <w:rPr>
          <w:shd w:val="clear" w:color="auto" w:fill="FFFFFF"/>
        </w:rPr>
        <w:t>through the medium as a wave.</w:t>
      </w:r>
    </w:p>
    <w:p w14:paraId="0F8F021D" w14:textId="77777777" w:rsidR="006D2AE2" w:rsidRPr="006D2AE2" w:rsidRDefault="006D2AE2"/>
    <w:p w14:paraId="4B46FDB7" w14:textId="4F11167B" w:rsidR="006D2AE2" w:rsidRPr="006D2AE2" w:rsidRDefault="006D2AE2" w:rsidP="006D2AE2">
      <w:pPr>
        <w:autoSpaceDE w:val="0"/>
        <w:autoSpaceDN w:val="0"/>
        <w:adjustRightInd w:val="0"/>
        <w:rPr>
          <w:lang w:eastAsia="en-AU"/>
        </w:rPr>
      </w:pPr>
      <w:r w:rsidRPr="006D2AE2">
        <w:rPr>
          <w:lang w:eastAsia="en-AU"/>
        </w:rPr>
        <w:t>The particles</w:t>
      </w:r>
      <w:r>
        <w:rPr>
          <w:lang w:eastAsia="en-AU"/>
        </w:rPr>
        <w:t xml:space="preserve"> of the medium</w:t>
      </w:r>
      <w:r w:rsidRPr="006D2AE2">
        <w:rPr>
          <w:lang w:eastAsia="en-AU"/>
        </w:rPr>
        <w:t xml:space="preserve"> vibrat</w:t>
      </w:r>
      <w:r>
        <w:rPr>
          <w:lang w:eastAsia="en-AU"/>
        </w:rPr>
        <w:t>e</w:t>
      </w:r>
      <w:r w:rsidRPr="006D2AE2">
        <w:rPr>
          <w:lang w:eastAsia="en-AU"/>
        </w:rPr>
        <w:t xml:space="preserve"> around </w:t>
      </w:r>
      <w:r>
        <w:rPr>
          <w:lang w:eastAsia="en-AU"/>
        </w:rPr>
        <w:t>their equilibrium positions</w:t>
      </w:r>
      <w:r w:rsidRPr="006D2AE2">
        <w:rPr>
          <w:lang w:eastAsia="en-AU"/>
        </w:rPr>
        <w:t xml:space="preserve"> and, after the wave has passed, the particles move back to </w:t>
      </w:r>
      <w:r w:rsidR="00750F65" w:rsidRPr="006D2AE2">
        <w:rPr>
          <w:lang w:eastAsia="en-AU"/>
        </w:rPr>
        <w:t>the same</w:t>
      </w:r>
      <w:r w:rsidRPr="006D2AE2">
        <w:rPr>
          <w:lang w:eastAsia="en-AU"/>
        </w:rPr>
        <w:t xml:space="preserve"> places they occupied before they were disturbed. </w:t>
      </w:r>
      <w:r w:rsidR="00750F65">
        <w:rPr>
          <w:lang w:eastAsia="en-AU"/>
        </w:rPr>
        <w:t xml:space="preserve"> </w:t>
      </w:r>
      <w:r w:rsidRPr="006D2AE2">
        <w:rPr>
          <w:lang w:eastAsia="en-AU"/>
        </w:rPr>
        <w:t>There is no bulk transfer of particles from one place to another.</w:t>
      </w:r>
    </w:p>
    <w:p w14:paraId="3C2944CB" w14:textId="77777777" w:rsidR="006D2AE2" w:rsidRPr="006D2AE2" w:rsidRDefault="006D2AE2" w:rsidP="006D2AE2">
      <w:pPr>
        <w:autoSpaceDE w:val="0"/>
        <w:autoSpaceDN w:val="0"/>
        <w:adjustRightInd w:val="0"/>
        <w:rPr>
          <w:lang w:eastAsia="en-AU"/>
        </w:rPr>
      </w:pPr>
    </w:p>
    <w:p w14:paraId="1F7274D3" w14:textId="77777777" w:rsidR="00CC7E08" w:rsidRDefault="00750F65" w:rsidP="006D2AE2">
      <w:pPr>
        <w:autoSpaceDE w:val="0"/>
        <w:autoSpaceDN w:val="0"/>
        <w:adjustRightInd w:val="0"/>
        <w:rPr>
          <w:lang w:eastAsia="en-AU"/>
        </w:rPr>
      </w:pPr>
      <w:r>
        <w:rPr>
          <w:lang w:eastAsia="en-AU"/>
        </w:rPr>
        <w:lastRenderedPageBreak/>
        <w:t>E</w:t>
      </w:r>
      <w:r w:rsidRPr="006D2AE2">
        <w:rPr>
          <w:lang w:eastAsia="en-AU"/>
        </w:rPr>
        <w:t>nergy is lost, due to friction</w:t>
      </w:r>
      <w:r>
        <w:rPr>
          <w:lang w:eastAsia="en-AU"/>
        </w:rPr>
        <w:t>al forces</w:t>
      </w:r>
      <w:r w:rsidRPr="006D2AE2">
        <w:rPr>
          <w:lang w:eastAsia="en-AU"/>
        </w:rPr>
        <w:t>, over the course of the wave transmission through the medium</w:t>
      </w:r>
      <w:r>
        <w:rPr>
          <w:lang w:eastAsia="en-AU"/>
        </w:rPr>
        <w:t>.</w:t>
      </w:r>
      <w:r w:rsidR="006D2AE2" w:rsidRPr="006D2AE2">
        <w:rPr>
          <w:lang w:eastAsia="en-AU"/>
        </w:rPr>
        <w:t xml:space="preserve"> </w:t>
      </w:r>
      <w:r>
        <w:rPr>
          <w:lang w:eastAsia="en-AU"/>
        </w:rPr>
        <w:t xml:space="preserve"> </w:t>
      </w:r>
      <w:r w:rsidR="006D2AE2" w:rsidRPr="006D2AE2">
        <w:rPr>
          <w:lang w:eastAsia="en-AU"/>
        </w:rPr>
        <w:t>As a result, the waves have less energy and thus a smaller amplitude the further they travel from the source.</w:t>
      </w:r>
    </w:p>
    <w:p w14:paraId="19E0FBA1" w14:textId="77777777" w:rsidR="00CC7E08" w:rsidRDefault="00CC7E08" w:rsidP="006D2AE2">
      <w:pPr>
        <w:autoSpaceDE w:val="0"/>
        <w:autoSpaceDN w:val="0"/>
        <w:adjustRightInd w:val="0"/>
        <w:rPr>
          <w:lang w:eastAsia="en-AU"/>
        </w:rPr>
      </w:pPr>
    </w:p>
    <w:p w14:paraId="21366C89" w14:textId="15A7F5BB" w:rsidR="00CC7E08" w:rsidRDefault="00CC7E08" w:rsidP="006D2AE2">
      <w:pPr>
        <w:autoSpaceDE w:val="0"/>
        <w:autoSpaceDN w:val="0"/>
        <w:adjustRightInd w:val="0"/>
      </w:pPr>
      <w:r>
        <w:t xml:space="preserve">In a </w:t>
      </w:r>
      <w:r w:rsidRPr="00CC7E08">
        <w:rPr>
          <w:b/>
          <w:bCs/>
        </w:rPr>
        <w:t>wave pulse</w:t>
      </w:r>
      <w:r>
        <w:t xml:space="preserve">, the medium is displaced away from equilibrium at any </w:t>
      </w:r>
      <w:r w:rsidR="00174DA9">
        <w:t>position</w:t>
      </w:r>
      <w:r>
        <w:t xml:space="preserve"> only for a short time when the pulse is passing.  In a </w:t>
      </w:r>
      <w:r w:rsidRPr="00CC7E08">
        <w:rPr>
          <w:b/>
          <w:bCs/>
        </w:rPr>
        <w:t>continuous wave disturbance</w:t>
      </w:r>
      <w:r>
        <w:t xml:space="preserve"> called a </w:t>
      </w:r>
      <w:r w:rsidRPr="00CC7E08">
        <w:rPr>
          <w:b/>
          <w:bCs/>
        </w:rPr>
        <w:t>periodic wave</w:t>
      </w:r>
      <w:r>
        <w:t xml:space="preserve"> the displacement of the atoms varies sinusoidally both as a function of space and time.</w:t>
      </w:r>
    </w:p>
    <w:p w14:paraId="6D264853" w14:textId="70B1804D" w:rsidR="00834795" w:rsidRDefault="00834795" w:rsidP="006D2AE2">
      <w:pPr>
        <w:autoSpaceDE w:val="0"/>
        <w:autoSpaceDN w:val="0"/>
        <w:adjustRightInd w:val="0"/>
      </w:pPr>
    </w:p>
    <w:p w14:paraId="1A815C5F" w14:textId="347E9433" w:rsidR="00834795" w:rsidRPr="00834795" w:rsidRDefault="00834795" w:rsidP="006D2AE2">
      <w:pPr>
        <w:autoSpaceDE w:val="0"/>
        <w:autoSpaceDN w:val="0"/>
        <w:adjustRightInd w:val="0"/>
      </w:pPr>
      <w:r w:rsidRPr="00834795">
        <w:t>The properties of a medium that support the propagation of a mechanical wave include:</w:t>
      </w:r>
    </w:p>
    <w:p w14:paraId="77084416" w14:textId="1328FED9" w:rsidR="00834795" w:rsidRPr="00834795" w:rsidRDefault="00834795" w:rsidP="006D2AE2">
      <w:pPr>
        <w:autoSpaceDE w:val="0"/>
        <w:autoSpaceDN w:val="0"/>
        <w:adjustRightInd w:val="0"/>
      </w:pPr>
    </w:p>
    <w:p w14:paraId="26C5923E" w14:textId="62CA63E8" w:rsidR="00834795" w:rsidRPr="00834795" w:rsidRDefault="00834795" w:rsidP="00CB1505">
      <w:pPr>
        <w:pStyle w:val="ListParagraph"/>
        <w:numPr>
          <w:ilvl w:val="0"/>
          <w:numId w:val="4"/>
        </w:numPr>
        <w:autoSpaceDE w:val="0"/>
        <w:autoSpaceDN w:val="0"/>
        <w:adjustRightInd w:val="0"/>
      </w:pPr>
      <w:r w:rsidRPr="00E3046E">
        <w:rPr>
          <w:color w:val="000000"/>
          <w:spacing w:val="-5"/>
          <w:lang w:eastAsia="en-AU"/>
        </w:rPr>
        <w:t>M</w:t>
      </w:r>
      <w:r w:rsidRPr="00834795">
        <w:rPr>
          <w:color w:val="000000"/>
          <w:spacing w:val="-5"/>
          <w:lang w:eastAsia="en-AU"/>
        </w:rPr>
        <w:t xml:space="preserve">edium should be </w:t>
      </w:r>
      <w:r w:rsidRPr="00834795">
        <w:rPr>
          <w:b/>
          <w:bCs/>
          <w:color w:val="000000"/>
          <w:spacing w:val="-5"/>
          <w:lang w:eastAsia="en-AU"/>
        </w:rPr>
        <w:t>isotropic</w:t>
      </w:r>
      <w:r w:rsidRPr="00E3046E">
        <w:rPr>
          <w:color w:val="000000"/>
          <w:spacing w:val="-5"/>
          <w:lang w:eastAsia="en-AU"/>
        </w:rPr>
        <w:t>: The properties of the medium should be the same in all directions.</w:t>
      </w:r>
    </w:p>
    <w:p w14:paraId="0967A562" w14:textId="72602C08" w:rsidR="00834795" w:rsidRPr="00834795" w:rsidRDefault="00834795" w:rsidP="00CB1505">
      <w:pPr>
        <w:pStyle w:val="ListParagraph"/>
        <w:numPr>
          <w:ilvl w:val="0"/>
          <w:numId w:val="4"/>
        </w:numPr>
        <w:autoSpaceDE w:val="0"/>
        <w:autoSpaceDN w:val="0"/>
        <w:adjustRightInd w:val="0"/>
      </w:pPr>
      <w:r w:rsidRPr="00834795">
        <w:rPr>
          <w:b/>
          <w:bCs/>
          <w:color w:val="000000"/>
          <w:spacing w:val="-5"/>
          <w:lang w:eastAsia="en-AU"/>
        </w:rPr>
        <w:t>Elasticity</w:t>
      </w:r>
      <w:r w:rsidRPr="00E3046E">
        <w:rPr>
          <w:color w:val="000000"/>
          <w:spacing w:val="-5"/>
          <w:lang w:eastAsia="en-AU"/>
        </w:rPr>
        <w:t>: The medium should have elasticity so that the particles return to their original positions after being displaced.</w:t>
      </w:r>
    </w:p>
    <w:p w14:paraId="6E863121" w14:textId="647DB7E8" w:rsidR="00834795" w:rsidRPr="00834795" w:rsidRDefault="00834795" w:rsidP="00CB1505">
      <w:pPr>
        <w:numPr>
          <w:ilvl w:val="0"/>
          <w:numId w:val="4"/>
        </w:numPr>
        <w:rPr>
          <w:color w:val="000000"/>
          <w:spacing w:val="-5"/>
          <w:lang w:eastAsia="en-AU"/>
        </w:rPr>
      </w:pPr>
      <w:r w:rsidRPr="00E3046E">
        <w:rPr>
          <w:b/>
          <w:bCs/>
          <w:color w:val="000000"/>
          <w:spacing w:val="-5"/>
          <w:lang w:eastAsia="en-AU"/>
        </w:rPr>
        <w:t>I</w:t>
      </w:r>
      <w:r w:rsidRPr="00834795">
        <w:rPr>
          <w:b/>
          <w:bCs/>
          <w:color w:val="000000"/>
          <w:spacing w:val="-5"/>
          <w:lang w:eastAsia="en-AU"/>
        </w:rPr>
        <w:t>nertia</w:t>
      </w:r>
      <w:r w:rsidRPr="00E3046E">
        <w:rPr>
          <w:color w:val="000000"/>
          <w:spacing w:val="-5"/>
          <w:lang w:eastAsia="en-AU"/>
        </w:rPr>
        <w:t>: This allows the particles to store kinetic energy.</w:t>
      </w:r>
    </w:p>
    <w:p w14:paraId="67409E1A" w14:textId="3E6CE390" w:rsidR="00834795" w:rsidRPr="00834795" w:rsidRDefault="00834795" w:rsidP="00CB1505">
      <w:pPr>
        <w:numPr>
          <w:ilvl w:val="0"/>
          <w:numId w:val="4"/>
        </w:numPr>
        <w:autoSpaceDE w:val="0"/>
        <w:autoSpaceDN w:val="0"/>
        <w:adjustRightInd w:val="0"/>
      </w:pPr>
      <w:r w:rsidRPr="00FC6E2F">
        <w:rPr>
          <w:b/>
          <w:bCs/>
          <w:color w:val="000000"/>
          <w:spacing w:val="-5"/>
          <w:lang w:eastAsia="en-AU"/>
        </w:rPr>
        <w:t>Minimum Friction</w:t>
      </w:r>
      <w:r w:rsidRPr="00FC6E2F">
        <w:rPr>
          <w:color w:val="000000"/>
          <w:spacing w:val="-5"/>
          <w:lang w:eastAsia="en-AU"/>
        </w:rPr>
        <w:t>: So that the particles oscillate and the wave travels for a sufficiently long time and distance.</w:t>
      </w:r>
    </w:p>
    <w:p w14:paraId="1AACE04D" w14:textId="27448BF8" w:rsidR="00B14AB8" w:rsidRDefault="00B14AB8" w:rsidP="006D2AE2">
      <w:pPr>
        <w:autoSpaceDE w:val="0"/>
        <w:autoSpaceDN w:val="0"/>
        <w:adjustRightInd w:val="0"/>
        <w:rPr>
          <w:b/>
          <w:bCs/>
          <w:color w:val="0000FF"/>
        </w:rPr>
      </w:pPr>
    </w:p>
    <w:p w14:paraId="3452618E" w14:textId="77777777" w:rsidR="00D62C4B" w:rsidRDefault="00D62C4B" w:rsidP="006D2AE2">
      <w:pPr>
        <w:autoSpaceDE w:val="0"/>
        <w:autoSpaceDN w:val="0"/>
        <w:adjustRightInd w:val="0"/>
        <w:rPr>
          <w:b/>
          <w:bCs/>
          <w:color w:val="911E0A"/>
        </w:rPr>
      </w:pPr>
    </w:p>
    <w:p w14:paraId="0BBA6EDB" w14:textId="069C46BC" w:rsidR="00B14AB8" w:rsidRPr="00B14AB8" w:rsidRDefault="00B14AB8" w:rsidP="006D2AE2">
      <w:pPr>
        <w:autoSpaceDE w:val="0"/>
        <w:autoSpaceDN w:val="0"/>
        <w:adjustRightInd w:val="0"/>
        <w:rPr>
          <w:b/>
          <w:bCs/>
          <w:color w:val="911E0A"/>
        </w:rPr>
      </w:pPr>
      <w:r w:rsidRPr="00B14AB8">
        <w:rPr>
          <w:b/>
          <w:bCs/>
          <w:color w:val="911E0A"/>
        </w:rPr>
        <w:t>Electromagnetic Waves</w:t>
      </w:r>
    </w:p>
    <w:p w14:paraId="3C71C0DB" w14:textId="1E14F019" w:rsidR="00B14AB8" w:rsidRPr="003977A2" w:rsidRDefault="00B14AB8" w:rsidP="003977A2">
      <w:pPr>
        <w:autoSpaceDE w:val="0"/>
        <w:autoSpaceDN w:val="0"/>
        <w:adjustRightInd w:val="0"/>
        <w:rPr>
          <w:color w:val="000000"/>
          <w:lang w:val="en-US"/>
        </w:rPr>
      </w:pPr>
      <w:r>
        <w:t xml:space="preserve">You will recall that we said the two basic categories of waves are mechanical and electromagnetic.  Let us now say a little about the latter.  </w:t>
      </w:r>
      <w:r>
        <w:rPr>
          <w:b/>
          <w:bCs/>
        </w:rPr>
        <w:t>Electromagnetic radiation</w:t>
      </w:r>
      <w:r>
        <w:t xml:space="preserve"> consists of waves of energy that are caused by the acceleration of charged particles. </w:t>
      </w:r>
      <w:r>
        <w:rPr>
          <w:b/>
          <w:bCs/>
          <w:color w:val="000000"/>
          <w:szCs w:val="20"/>
          <w:lang w:val="en-US"/>
        </w:rPr>
        <w:t>Electromagnetic waves</w:t>
      </w:r>
      <w:r>
        <w:rPr>
          <w:color w:val="000000"/>
          <w:szCs w:val="20"/>
          <w:lang w:val="en-US"/>
        </w:rPr>
        <w:t xml:space="preserve"> </w:t>
      </w:r>
      <w:r>
        <w:rPr>
          <w:b/>
          <w:bCs/>
          <w:color w:val="000000"/>
          <w:szCs w:val="20"/>
          <w:lang w:val="en-US"/>
        </w:rPr>
        <w:t>(or radiation)</w:t>
      </w:r>
      <w:r>
        <w:rPr>
          <w:color w:val="000000"/>
          <w:szCs w:val="20"/>
          <w:lang w:val="en-US"/>
        </w:rPr>
        <w:t xml:space="preserve"> consist of electric and magnetic fields vibrating transversely and sinusoidally at right angles to each other and to the direction of travel of the waves.  EM waves require no medium through which to travel and thus can travel through a vacuum.  In free space all EM waves move with the same </w:t>
      </w:r>
      <w:r w:rsidRPr="003977A2">
        <w:rPr>
          <w:color w:val="000000"/>
          <w:lang w:val="en-US"/>
        </w:rPr>
        <w:t>speed 3 x 10</w:t>
      </w:r>
      <w:r w:rsidRPr="003977A2">
        <w:rPr>
          <w:color w:val="000000"/>
          <w:vertAlign w:val="superscript"/>
          <w:lang w:val="en-US"/>
        </w:rPr>
        <w:t>8</w:t>
      </w:r>
      <w:r w:rsidRPr="003977A2">
        <w:rPr>
          <w:color w:val="000000"/>
          <w:lang w:val="en-US"/>
        </w:rPr>
        <w:t xml:space="preserve"> ms</w:t>
      </w:r>
      <w:r w:rsidRPr="003977A2">
        <w:rPr>
          <w:color w:val="000000"/>
          <w:vertAlign w:val="superscript"/>
          <w:lang w:val="en-US"/>
        </w:rPr>
        <w:t>-1</w:t>
      </w:r>
      <w:r w:rsidRPr="003977A2">
        <w:rPr>
          <w:color w:val="000000"/>
          <w:lang w:val="en-US"/>
        </w:rPr>
        <w:t>.</w:t>
      </w:r>
      <w:r w:rsidR="00FC6E2F" w:rsidRPr="003977A2">
        <w:rPr>
          <w:color w:val="000000"/>
          <w:lang w:val="en-US"/>
        </w:rPr>
        <w:t xml:space="preserve">  </w:t>
      </w:r>
      <w:r w:rsidR="003977A2">
        <w:rPr>
          <w:color w:val="000000"/>
          <w:lang w:val="en-US"/>
        </w:rPr>
        <w:t>T</w:t>
      </w:r>
      <w:r w:rsidR="003977A2" w:rsidRPr="003977A2">
        <w:rPr>
          <w:lang w:eastAsia="en-AU"/>
        </w:rPr>
        <w:t>hey slow down when travelling in any</w:t>
      </w:r>
      <w:r w:rsidR="003977A2">
        <w:rPr>
          <w:lang w:eastAsia="en-AU"/>
        </w:rPr>
        <w:t xml:space="preserve"> </w:t>
      </w:r>
      <w:r w:rsidR="003977A2" w:rsidRPr="003977A2">
        <w:rPr>
          <w:lang w:eastAsia="en-AU"/>
        </w:rPr>
        <w:t>physical</w:t>
      </w:r>
      <w:r w:rsidR="003977A2">
        <w:rPr>
          <w:lang w:eastAsia="en-AU"/>
        </w:rPr>
        <w:t xml:space="preserve"> </w:t>
      </w:r>
      <w:r w:rsidR="003977A2" w:rsidRPr="003977A2">
        <w:rPr>
          <w:lang w:eastAsia="en-AU"/>
        </w:rPr>
        <w:t>medium apart from a vacuum.</w:t>
      </w:r>
      <w:r w:rsidR="003977A2">
        <w:rPr>
          <w:lang w:eastAsia="en-AU"/>
        </w:rPr>
        <w:t xml:space="preserve">  </w:t>
      </w:r>
      <w:r w:rsidR="00FC6E2F" w:rsidRPr="003977A2">
        <w:rPr>
          <w:color w:val="000000"/>
          <w:lang w:val="en-US"/>
        </w:rPr>
        <w:t>See animation below.</w:t>
      </w:r>
    </w:p>
    <w:p w14:paraId="2EB39E46" w14:textId="77777777" w:rsidR="00FC6E2F" w:rsidRDefault="00FC6E2F" w:rsidP="00FC6E2F">
      <w:pPr>
        <w:autoSpaceDE w:val="0"/>
        <w:autoSpaceDN w:val="0"/>
        <w:adjustRightInd w:val="0"/>
        <w:spacing w:after="140" w:line="280" w:lineRule="atLeast"/>
        <w:ind w:left="720" w:right="180" w:firstLine="720"/>
        <w:rPr>
          <w:color w:val="000000"/>
          <w:szCs w:val="20"/>
          <w:lang w:val="en-US"/>
        </w:rPr>
      </w:pPr>
      <w:r>
        <w:rPr>
          <w:noProof/>
          <w:color w:val="000000"/>
          <w:szCs w:val="20"/>
          <w:lang w:val="en-US"/>
        </w:rPr>
        <w:drawing>
          <wp:inline distT="0" distB="0" distL="0" distR="0" wp14:anchorId="58E02706" wp14:editId="289CA5C2">
            <wp:extent cx="3540557" cy="2947624"/>
            <wp:effectExtent l="0" t="0" r="3175" b="5715"/>
            <wp:docPr id="38" name="Picture 38" descr="Diagram,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 histogram&#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3546017" cy="2952170"/>
                    </a:xfrm>
                    <a:prstGeom prst="rect">
                      <a:avLst/>
                    </a:prstGeom>
                  </pic:spPr>
                </pic:pic>
              </a:graphicData>
            </a:graphic>
          </wp:inline>
        </w:drawing>
      </w:r>
    </w:p>
    <w:p w14:paraId="50C67C2C" w14:textId="401AF031" w:rsidR="00FC6E2F" w:rsidRDefault="00FC6E2F" w:rsidP="00FC6E2F">
      <w:pPr>
        <w:autoSpaceDE w:val="0"/>
        <w:autoSpaceDN w:val="0"/>
        <w:adjustRightInd w:val="0"/>
        <w:spacing w:after="140" w:line="280" w:lineRule="atLeast"/>
        <w:ind w:left="720" w:right="180" w:firstLine="720"/>
        <w:rPr>
          <w:color w:val="000000"/>
          <w:szCs w:val="20"/>
          <w:lang w:val="en-US"/>
        </w:rPr>
      </w:pPr>
      <w:r>
        <w:rPr>
          <w:color w:val="000000"/>
          <w:szCs w:val="20"/>
          <w:lang w:val="en-US"/>
        </w:rPr>
        <w:t xml:space="preserve">Diagram From: </w:t>
      </w:r>
      <w:hyperlink r:id="rId29" w:history="1">
        <w:r w:rsidRPr="00FC6E2F">
          <w:rPr>
            <w:rStyle w:val="Hyperlink"/>
            <w:szCs w:val="20"/>
            <w:lang w:val="en-US"/>
          </w:rPr>
          <w:t>Wikimedia Commons</w:t>
        </w:r>
      </w:hyperlink>
      <w:r>
        <w:rPr>
          <w:color w:val="000000"/>
          <w:szCs w:val="20"/>
          <w:lang w:val="en-US"/>
        </w:rPr>
        <w:t xml:space="preserve"> - </w:t>
      </w:r>
      <w:hyperlink r:id="rId30" w:history="1">
        <w:r w:rsidRPr="00FC6E2F">
          <w:rPr>
            <w:rStyle w:val="Hyperlink"/>
            <w:szCs w:val="20"/>
            <w:lang w:val="en-US"/>
          </w:rPr>
          <w:t>And1mu, CC BY-SA 4.0</w:t>
        </w:r>
      </w:hyperlink>
      <w:r w:rsidRPr="00FC6E2F">
        <w:rPr>
          <w:color w:val="000000"/>
          <w:szCs w:val="20"/>
          <w:lang w:val="en-US"/>
        </w:rPr>
        <w:t xml:space="preserve"> </w:t>
      </w:r>
    </w:p>
    <w:p w14:paraId="730053A4" w14:textId="4CFB9B9A" w:rsidR="00B14AB8" w:rsidRDefault="00B14AB8" w:rsidP="00B14AB8">
      <w:pPr>
        <w:autoSpaceDE w:val="0"/>
        <w:autoSpaceDN w:val="0"/>
        <w:adjustRightInd w:val="0"/>
        <w:spacing w:after="140" w:line="280" w:lineRule="atLeast"/>
        <w:ind w:right="180"/>
        <w:rPr>
          <w:color w:val="000000"/>
          <w:szCs w:val="20"/>
          <w:lang w:val="en-US"/>
        </w:rPr>
      </w:pPr>
      <w:r>
        <w:rPr>
          <w:color w:val="000000"/>
          <w:szCs w:val="20"/>
          <w:lang w:val="en-US"/>
        </w:rPr>
        <w:lastRenderedPageBreak/>
        <w:t xml:space="preserve">The wide range of wavelengths (and corresponding frequencies) over which EM waves exist in nature is called the </w:t>
      </w:r>
      <w:r>
        <w:rPr>
          <w:b/>
          <w:bCs/>
          <w:color w:val="000000"/>
          <w:szCs w:val="20"/>
          <w:lang w:val="en-US"/>
        </w:rPr>
        <w:t>electromagnetic spectrum</w:t>
      </w:r>
      <w:r>
        <w:rPr>
          <w:color w:val="000000"/>
          <w:szCs w:val="20"/>
          <w:lang w:val="en-US"/>
        </w:rPr>
        <w:t xml:space="preserve">.  This spectrum is as </w:t>
      </w:r>
      <w:r w:rsidR="00D62C4B">
        <w:rPr>
          <w:color w:val="000000"/>
          <w:szCs w:val="20"/>
          <w:lang w:val="en-US"/>
        </w:rPr>
        <w:t xml:space="preserve">shown </w:t>
      </w:r>
      <w:r w:rsidR="00FD39E2">
        <w:rPr>
          <w:color w:val="000000"/>
          <w:szCs w:val="20"/>
          <w:lang w:val="en-US"/>
        </w:rPr>
        <w:t>below</w:t>
      </w:r>
      <w:r w:rsidR="00D62C4B">
        <w:rPr>
          <w:color w:val="000000"/>
          <w:szCs w:val="20"/>
          <w:lang w:val="en-US"/>
        </w:rPr>
        <w:t>.</w:t>
      </w:r>
    </w:p>
    <w:p w14:paraId="54AA28F1" w14:textId="0285C180" w:rsidR="00D62C4B" w:rsidRDefault="00D62C4B" w:rsidP="00B14AB8">
      <w:pPr>
        <w:autoSpaceDE w:val="0"/>
        <w:autoSpaceDN w:val="0"/>
        <w:adjustRightInd w:val="0"/>
        <w:spacing w:after="140" w:line="280" w:lineRule="atLeast"/>
        <w:ind w:right="180"/>
        <w:rPr>
          <w:b/>
          <w:bCs/>
        </w:rPr>
      </w:pPr>
      <w:r>
        <w:rPr>
          <w:b/>
          <w:bCs/>
          <w:noProof/>
        </w:rPr>
        <w:drawing>
          <wp:inline distT="0" distB="0" distL="0" distR="0" wp14:anchorId="338EAAAF" wp14:editId="1833A86F">
            <wp:extent cx="6001101" cy="3209925"/>
            <wp:effectExtent l="0" t="0" r="0" b="0"/>
            <wp:docPr id="37" name="Picture 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6006076" cy="3212586"/>
                    </a:xfrm>
                    <a:prstGeom prst="rect">
                      <a:avLst/>
                    </a:prstGeom>
                  </pic:spPr>
                </pic:pic>
              </a:graphicData>
            </a:graphic>
          </wp:inline>
        </w:drawing>
      </w:r>
    </w:p>
    <w:p w14:paraId="34C1ADB2" w14:textId="32D7C983" w:rsidR="00D62C4B" w:rsidRDefault="00D62C4B" w:rsidP="00D62C4B">
      <w:pPr>
        <w:autoSpaceDE w:val="0"/>
        <w:autoSpaceDN w:val="0"/>
        <w:adjustRightInd w:val="0"/>
        <w:spacing w:after="140" w:line="280" w:lineRule="atLeast"/>
        <w:ind w:left="1440" w:right="180" w:firstLine="720"/>
      </w:pPr>
      <w:r w:rsidRPr="00D62C4B">
        <w:t xml:space="preserve">Diagram From: </w:t>
      </w:r>
      <w:hyperlink r:id="rId32" w:anchor="imgrc=RHGN2ZQyoz__pM&amp;imgdii=frnxc4HEVUhaRM" w:history="1">
        <w:r w:rsidRPr="00D62C4B">
          <w:rPr>
            <w:rStyle w:val="Hyperlink"/>
          </w:rPr>
          <w:t>Wikimedia Commons</w:t>
        </w:r>
      </w:hyperlink>
    </w:p>
    <w:p w14:paraId="1B5A7DE2" w14:textId="77777777" w:rsidR="00E94815" w:rsidRDefault="00E94815" w:rsidP="00D62C4B">
      <w:pPr>
        <w:autoSpaceDE w:val="0"/>
        <w:autoSpaceDN w:val="0"/>
        <w:adjustRightInd w:val="0"/>
        <w:spacing w:after="140" w:line="280" w:lineRule="atLeast"/>
        <w:ind w:left="1440" w:right="180" w:firstLine="720"/>
      </w:pPr>
    </w:p>
    <w:p w14:paraId="0E2C6CDD" w14:textId="5709C9ED" w:rsidR="00B14AB8" w:rsidRDefault="00B14AB8" w:rsidP="00B14AB8">
      <w:pPr>
        <w:pStyle w:val="BodyText3"/>
      </w:pPr>
      <w:r>
        <w:t xml:space="preserve">The cut-off wavelengths or frequencies for each of the different types of EM radiation are not precise.  There is some overlap.  Some types of EM radiation can be further broken down into sub-types.  The radio wave band of the spectrum contains the AM radio communications band at its higher wavelength end, followed by the TV band and then the radar and microwave bands at the lower wavelength end.  The very narrow visible light band contains all the visible colours: red, orange, yellow, green, blue, </w:t>
      </w:r>
      <w:proofErr w:type="gramStart"/>
      <w:r>
        <w:t>indigo</w:t>
      </w:r>
      <w:proofErr w:type="gramEnd"/>
      <w:r>
        <w:t xml:space="preserve"> and violet, in order from higher to lower wavelength.  The visible light band occupies the </w:t>
      </w:r>
      <w:r w:rsidR="00B01851">
        <w:t>wavelengths</w:t>
      </w:r>
      <w:r>
        <w:t xml:space="preserve"> between about 7</w:t>
      </w:r>
      <w:r w:rsidR="00B01851">
        <w:t>2</w:t>
      </w:r>
      <w:r>
        <w:t>0</w:t>
      </w:r>
      <w:r w:rsidR="00B01851">
        <w:t xml:space="preserve"> </w:t>
      </w:r>
      <w:r>
        <w:t>nm</w:t>
      </w:r>
      <w:r w:rsidR="00B01851">
        <w:t xml:space="preserve"> (red end)</w:t>
      </w:r>
      <w:r>
        <w:t xml:space="preserve"> and 380</w:t>
      </w:r>
      <w:r w:rsidR="00B01851">
        <w:t xml:space="preserve"> </w:t>
      </w:r>
      <w:r>
        <w:t>nm</w:t>
      </w:r>
      <w:r w:rsidR="00B01851">
        <w:t xml:space="preserve"> (violet end).</w:t>
      </w:r>
    </w:p>
    <w:p w14:paraId="2D9471A0" w14:textId="77777777" w:rsidR="00E94815" w:rsidRDefault="00E94815" w:rsidP="00B14AB8">
      <w:pPr>
        <w:pStyle w:val="BodyText3"/>
      </w:pPr>
    </w:p>
    <w:p w14:paraId="4EA2CFC6" w14:textId="77777777" w:rsidR="00E94815" w:rsidRPr="0028591F" w:rsidRDefault="00E94815" w:rsidP="00E94815">
      <w:pPr>
        <w:autoSpaceDE w:val="0"/>
        <w:autoSpaceDN w:val="0"/>
        <w:adjustRightInd w:val="0"/>
        <w:rPr>
          <w:b/>
          <w:bCs/>
          <w:color w:val="0000FF"/>
        </w:rPr>
      </w:pPr>
      <w:r w:rsidRPr="0028591F">
        <w:rPr>
          <w:b/>
          <w:bCs/>
          <w:color w:val="0000FF"/>
        </w:rPr>
        <w:t>Do Worksheet 1 on the Module 3 webpage.</w:t>
      </w:r>
    </w:p>
    <w:p w14:paraId="595902F8" w14:textId="77777777" w:rsidR="00B14AB8" w:rsidRDefault="00B14AB8" w:rsidP="00B14AB8">
      <w:pPr>
        <w:autoSpaceDE w:val="0"/>
        <w:autoSpaceDN w:val="0"/>
        <w:adjustRightInd w:val="0"/>
        <w:spacing w:after="140" w:line="280" w:lineRule="atLeast"/>
        <w:ind w:right="180"/>
      </w:pPr>
    </w:p>
    <w:p w14:paraId="55E08912" w14:textId="5B0F07D9" w:rsidR="002C7E9D" w:rsidRPr="00807C4B" w:rsidRDefault="002C7E9D" w:rsidP="002C7E9D">
      <w:pPr>
        <w:rPr>
          <w:b/>
          <w:bCs/>
          <w:color w:val="911E0A"/>
          <w:sz w:val="32"/>
          <w:szCs w:val="32"/>
        </w:rPr>
      </w:pPr>
      <w:r w:rsidRPr="00807C4B">
        <w:rPr>
          <w:b/>
          <w:bCs/>
          <w:color w:val="911E0A"/>
          <w:sz w:val="32"/>
          <w:szCs w:val="32"/>
        </w:rPr>
        <w:t xml:space="preserve">WAVE </w:t>
      </w:r>
      <w:r>
        <w:rPr>
          <w:b/>
          <w:bCs/>
          <w:color w:val="911E0A"/>
          <w:sz w:val="32"/>
          <w:szCs w:val="32"/>
        </w:rPr>
        <w:t>BEHAVIOUR</w:t>
      </w:r>
    </w:p>
    <w:p w14:paraId="21F76623" w14:textId="77777777" w:rsidR="002C7E9D" w:rsidRDefault="002C7E9D" w:rsidP="002C7E9D">
      <w:pPr>
        <w:rPr>
          <w:b/>
          <w:bCs/>
          <w:sz w:val="28"/>
        </w:rPr>
      </w:pPr>
    </w:p>
    <w:p w14:paraId="00489E44" w14:textId="741C21C4" w:rsidR="004332E7" w:rsidRDefault="002C7E9D" w:rsidP="002C7E9D">
      <w:r w:rsidRPr="00807C4B">
        <w:rPr>
          <w:b/>
          <w:color w:val="911E0A"/>
        </w:rPr>
        <w:t>Inquiry Question:</w:t>
      </w:r>
      <w:r>
        <w:t xml:space="preserve"> How do waves behave?</w:t>
      </w:r>
    </w:p>
    <w:p w14:paraId="76485DAD" w14:textId="77777777" w:rsidR="00266FB1" w:rsidRDefault="00266FB1" w:rsidP="002C7E9D"/>
    <w:p w14:paraId="06A7A2C0" w14:textId="77777777" w:rsidR="002C7E9D" w:rsidRDefault="002C7E9D" w:rsidP="002C7E9D"/>
    <w:p w14:paraId="681B62A9" w14:textId="1C51F0BE" w:rsidR="002C7E9D" w:rsidRDefault="004332E7" w:rsidP="004332E7">
      <w:pPr>
        <w:pStyle w:val="BodyText2"/>
        <w:spacing w:after="0" w:line="240" w:lineRule="auto"/>
        <w:ind w:right="0"/>
        <w:rPr>
          <w:b w:val="0"/>
          <w:bCs w:val="0"/>
          <w:color w:val="auto"/>
        </w:rPr>
      </w:pPr>
      <w:r>
        <w:rPr>
          <w:color w:val="911E0A"/>
        </w:rPr>
        <w:t>The Principle of Superposition of Waves</w:t>
      </w:r>
    </w:p>
    <w:p w14:paraId="0E8D57C8" w14:textId="57D12B94" w:rsidR="004332E7" w:rsidRDefault="004332E7" w:rsidP="004332E7">
      <w:pPr>
        <w:pStyle w:val="BodyText2"/>
        <w:spacing w:after="0" w:line="240" w:lineRule="auto"/>
        <w:ind w:right="0"/>
        <w:rPr>
          <w:b w:val="0"/>
          <w:bCs w:val="0"/>
          <w:color w:val="auto"/>
        </w:rPr>
      </w:pPr>
      <w:r>
        <w:rPr>
          <w:b w:val="0"/>
          <w:bCs w:val="0"/>
          <w:color w:val="auto"/>
        </w:rPr>
        <w:t xml:space="preserve">One of the most powerful effects for waves is </w:t>
      </w:r>
      <w:r w:rsidRPr="004332E7">
        <w:rPr>
          <w:color w:val="auto"/>
        </w:rPr>
        <w:t>superposition</w:t>
      </w:r>
      <w:r>
        <w:rPr>
          <w:b w:val="0"/>
          <w:bCs w:val="0"/>
          <w:color w:val="auto"/>
        </w:rPr>
        <w:t xml:space="preserve">.  If two or more waves pass through the same medium at the same time, the total displacement of any point is simply the algebraic sum of the individual displacements.  This effect of one wave on another is called </w:t>
      </w:r>
      <w:r w:rsidRPr="004332E7">
        <w:rPr>
          <w:color w:val="auto"/>
        </w:rPr>
        <w:t>interference</w:t>
      </w:r>
      <w:r>
        <w:rPr>
          <w:b w:val="0"/>
          <w:bCs w:val="0"/>
          <w:color w:val="auto"/>
        </w:rPr>
        <w:t>.</w:t>
      </w:r>
    </w:p>
    <w:p w14:paraId="0E81B226" w14:textId="209C0611" w:rsidR="002660A5" w:rsidRDefault="002660A5" w:rsidP="004332E7">
      <w:pPr>
        <w:pStyle w:val="BodyText2"/>
        <w:spacing w:after="0" w:line="240" w:lineRule="auto"/>
        <w:ind w:right="0"/>
        <w:rPr>
          <w:b w:val="0"/>
          <w:bCs w:val="0"/>
          <w:color w:val="auto"/>
        </w:rPr>
      </w:pPr>
    </w:p>
    <w:p w14:paraId="1B7C86E6" w14:textId="513EB141" w:rsidR="005E7141" w:rsidRDefault="005E7141" w:rsidP="005E7141">
      <w:pPr>
        <w:autoSpaceDE w:val="0"/>
        <w:autoSpaceDN w:val="0"/>
        <w:adjustRightInd w:val="0"/>
        <w:spacing w:after="140" w:line="280" w:lineRule="atLeast"/>
        <w:ind w:right="180"/>
      </w:pPr>
      <w:r>
        <w:lastRenderedPageBreak/>
        <w:t xml:space="preserve">Examine the example </w:t>
      </w:r>
      <w:r w:rsidR="00266FB1">
        <w:t>below</w:t>
      </w:r>
      <w:r>
        <w:t xml:space="preserve">.  Note that in all the graphs that follow in this section, the horizontal axis represents </w:t>
      </w:r>
      <w:proofErr w:type="gramStart"/>
      <w:r>
        <w:rPr>
          <w:b/>
          <w:bCs/>
        </w:rPr>
        <w:t>time</w:t>
      </w:r>
      <w:proofErr w:type="gramEnd"/>
      <w:r>
        <w:t xml:space="preserve"> and the vertical axis represents </w:t>
      </w:r>
      <w:r>
        <w:rPr>
          <w:b/>
          <w:bCs/>
        </w:rPr>
        <w:t>displacement</w:t>
      </w:r>
      <w:r>
        <w:t xml:space="preserve"> of particles of the medium from their equilibrium positions.</w:t>
      </w:r>
    </w:p>
    <w:p w14:paraId="6D22EABE" w14:textId="77777777" w:rsidR="00266FB1" w:rsidRDefault="00266FB1" w:rsidP="005E7141">
      <w:pPr>
        <w:autoSpaceDE w:val="0"/>
        <w:autoSpaceDN w:val="0"/>
        <w:adjustRightInd w:val="0"/>
        <w:spacing w:after="140" w:line="280" w:lineRule="atLeast"/>
        <w:ind w:right="180"/>
      </w:pPr>
    </w:p>
    <w:p w14:paraId="7C14793E" w14:textId="6F947CF2" w:rsidR="005E7141" w:rsidRDefault="005E7141" w:rsidP="005E7141">
      <w:pPr>
        <w:autoSpaceDE w:val="0"/>
        <w:autoSpaceDN w:val="0"/>
        <w:adjustRightInd w:val="0"/>
        <w:spacing w:after="140" w:line="280" w:lineRule="atLeast"/>
        <w:ind w:right="180"/>
      </w:pPr>
      <w:r>
        <w:rPr>
          <w:noProof/>
          <w:sz w:val="20"/>
          <w:lang w:eastAsia="en-AU"/>
        </w:rPr>
        <mc:AlternateContent>
          <mc:Choice Requires="wps">
            <w:drawing>
              <wp:anchor distT="0" distB="0" distL="114300" distR="114300" simplePos="0" relativeHeight="251676160" behindDoc="0" locked="0" layoutInCell="1" allowOverlap="1" wp14:anchorId="660A7C96" wp14:editId="145A5145">
                <wp:simplePos x="0" y="0"/>
                <wp:positionH relativeFrom="column">
                  <wp:posOffset>3104902</wp:posOffset>
                </wp:positionH>
                <wp:positionV relativeFrom="paragraph">
                  <wp:posOffset>642123</wp:posOffset>
                </wp:positionV>
                <wp:extent cx="360045" cy="254442"/>
                <wp:effectExtent l="0" t="0" r="20955" b="1270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4442"/>
                        </a:xfrm>
                        <a:prstGeom prst="rect">
                          <a:avLst/>
                        </a:prstGeom>
                        <a:solidFill>
                          <a:srgbClr val="FFFFFF"/>
                        </a:solidFill>
                        <a:ln w="9525">
                          <a:solidFill>
                            <a:srgbClr val="000000"/>
                          </a:solidFill>
                          <a:miter lim="800000"/>
                          <a:headEnd/>
                          <a:tailEnd/>
                        </a:ln>
                      </wps:spPr>
                      <wps:txbx>
                        <w:txbxContent>
                          <w:p w14:paraId="55DD0B68" w14:textId="77777777" w:rsidR="00681C85" w:rsidRDefault="00681C85" w:rsidP="005E7141">
                            <w:r>
                              <w:t>2</w:t>
                            </w:r>
                          </w:p>
                          <w:p w14:paraId="1C0B7F68" w14:textId="77777777" w:rsidR="00681C85" w:rsidRDefault="00681C85" w:rsidP="005E7141"/>
                          <w:p w14:paraId="00237E78" w14:textId="77777777" w:rsidR="00681C85" w:rsidRDefault="00681C85" w:rsidP="005E71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A7C96" id="Text Box 6" o:spid="_x0000_s1028" type="#_x0000_t202" style="position:absolute;margin-left:244.5pt;margin-top:50.55pt;width:28.35pt;height:20.0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CdOLAIAAFcEAAAOAAAAZHJzL2Uyb0RvYy54bWysVNtu2zAMfR+wfxD0vthxnaw14hRdugwD&#10;ugvQ7gNkWY6FSaImKbG7rx8lp2l2exnmB4EUqUPykPTqetSKHITzEkxN57OcEmE4tNLsavrlYfvq&#10;khIfmGmZAiNq+ig8vV6/fLEabCUK6EG1whEEMb4abE37EGyVZZ73QjM/AysMGjtwmgVU3S5rHRsQ&#10;XausyPNlNoBrrQMuvMfb28lI1wm/6wQPn7rOi0BUTTG3kE6Xziae2XrFqp1jtpf8mAb7hyw0kwaD&#10;nqBuWWBk7+RvUFpyBx66MOOgM+g6yUWqAauZ579Uc98zK1ItSI63J5r8/4PlHw+fHZEt9m5JiWEa&#10;e/QgxkDewEiWkZ7B+gq97i36hRGv0TWV6u0d8K+eGNj0zOzEjXMw9IK1mN48vszOnk44PoI0wwdo&#10;MQzbB0hAY+d05A7ZIIiObXo8tSamwvHyYpnn5YISjqZiUZZlkSKw6umxdT68E6BJFGrqsPMJnB3u&#10;fIjJsOrJJcbyoGS7lUolxe2ajXLkwHBKtuk7ov/kpgwZanq1KBZT/X+FyNP3JwgtA467krqmlycn&#10;VkXW3po2DWNgUk0ypqzMkcbI3MRhGJsxNewiBogUN9A+Iq8OpunGbUShB/edkgEnu6b+2545QYl6&#10;b7A3V/OyjKuQlHLxukDFnVuacwszHKFqGiiZxE2Y1mdvndz1GGmaBgM32M9OJq6fszqmj9ObWnDc&#10;tLge53ryev4frH8AAAD//wMAUEsDBBQABgAIAAAAIQASQSh74QAAAAsBAAAPAAAAZHJzL2Rvd25y&#10;ZXYueG1sTI/BTsMwEETvSPyDtUhcEHVS0jYNcSqEBKI3KAiubrxNIux1iN00/D3LCY47M5p9U24m&#10;Z8WIQ+g8KUhnCQik2puOGgVvrw/XOYgQNRltPaGCbwywqc7PSl0Yf6IXHHexEVxCodAK2hj7QspQ&#10;t+h0mPkeib2DH5yOfA6NNIM+cbmzcp4kS+l0R/yh1T3et1h/7o5OQZ49jR9he/P8Xi8Pdh2vVuPj&#10;16DU5cV0dwsi4hT/wvCLz+hQMdPeH8kEYRVk+Zq3RDaSNAXBiUW2WIHYs5Klc5BVKf9vqH4AAAD/&#10;/wMAUEsBAi0AFAAGAAgAAAAhALaDOJL+AAAA4QEAABMAAAAAAAAAAAAAAAAAAAAAAFtDb250ZW50&#10;X1R5cGVzXS54bWxQSwECLQAUAAYACAAAACEAOP0h/9YAAACUAQAACwAAAAAAAAAAAAAAAAAvAQAA&#10;X3JlbHMvLnJlbHNQSwECLQAUAAYACAAAACEALdAnTiwCAABXBAAADgAAAAAAAAAAAAAAAAAuAgAA&#10;ZHJzL2Uyb0RvYy54bWxQSwECLQAUAAYACAAAACEAEkEoe+EAAAALAQAADwAAAAAAAAAAAAAAAACG&#10;BAAAZHJzL2Rvd25yZXYueG1sUEsFBgAAAAAEAAQA8wAAAJQFAAAAAA==&#10;">
                <v:textbox>
                  <w:txbxContent>
                    <w:p w14:paraId="55DD0B68" w14:textId="77777777" w:rsidR="00681C85" w:rsidRDefault="00681C85" w:rsidP="005E7141">
                      <w:r>
                        <w:t>2</w:t>
                      </w:r>
                    </w:p>
                    <w:p w14:paraId="1C0B7F68" w14:textId="77777777" w:rsidR="00681C85" w:rsidRDefault="00681C85" w:rsidP="005E7141"/>
                    <w:p w14:paraId="00237E78" w14:textId="77777777" w:rsidR="00681C85" w:rsidRDefault="00681C85" w:rsidP="005E7141"/>
                  </w:txbxContent>
                </v:textbox>
              </v:shape>
            </w:pict>
          </mc:Fallback>
        </mc:AlternateContent>
      </w:r>
      <w:r>
        <w:rPr>
          <w:noProof/>
          <w:sz w:val="20"/>
          <w:lang w:eastAsia="en-AU"/>
        </w:rPr>
        <mc:AlternateContent>
          <mc:Choice Requires="wps">
            <w:drawing>
              <wp:anchor distT="0" distB="0" distL="114300" distR="114300" simplePos="0" relativeHeight="251675136" behindDoc="0" locked="0" layoutInCell="1" allowOverlap="1" wp14:anchorId="33662935" wp14:editId="2D800888">
                <wp:simplePos x="0" y="0"/>
                <wp:positionH relativeFrom="column">
                  <wp:posOffset>3102665</wp:posOffset>
                </wp:positionH>
                <wp:positionV relativeFrom="paragraph">
                  <wp:posOffset>984967</wp:posOffset>
                </wp:positionV>
                <wp:extent cx="362282" cy="277357"/>
                <wp:effectExtent l="0" t="0" r="19050" b="27940"/>
                <wp:wrapNone/>
                <wp:docPr id="1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282" cy="277357"/>
                        </a:xfrm>
                        <a:prstGeom prst="rect">
                          <a:avLst/>
                        </a:prstGeom>
                        <a:solidFill>
                          <a:srgbClr val="FFFFFF"/>
                        </a:solidFill>
                        <a:ln w="9525">
                          <a:solidFill>
                            <a:srgbClr val="000000"/>
                          </a:solidFill>
                          <a:miter lim="800000"/>
                          <a:headEnd/>
                          <a:tailEnd/>
                        </a:ln>
                      </wps:spPr>
                      <wps:txbx>
                        <w:txbxContent>
                          <w:p w14:paraId="550903A1" w14:textId="77777777" w:rsidR="00681C85" w:rsidRDefault="00681C85" w:rsidP="005E7141">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662935" id="Text Box 5" o:spid="_x0000_s1029" type="#_x0000_t202" style="position:absolute;margin-left:244.3pt;margin-top:77.55pt;width:28.55pt;height:21.8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lEaLAIAAFcEAAAOAAAAZHJzL2Uyb0RvYy54bWysVNtu2zAMfR+wfxD0vjhxkyY14hRdugwD&#10;ugvQ7gNkWbaFSaImKbG7ry8lp2l2exnmB4EUqUPykPT6etCKHITzEkxJZ5MpJcJwqKVpS/r1Yfdm&#10;RYkPzNRMgRElfRSeXm9ev1r3thA5dKBq4QiCGF/0tqRdCLbIMs87oZmfgBUGjQ04zQKqrs1qx3pE&#10;1yrLp9PLrAdXWwdceI+3t6ORbhJ+0wgePjeNF4GokmJuIZ0unVU8s82aFa1jtpP8mAb7hyw0kwaD&#10;nqBuWWBk7+RvUFpyBx6aMOGgM2gayUWqAauZTX+p5r5jVqRakBxvTzT5/wfLPx2+OCJr7N2SEsM0&#10;9uhBDIG8hYEsIj299QV63Vv0CwNeo2sq1ds74N88MbDtmGnFjXPQd4LVmN4svszOno44PoJU/Ueo&#10;MQzbB0hAQ+N05A7ZIIiObXo8tSamwvHy4jLPVzklHE35cnmxWKYIrHh+bJ0P7wVoEoWSOux8AmeH&#10;Ox9iMqx4domxPChZ76RSSXFttVWOHBhOyS59R/Sf3JQhfUmvFvlirP+vENP0/QlCy4DjrqQu6erk&#10;xIrI2jtTp2EMTKpRxpSVOdIYmRs5DEM1pIbNY4BIcQX1I/LqYJxu3EYUOnA/KOlxskvqv++ZE5So&#10;DwZ7czWbz+MqJGW+WOaouHNLdW5hhiNUSQMlo7gN4/rsrZNth5HGaTBwg/1sZOL6Jatj+ji9qQXH&#10;TYvrca4nr5f/weYJAAD//wMAUEsDBBQABgAIAAAAIQCIs4EQ4AAAAAsBAAAPAAAAZHJzL2Rvd25y&#10;ZXYueG1sTI/BTsMwDIbvSLxDZCQuiKWDtstK0wkhgeAGA8E1a7K2InFKknXl7TEnONr/p9+f683s&#10;LJtMiINHCctFBsxg6/WAnYS31/tLASwmhVpZj0bCt4mwaU5PalVpf8QXM21Tx6gEY6Uk9CmNFeex&#10;7Y1TceFHg5TtfXAq0Rg6roM6Urmz/CrLSu7UgHShV6O56037uT04CSJ/nD7i0/Xze1vu7TpdrKaH&#10;ryDl+dl8ewMsmTn9wfCrT+rQkNPOH1BHZiXkQpSEUlAUS2BEFHmxArajzVoI4E3N///Q/AAAAP//&#10;AwBQSwECLQAUAAYACAAAACEAtoM4kv4AAADhAQAAEwAAAAAAAAAAAAAAAAAAAAAAW0NvbnRlbnRf&#10;VHlwZXNdLnhtbFBLAQItABQABgAIAAAAIQA4/SH/1gAAAJQBAAALAAAAAAAAAAAAAAAAAC8BAABf&#10;cmVscy8ucmVsc1BLAQItABQABgAIAAAAIQBfzlEaLAIAAFcEAAAOAAAAAAAAAAAAAAAAAC4CAABk&#10;cnMvZTJvRG9jLnhtbFBLAQItABQABgAIAAAAIQCIs4EQ4AAAAAsBAAAPAAAAAAAAAAAAAAAAAIYE&#10;AABkcnMvZG93bnJldi54bWxQSwUGAAAAAAQABADzAAAAkwUAAAAA&#10;">
                <v:textbox>
                  <w:txbxContent>
                    <w:p w14:paraId="550903A1" w14:textId="77777777" w:rsidR="00681C85" w:rsidRDefault="00681C85" w:rsidP="005E7141">
                      <w:r>
                        <w:t>1</w:t>
                      </w:r>
                    </w:p>
                  </w:txbxContent>
                </v:textbox>
              </v:shape>
            </w:pict>
          </mc:Fallback>
        </mc:AlternateContent>
      </w:r>
      <w:r>
        <w:rPr>
          <w:noProof/>
          <w:sz w:val="20"/>
          <w:lang w:eastAsia="en-AU"/>
        </w:rPr>
        <mc:AlternateContent>
          <mc:Choice Requires="wps">
            <w:drawing>
              <wp:anchor distT="0" distB="0" distL="114300" distR="114300" simplePos="0" relativeHeight="251677184" behindDoc="0" locked="0" layoutInCell="1" allowOverlap="1" wp14:anchorId="19DFF87F" wp14:editId="404CD6E9">
                <wp:simplePos x="0" y="0"/>
                <wp:positionH relativeFrom="column">
                  <wp:posOffset>3102665</wp:posOffset>
                </wp:positionH>
                <wp:positionV relativeFrom="paragraph">
                  <wp:posOffset>297346</wp:posOffset>
                </wp:positionV>
                <wp:extent cx="360045" cy="265264"/>
                <wp:effectExtent l="0" t="0" r="20955" b="20955"/>
                <wp:wrapNone/>
                <wp:docPr id="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65264"/>
                        </a:xfrm>
                        <a:prstGeom prst="rect">
                          <a:avLst/>
                        </a:prstGeom>
                        <a:solidFill>
                          <a:srgbClr val="FFFFFF"/>
                        </a:solidFill>
                        <a:ln w="9525">
                          <a:solidFill>
                            <a:srgbClr val="000000"/>
                          </a:solidFill>
                          <a:miter lim="800000"/>
                          <a:headEnd/>
                          <a:tailEnd/>
                        </a:ln>
                      </wps:spPr>
                      <wps:txbx>
                        <w:txbxContent>
                          <w:p w14:paraId="6CB77238" w14:textId="77777777" w:rsidR="00681C85" w:rsidRDefault="00681C85" w:rsidP="005E7141">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DFF87F" id="Text Box 7" o:spid="_x0000_s1030" type="#_x0000_t202" style="position:absolute;margin-left:244.3pt;margin-top:23.4pt;width:28.35pt;height:20.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vdqLAIAAFcEAAAOAAAAZHJzL2Uyb0RvYy54bWysVNtu2zAMfR+wfxD0vtjxkrQ14hRdugwD&#10;ugvQ7gNkWbaFSaImKbG7rx8lp2l2exnmB0GUqMPDQ9Lr61ErchDOSzAVnc9ySoTh0EjTVfTLw+7V&#10;JSU+MNMwBUZU9FF4er15+WI92FIU0INqhCMIYnw52Ir2IdgyyzzvhWZ+BlYYvGzBaRbQdF3WODYg&#10;ulZZkeerbADXWAdceI+nt9Ml3ST8thU8fGpbLwJRFUVuIa0urXVcs82alZ1jtpf8SIP9AwvNpMGg&#10;J6hbFhjZO/kblJbcgYc2zDjoDNpWcpFywGzm+S/Z3PfMipQLiuPtSSb//2D5x8NnR2SDtVtSYpjG&#10;Gj2IMZA3MJKLKM9gfYle9xb9wojH6JpS9fYO+FdPDGx7Zjpx4xwMvWAN0pvHl9nZ0wnHR5B6+AAN&#10;hmH7AAlobJ2O2qEaBNGxTI+n0kQqHA9fr/J8gQw5XhWrZbFapAisfHpsnQ/vBGgSNxV1WPkEzg53&#10;PkQyrHxyibE8KNnspFLJcF29VY4cGHbJLn1H9J/clCFDRa+WxXLK/68Qefr+BKFlwHZXUlf08uTE&#10;yqjaW9OkZgxMqmmPlJU5yhiVmzQMYz2mgi1jgChxDc0j6upg6m6cRtz04L5TMmBnV9R/2zMnKFHv&#10;Ddbmar5YxFFIxmJ5UaDhzm/q8xtmOEJVNFAybbdhGp+9dbLrMdLUDQZusJ6tTFo/szrSx+5NJThO&#10;WhyPczt5Pf8PNj8AAAD//wMAUEsDBBQABgAIAAAAIQCIofQA3gAAAAkBAAAPAAAAZHJzL2Rvd25y&#10;ZXYueG1sTI/BTsMwEETvSPyDtUhcEHWgaQghToWQQHCDguDqxtskwl4H203D37Oc4LajeZqdqdez&#10;s2LCEAdPCi4WGQik1puBOgVvr/fnJYiYNBltPaGCb4ywbo6Pal0Zf6AXnDapExxCsdIK+pTGSsrY&#10;9uh0XPgRib2dD04nlqGTJugDhzsrL7OskE4PxB96PeJdj+3nZu8UlPnj9BGfls/vbbGz1+nsanr4&#10;Ckqdnsy3NyASzukPht/6XB0a7rT1ezJRWAV5WRaM8lHwBAZW+WoJYsvpbMimlv8XND8AAAD//wMA&#10;UEsBAi0AFAAGAAgAAAAhALaDOJL+AAAA4QEAABMAAAAAAAAAAAAAAAAAAAAAAFtDb250ZW50X1R5&#10;cGVzXS54bWxQSwECLQAUAAYACAAAACEAOP0h/9YAAACUAQAACwAAAAAAAAAAAAAAAAAvAQAAX3Jl&#10;bHMvLnJlbHNQSwECLQAUAAYACAAAACEAqwL3aiwCAABXBAAADgAAAAAAAAAAAAAAAAAuAgAAZHJz&#10;L2Uyb0RvYy54bWxQSwECLQAUAAYACAAAACEAiKH0AN4AAAAJAQAADwAAAAAAAAAAAAAAAACGBAAA&#10;ZHJzL2Rvd25yZXYueG1sUEsFBgAAAAAEAAQA8wAAAJEFAAAAAA==&#10;">
                <v:textbox>
                  <w:txbxContent>
                    <w:p w14:paraId="6CB77238" w14:textId="77777777" w:rsidR="00681C85" w:rsidRDefault="00681C85" w:rsidP="005E7141">
                      <w:r>
                        <w:t>3</w:t>
                      </w:r>
                    </w:p>
                  </w:txbxContent>
                </v:textbox>
              </v:shape>
            </w:pict>
          </mc:Fallback>
        </mc:AlternateContent>
      </w:r>
      <w:r>
        <w:rPr>
          <w:noProof/>
          <w:lang w:eastAsia="en-AU"/>
        </w:rPr>
        <w:drawing>
          <wp:inline distT="0" distB="0" distL="0" distR="0" wp14:anchorId="5EDD7A04" wp14:editId="719ECF54">
            <wp:extent cx="3215640" cy="2438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15640" cy="2438400"/>
                    </a:xfrm>
                    <a:prstGeom prst="rect">
                      <a:avLst/>
                    </a:prstGeom>
                    <a:noFill/>
                    <a:ln>
                      <a:noFill/>
                    </a:ln>
                  </pic:spPr>
                </pic:pic>
              </a:graphicData>
            </a:graphic>
          </wp:inline>
        </w:drawing>
      </w:r>
    </w:p>
    <w:p w14:paraId="2E8A4EEB" w14:textId="77777777" w:rsidR="00266FB1" w:rsidRDefault="00266FB1" w:rsidP="005E7141">
      <w:pPr>
        <w:autoSpaceDE w:val="0"/>
        <w:autoSpaceDN w:val="0"/>
        <w:adjustRightInd w:val="0"/>
        <w:spacing w:after="140" w:line="280" w:lineRule="atLeast"/>
        <w:ind w:right="180"/>
      </w:pPr>
    </w:p>
    <w:p w14:paraId="0469450D" w14:textId="0B0262B8" w:rsidR="005E7141" w:rsidRDefault="005E7141" w:rsidP="005E7141">
      <w:pPr>
        <w:autoSpaceDE w:val="0"/>
        <w:autoSpaceDN w:val="0"/>
        <w:adjustRightInd w:val="0"/>
        <w:spacing w:after="140" w:line="280" w:lineRule="atLeast"/>
        <w:ind w:right="180"/>
      </w:pPr>
      <w:r>
        <w:t xml:space="preserve">Graphs 1 &amp; 2 represent two transverse waves of equal wavelength and frequency passing through the same medium simultaneously.  Wave 2 has twice the amplitude of wave 1.  Wave 3 represents the resultant wave produced by adding the individual displacements of waves 1 &amp; 2 at each point.  In interference terms waves 1 &amp; 2 have </w:t>
      </w:r>
      <w:r w:rsidRPr="005E7141">
        <w:rPr>
          <w:b/>
          <w:bCs/>
        </w:rPr>
        <w:t>interfered constructively</w:t>
      </w:r>
      <w:r>
        <w:t xml:space="preserve"> to produce wave 3.</w:t>
      </w:r>
    </w:p>
    <w:p w14:paraId="7591DC0C" w14:textId="77777777" w:rsidR="00266FB1" w:rsidRDefault="00266FB1" w:rsidP="005E7141">
      <w:pPr>
        <w:autoSpaceDE w:val="0"/>
        <w:autoSpaceDN w:val="0"/>
        <w:adjustRightInd w:val="0"/>
        <w:spacing w:after="140" w:line="280" w:lineRule="atLeast"/>
        <w:ind w:right="180"/>
      </w:pPr>
    </w:p>
    <w:p w14:paraId="12690B87" w14:textId="08A3546D" w:rsidR="005E7141" w:rsidRDefault="005E7141" w:rsidP="005E7141">
      <w:pPr>
        <w:autoSpaceDE w:val="0"/>
        <w:autoSpaceDN w:val="0"/>
        <w:adjustRightInd w:val="0"/>
        <w:spacing w:after="140" w:line="280" w:lineRule="atLeast"/>
        <w:ind w:right="180"/>
      </w:pPr>
      <w:r>
        <w:t xml:space="preserve">In the </w:t>
      </w:r>
      <w:r w:rsidR="00266FB1">
        <w:t xml:space="preserve">example </w:t>
      </w:r>
      <w:r w:rsidR="00771EB3">
        <w:t>below</w:t>
      </w:r>
      <w:r>
        <w:t xml:space="preserve">, Graphs 1 &amp; 2 represent two transverse waves of equal wavelength, frequency and amplitude passing through the same medium simultaneously.  Note that at all points in the medium the two waves interfere with each other </w:t>
      </w:r>
      <w:r w:rsidRPr="005E7141">
        <w:rPr>
          <w:b/>
          <w:bCs/>
        </w:rPr>
        <w:t>destructively</w:t>
      </w:r>
      <w:r>
        <w:t xml:space="preserve">.  The result is a series of </w:t>
      </w:r>
      <w:r w:rsidRPr="005E7141">
        <w:rPr>
          <w:b/>
          <w:bCs/>
        </w:rPr>
        <w:t>nodes</w:t>
      </w:r>
      <w:r>
        <w:t xml:space="preserve"> (points of zero displacement) (Graph 3).</w:t>
      </w:r>
    </w:p>
    <w:p w14:paraId="62EBE859" w14:textId="77777777" w:rsidR="005E7141" w:rsidRDefault="005E7141" w:rsidP="005E7141">
      <w:pPr>
        <w:autoSpaceDE w:val="0"/>
        <w:autoSpaceDN w:val="0"/>
        <w:adjustRightInd w:val="0"/>
        <w:spacing w:after="140" w:line="280" w:lineRule="atLeast"/>
        <w:ind w:right="180"/>
      </w:pPr>
    </w:p>
    <w:p w14:paraId="0F3D81EA" w14:textId="77777777" w:rsidR="005E7141" w:rsidRDefault="005E7141" w:rsidP="005E7141">
      <w:pPr>
        <w:autoSpaceDE w:val="0"/>
        <w:autoSpaceDN w:val="0"/>
        <w:adjustRightInd w:val="0"/>
        <w:spacing w:after="140" w:line="280" w:lineRule="atLeast"/>
        <w:ind w:right="180"/>
      </w:pPr>
      <w:r>
        <w:rPr>
          <w:noProof/>
          <w:sz w:val="20"/>
          <w:lang w:eastAsia="en-AU"/>
        </w:rPr>
        <mc:AlternateContent>
          <mc:Choice Requires="wps">
            <w:drawing>
              <wp:anchor distT="0" distB="0" distL="114300" distR="114300" simplePos="0" relativeHeight="251679232" behindDoc="0" locked="0" layoutInCell="1" allowOverlap="1" wp14:anchorId="7484CE96" wp14:editId="25F6411D">
                <wp:simplePos x="0" y="0"/>
                <wp:positionH relativeFrom="column">
                  <wp:posOffset>3102665</wp:posOffset>
                </wp:positionH>
                <wp:positionV relativeFrom="paragraph">
                  <wp:posOffset>1610055</wp:posOffset>
                </wp:positionV>
                <wp:extent cx="364187" cy="267501"/>
                <wp:effectExtent l="0" t="0" r="17145" b="18415"/>
                <wp:wrapNone/>
                <wp:docPr id="1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87" cy="267501"/>
                        </a:xfrm>
                        <a:prstGeom prst="rect">
                          <a:avLst/>
                        </a:prstGeom>
                        <a:solidFill>
                          <a:srgbClr val="FFFFFF"/>
                        </a:solidFill>
                        <a:ln w="9525">
                          <a:solidFill>
                            <a:srgbClr val="000000"/>
                          </a:solidFill>
                          <a:miter lim="800000"/>
                          <a:headEnd/>
                          <a:tailEnd/>
                        </a:ln>
                      </wps:spPr>
                      <wps:txbx>
                        <w:txbxContent>
                          <w:p w14:paraId="54A5CA20" w14:textId="77777777" w:rsidR="00681C85" w:rsidRDefault="00681C85" w:rsidP="005E7141">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4CE96" id="Text Box 9" o:spid="_x0000_s1031" type="#_x0000_t202" style="position:absolute;margin-left:244.3pt;margin-top:126.8pt;width:28.7pt;height:21.0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ryhLQIAAFcEAAAOAAAAZHJzL2Uyb0RvYy54bWysVNuO2yAQfa/Uf0C8N06ySTax4qy22aaq&#10;tL1Iu/0AjLGNCgwFEjv9+g44SaNt+1LVD4iB4czMOTNe3/VakYNwXoIp6GQ0pkQYDpU0TUG/Pu/e&#10;LCnxgZmKKTCioEfh6d3m9at1Z3MxhRZUJRxBEOPzzha0DcHmWeZ5KzTzI7DC4GUNTrOApmuyyrEO&#10;0bXKpuPxIuvAVdYBF97j6cNwSTcJv64FD5/r2otAVEExt5BWl9YyrtlmzfLGMdtKfkqD/UMWmkmD&#10;QS9QDywwsnfyNygtuQMPdRhx0BnUteQi1YDVTMYvqnlqmRWpFiTH2wtN/v/B8k+HL47ICrW7ocQw&#10;jRo9iz6Qt9CTVaSnsz5HryeLfqHHY3RNpXr7CPybJwa2LTONuHcOulawCtObxJfZ1dMBx0eQsvsI&#10;FYZh+wAJqK+djtwhGwTRUabjRZqYCsfDm8VssrylhOPVdHE7Hw8RWH5+bJ0P7wVoEjcFdah8AmeH&#10;Rx9iMiw/u8RYHpSsdlKpZLim3CpHDgy7ZJe+lP8LN2VIV9DVfDof6v8rxDh9f4LQMmC7K6kLurw4&#10;sTyy9s5UqRkDk2rYY8rKnGiMzA0chr7sk2CLszolVEfk1cHQ3TiNuGnB/aCkw84uqP++Z05Qoj4Y&#10;1GY1mc3iKCRjNr+douGub8rrG2Y4QhU0UDJst2EYn711smkx0tANBu5Rz1omrqPwQ1an9LF7kwSn&#10;SYvjcW0nr1//g81PAAAA//8DAFBLAwQUAAYACAAAACEADc9o+OEAAAALAQAADwAAAGRycy9kb3du&#10;cmV2LnhtbEyPzU7DMBCE70i8g7VIXFDr0CZpGuJUCAlEb9AiuLrxNonwT7DdNLw9ywluuzuj2W+q&#10;zWQ0G9GH3lkBt/MEGNrGqd62At72j7MCWIjSKqmdRQHfGGBTX15UslTubF9x3MWWUYgNpRTQxTiU&#10;nIemQyPD3A1oSTs6b2Sk1bdceXmmcKP5IklybmRv6UMnB3zosPncnYyAIn0eP8J2+fLe5Ee9jjer&#10;8enLC3F9Nd3fAYs4xT8z/OITOtTEdHAnqwLTAtKiyMkqYJEtaSBHlubU7kCXdbYCXlf8f4f6BwAA&#10;//8DAFBLAQItABQABgAIAAAAIQC2gziS/gAAAOEBAAATAAAAAAAAAAAAAAAAAAAAAABbQ29udGVu&#10;dF9UeXBlc10ueG1sUEsBAi0AFAAGAAgAAAAhADj9If/WAAAAlAEAAAsAAAAAAAAAAAAAAAAALwEA&#10;AF9yZWxzLy5yZWxzUEsBAi0AFAAGAAgAAAAhACTivKEtAgAAVwQAAA4AAAAAAAAAAAAAAAAALgIA&#10;AGRycy9lMm9Eb2MueG1sUEsBAi0AFAAGAAgAAAAhAA3PaPjhAAAACwEAAA8AAAAAAAAAAAAAAAAA&#10;hwQAAGRycy9kb3ducmV2LnhtbFBLBQYAAAAABAAEAPMAAACVBQAAAAA=&#10;">
                <v:textbox>
                  <w:txbxContent>
                    <w:p w14:paraId="54A5CA20" w14:textId="77777777" w:rsidR="00681C85" w:rsidRDefault="00681C85" w:rsidP="005E7141">
                      <w:r>
                        <w:t>2</w:t>
                      </w:r>
                    </w:p>
                  </w:txbxContent>
                </v:textbox>
              </v:shape>
            </w:pict>
          </mc:Fallback>
        </mc:AlternateContent>
      </w:r>
      <w:r>
        <w:rPr>
          <w:noProof/>
          <w:sz w:val="20"/>
          <w:lang w:eastAsia="en-AU"/>
        </w:rPr>
        <mc:AlternateContent>
          <mc:Choice Requires="wps">
            <w:drawing>
              <wp:anchor distT="0" distB="0" distL="114300" distR="114300" simplePos="0" relativeHeight="251680256" behindDoc="0" locked="0" layoutInCell="1" allowOverlap="1" wp14:anchorId="732CA94F" wp14:editId="1368293F">
                <wp:simplePos x="0" y="0"/>
                <wp:positionH relativeFrom="column">
                  <wp:posOffset>3102665</wp:posOffset>
                </wp:positionH>
                <wp:positionV relativeFrom="paragraph">
                  <wp:posOffset>1146340</wp:posOffset>
                </wp:positionV>
                <wp:extent cx="375948" cy="262089"/>
                <wp:effectExtent l="0" t="0" r="24130" b="24130"/>
                <wp:wrapNone/>
                <wp:docPr id="1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948" cy="262089"/>
                        </a:xfrm>
                        <a:prstGeom prst="rect">
                          <a:avLst/>
                        </a:prstGeom>
                        <a:solidFill>
                          <a:srgbClr val="FFFFFF"/>
                        </a:solidFill>
                        <a:ln w="9525">
                          <a:solidFill>
                            <a:srgbClr val="000000"/>
                          </a:solidFill>
                          <a:miter lim="800000"/>
                          <a:headEnd/>
                          <a:tailEnd/>
                        </a:ln>
                      </wps:spPr>
                      <wps:txbx>
                        <w:txbxContent>
                          <w:p w14:paraId="7748188B" w14:textId="77777777" w:rsidR="00681C85" w:rsidRDefault="00681C85" w:rsidP="005E7141">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CA94F" id="Text Box 10" o:spid="_x0000_s1032" type="#_x0000_t202" style="position:absolute;margin-left:244.3pt;margin-top:90.25pt;width:29.6pt;height:20.6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MqaLgIAAFgEAAAOAAAAZHJzL2Uyb0RvYy54bWysVNuO2yAQfa/Uf0C8N07cZDex4qy22aaq&#10;tL1Iu/0AjLGNCgwFEjv9+g44m01vL1X9gBgYzsycM+P1zaAVOQjnJZiSziZTSoThUEvTlvTL4+7V&#10;khIfmKmZAiNKehSe3mxevlj3thA5dKBq4QiCGF/0tqRdCLbIMs87oZmfgBUGLxtwmgU0XZvVjvWI&#10;rlWWT6dXWQ+utg648B5P78ZLukn4TSN4+NQ0XgSiSoq5hbS6tFZxzTZrVrSO2U7yUxrsH7LQTBoM&#10;eoa6Y4GRvZO/QWnJHXhowoSDzqBpJBepBqxmNv2lmoeOWZFqQXK8PdPk/x8s/3j47IisUbs5JYZp&#10;1OhRDIG8gYHMEj+99QW6PVh0DAOeo2+q1dt74F89MbDtmGnFrXPQd4LVmN8sMptdPI2K+MJHkKr/&#10;ADXGYfsACWhonI7kIR0E0VGn41mbmAvHw9fXi9Ucm4njVX6VT5erFIEVT4+t8+GdAE3ipqQOpU/g&#10;7HDvQ0yGFU8uMZYHJeudVCoZrq22ypEDwzbZpe+E/pObMqQv6WqRL8b6/woxTd+fILQM2O9K6pIu&#10;z06siKy9NXXqxsCkGveYsjInGiNzI4dhqIak2HUMEFmtoD4irw7G9sZxxE0H7jslPbZ2Sf23PXOC&#10;EvXeoDar2XweZyEZ88V1joa7vKkub5jhCFXSQMm43YZxfvbWybbDSGM3GLhFPRuZuH7O6pQ+tm+S&#10;4DRqcT4u7eT1/EPY/AAAAP//AwBQSwMEFAAGAAgAAAAhAIvzbE7gAAAACwEAAA8AAABkcnMvZG93&#10;bnJldi54bWxMj8tOwzAQRfdI/IM1SGwQdRrS1IQ4FUICwQ4Kgq0bT5MIP4LtpuHvGVawHN2jO+fW&#10;m9kaNmGIg3cSlosMGLrW68F1Et5e7y8FsJiU08p4hxK+McKmOT2pVaX90b3gtE0doxIXKyWhT2ms&#10;OI9tj1bFhR/RUbb3wapEZ+i4DupI5dbwPMtKbtXg6EOvRrzrsf3cHqwEUTxOH/Hp6vm9LffmOl2s&#10;p4evIOX52Xx7AyzhnP5g+NUndWjIaecPTkdmJBRClIRSILIVMCJWxZrG7CTk+VIAb2r+f0PzAwAA&#10;//8DAFBLAQItABQABgAIAAAAIQC2gziS/gAAAOEBAAATAAAAAAAAAAAAAAAAAAAAAABbQ29udGVu&#10;dF9UeXBlc10ueG1sUEsBAi0AFAAGAAgAAAAhADj9If/WAAAAlAEAAAsAAAAAAAAAAAAAAAAALwEA&#10;AF9yZWxzLy5yZWxzUEsBAi0AFAAGAAgAAAAhABbsypouAgAAWAQAAA4AAAAAAAAAAAAAAAAALgIA&#10;AGRycy9lMm9Eb2MueG1sUEsBAi0AFAAGAAgAAAAhAIvzbE7gAAAACwEAAA8AAAAAAAAAAAAAAAAA&#10;iAQAAGRycy9kb3ducmV2LnhtbFBLBQYAAAAABAAEAPMAAACVBQAAAAA=&#10;">
                <v:textbox>
                  <w:txbxContent>
                    <w:p w14:paraId="7748188B" w14:textId="77777777" w:rsidR="00681C85" w:rsidRDefault="00681C85" w:rsidP="005E7141">
                      <w:r>
                        <w:t>3</w:t>
                      </w:r>
                    </w:p>
                  </w:txbxContent>
                </v:textbox>
              </v:shape>
            </w:pict>
          </mc:Fallback>
        </mc:AlternateContent>
      </w:r>
      <w:r>
        <w:rPr>
          <w:noProof/>
          <w:sz w:val="20"/>
          <w:lang w:eastAsia="en-AU"/>
        </w:rPr>
        <mc:AlternateContent>
          <mc:Choice Requires="wps">
            <w:drawing>
              <wp:anchor distT="0" distB="0" distL="114300" distR="114300" simplePos="0" relativeHeight="251678208" behindDoc="0" locked="0" layoutInCell="1" allowOverlap="1" wp14:anchorId="1E031EF2" wp14:editId="78C6E135">
                <wp:simplePos x="0" y="0"/>
                <wp:positionH relativeFrom="column">
                  <wp:posOffset>3102665</wp:posOffset>
                </wp:positionH>
                <wp:positionV relativeFrom="paragraph">
                  <wp:posOffset>690575</wp:posOffset>
                </wp:positionV>
                <wp:extent cx="362282" cy="272581"/>
                <wp:effectExtent l="0" t="0" r="19050" b="13335"/>
                <wp:wrapNone/>
                <wp:docPr id="1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282" cy="272581"/>
                        </a:xfrm>
                        <a:prstGeom prst="rect">
                          <a:avLst/>
                        </a:prstGeom>
                        <a:solidFill>
                          <a:srgbClr val="FFFFFF"/>
                        </a:solidFill>
                        <a:ln w="9525">
                          <a:solidFill>
                            <a:srgbClr val="000000"/>
                          </a:solidFill>
                          <a:miter lim="800000"/>
                          <a:headEnd/>
                          <a:tailEnd/>
                        </a:ln>
                      </wps:spPr>
                      <wps:txbx>
                        <w:txbxContent>
                          <w:p w14:paraId="23E2946B" w14:textId="77777777" w:rsidR="00681C85" w:rsidRDefault="00681C85" w:rsidP="005E7141">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31EF2" id="Text Box 8" o:spid="_x0000_s1033" type="#_x0000_t202" style="position:absolute;margin-left:244.3pt;margin-top:54.4pt;width:28.55pt;height:21.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wGKgIAAFcEAAAOAAAAZHJzL2Uyb0RvYy54bWysVMtu2zAQvBfoPxC817JVO3EEy0Hq1EWB&#10;9AEk/YAVRVlEKS5L0pbSr8+SclwjbS9FdSD4WA5nZ3a1uh46zQ7SeYWm5LPJlDNpBNbK7Er+7WH7&#10;ZsmZD2Bq0GhkyR+l59fr169WvS1kji3qWjpGIMYXvS15G4ItssyLVnbgJ2ilocMGXQeBlm6X1Q56&#10;Qu90lk+nF1mPrrYOhfSedm/HQ75O+E0jRfjSNF4GpktO3EIaXRqrOGbrFRQ7B7ZV4kgD/oFFB8rQ&#10;oyeoWwjA9k79BtUp4dBjEyYCuwybRgmZcqBsZtMX2dy3YGXKhcTx9iST/3+w4vPhq2OqJu9yzgx0&#10;5NGDHAJ7hwNbRnl66wuKurcUFwbaptCUqrd3KL57ZnDTgtnJG+ewbyXURG8Wb2ZnV0ccH0Gq/hPW&#10;9AzsAyagoXFd1I7UYIRONj2erIlUBG2+vcjzJTEUdJRf5ovl+AIUz5et8+GDxI7FSckdOZ/A4XDn&#10;QyQDxXNIfMujVvVWaZ0WbldttGMHoCrZpi/xfxGmDetLfrXIF2P+f4WYpu9PEJ0KVO5adSVfnoKg&#10;iKq9N3UqxgBKj3OirM1RxqjcqGEYqiEZdnKnwvqRdHU4Vjd1I01adD8566myS+5/7MFJzvRHQ95c&#10;zebz2AppMV9c5rRw5yfV+QkYQVAlD5yN000Y22dvndq19NJYDQZvyM9GJa2j8SOrI32q3mTBsdNi&#10;e5yvU9Sv/8H6CQAA//8DAFBLAwQUAAYACAAAACEAbaZ6DuAAAAALAQAADwAAAGRycy9kb3ducmV2&#10;LnhtbEyPzU7DMBCE70i8g7VIXFDrFPJjQpwKIYHoDVoEVzdxkwh7HWw3DW/PcoLjznyananWszVs&#10;0j4MDiWslgkwjY1rB+wkvO0eFwJYiApbZRxqCd86wLo+P6tU2boTvuppGztGIRhKJaGPcSw5D02v&#10;rQpLN2ok7+C8VZFO3/HWqxOFW8OvkyTnVg1IH3o16odeN5/bo5Ug0ufpI2xuXt6b/GBu41UxPX15&#10;KS8v5vs7YFHP8Q+G3/pUHWrqtHdHbAMzElIhckLJSARtICJLswLYnpRsVQCvK/5/Q/0DAAD//wMA&#10;UEsBAi0AFAAGAAgAAAAhALaDOJL+AAAA4QEAABMAAAAAAAAAAAAAAAAAAAAAAFtDb250ZW50X1R5&#10;cGVzXS54bWxQSwECLQAUAAYACAAAACEAOP0h/9YAAACUAQAACwAAAAAAAAAAAAAAAAAvAQAAX3Jl&#10;bHMvLnJlbHNQSwECLQAUAAYACAAAACEA8AEsBioCAABXBAAADgAAAAAAAAAAAAAAAAAuAgAAZHJz&#10;L2Uyb0RvYy54bWxQSwECLQAUAAYACAAAACEAbaZ6DuAAAAALAQAADwAAAAAAAAAAAAAAAACEBAAA&#10;ZHJzL2Rvd25yZXYueG1sUEsFBgAAAAAEAAQA8wAAAJEFAAAAAA==&#10;">
                <v:textbox>
                  <w:txbxContent>
                    <w:p w14:paraId="23E2946B" w14:textId="77777777" w:rsidR="00681C85" w:rsidRDefault="00681C85" w:rsidP="005E7141">
                      <w:r>
                        <w:t>1</w:t>
                      </w:r>
                    </w:p>
                  </w:txbxContent>
                </v:textbox>
              </v:shape>
            </w:pict>
          </mc:Fallback>
        </mc:AlternateContent>
      </w:r>
      <w:r>
        <w:rPr>
          <w:noProof/>
          <w:lang w:eastAsia="en-AU"/>
        </w:rPr>
        <w:drawing>
          <wp:inline distT="0" distB="0" distL="0" distR="0" wp14:anchorId="00BAB069" wp14:editId="49906E69">
            <wp:extent cx="3215640" cy="2438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15640" cy="2438400"/>
                    </a:xfrm>
                    <a:prstGeom prst="rect">
                      <a:avLst/>
                    </a:prstGeom>
                    <a:noFill/>
                    <a:ln>
                      <a:noFill/>
                    </a:ln>
                  </pic:spPr>
                </pic:pic>
              </a:graphicData>
            </a:graphic>
          </wp:inline>
        </w:drawing>
      </w:r>
    </w:p>
    <w:p w14:paraId="36B6DE8D" w14:textId="358CD239" w:rsidR="004332E7" w:rsidRDefault="004332E7" w:rsidP="004332E7">
      <w:pPr>
        <w:rPr>
          <w:b/>
          <w:bCs/>
          <w:color w:val="911E0A"/>
          <w:szCs w:val="20"/>
          <w:lang w:val="en-US"/>
        </w:rPr>
      </w:pPr>
    </w:p>
    <w:p w14:paraId="34475111" w14:textId="77777777" w:rsidR="007D398B" w:rsidRPr="007D398B" w:rsidRDefault="007D398B">
      <w:pPr>
        <w:rPr>
          <w:b/>
          <w:bCs/>
        </w:rPr>
      </w:pPr>
      <w:r>
        <w:rPr>
          <w:b/>
          <w:bCs/>
          <w:color w:val="911E0A"/>
        </w:rPr>
        <w:lastRenderedPageBreak/>
        <w:t>Wave Phase</w:t>
      </w:r>
    </w:p>
    <w:p w14:paraId="2095881B" w14:textId="029F6EAA" w:rsidR="007D398B" w:rsidRPr="007D398B" w:rsidRDefault="007D398B" w:rsidP="00CB1505">
      <w:pPr>
        <w:pStyle w:val="ListParagraph"/>
        <w:numPr>
          <w:ilvl w:val="0"/>
          <w:numId w:val="6"/>
        </w:numPr>
        <w:ind w:left="357" w:hanging="357"/>
        <w:rPr>
          <w:b/>
          <w:bCs/>
        </w:rPr>
      </w:pPr>
      <w:r w:rsidRPr="007D398B">
        <w:t xml:space="preserve">If particles on a wave are moving in the same way at the same time they are said to be </w:t>
      </w:r>
      <w:r w:rsidRPr="007D398B">
        <w:rPr>
          <w:b/>
          <w:bCs/>
        </w:rPr>
        <w:t>in phase</w:t>
      </w:r>
      <w:r w:rsidRPr="007D398B">
        <w:t>.</w:t>
      </w:r>
      <w:r w:rsidR="002B472B">
        <w:br/>
      </w:r>
    </w:p>
    <w:p w14:paraId="4EEA40F4" w14:textId="39652C60" w:rsidR="009760CE" w:rsidRPr="009760CE" w:rsidRDefault="007D398B" w:rsidP="00CB1505">
      <w:pPr>
        <w:pStyle w:val="ListParagraph"/>
        <w:numPr>
          <w:ilvl w:val="0"/>
          <w:numId w:val="6"/>
        </w:numPr>
        <w:ind w:left="357" w:hanging="357"/>
        <w:rPr>
          <w:b/>
          <w:bCs/>
        </w:rPr>
      </w:pPr>
      <w:r w:rsidRPr="007D398B">
        <w:t xml:space="preserve">If particles on a wave are moving in opposite directions and at the same speed at the same time, they are said to be </w:t>
      </w:r>
      <w:r w:rsidRPr="007D398B">
        <w:rPr>
          <w:b/>
          <w:bCs/>
        </w:rPr>
        <w:t>exactly out of phase</w:t>
      </w:r>
      <w:r w:rsidRPr="007D398B">
        <w:t xml:space="preserve">.  Such particles are said to be </w:t>
      </w:r>
      <w:r w:rsidR="009760CE" w:rsidRPr="009760CE">
        <w:rPr>
          <w:b/>
          <w:bCs/>
          <w:sz w:val="28"/>
          <w:szCs w:val="28"/>
        </w:rPr>
        <w:t>π</w:t>
      </w:r>
      <w:r w:rsidR="009760CE" w:rsidRPr="009760CE">
        <w:rPr>
          <w:b/>
          <w:bCs/>
        </w:rPr>
        <w:t xml:space="preserve"> radians </w:t>
      </w:r>
      <w:r w:rsidRPr="009760CE">
        <w:rPr>
          <w:b/>
          <w:bCs/>
        </w:rPr>
        <w:t>out of phase or 180</w:t>
      </w:r>
      <w:r w:rsidR="009760CE">
        <w:rPr>
          <w:b/>
          <w:bCs/>
        </w:rPr>
        <w:t>º</w:t>
      </w:r>
      <w:r w:rsidRPr="009760CE">
        <w:rPr>
          <w:b/>
          <w:bCs/>
        </w:rPr>
        <w:t xml:space="preserve"> out of phase</w:t>
      </w:r>
      <w:r w:rsidRPr="007D398B">
        <w:t>.</w:t>
      </w:r>
      <w:r w:rsidR="002B472B">
        <w:br/>
      </w:r>
    </w:p>
    <w:p w14:paraId="7A203529" w14:textId="53E5BA08" w:rsidR="009760CE" w:rsidRPr="008C14B4" w:rsidRDefault="009760CE" w:rsidP="00CB1505">
      <w:pPr>
        <w:pStyle w:val="ListParagraph"/>
        <w:numPr>
          <w:ilvl w:val="0"/>
          <w:numId w:val="6"/>
        </w:numPr>
        <w:ind w:left="357" w:hanging="357"/>
        <w:rPr>
          <w:b/>
          <w:bCs/>
        </w:rPr>
      </w:pPr>
      <w:r w:rsidRPr="009760CE">
        <w:rPr>
          <w:b/>
          <w:bCs/>
        </w:rPr>
        <w:t>Phase difference</w:t>
      </w:r>
      <w:r w:rsidR="00806DD2">
        <w:rPr>
          <w:b/>
          <w:bCs/>
        </w:rPr>
        <w:t xml:space="preserve">, denoted </w:t>
      </w:r>
      <w:r w:rsidR="00806DD2" w:rsidRPr="00806DD2">
        <w:rPr>
          <w:rFonts w:ascii="Symbol" w:hAnsi="Symbol"/>
          <w:b/>
          <w:bCs/>
          <w:sz w:val="28"/>
          <w:szCs w:val="28"/>
        </w:rPr>
        <w:t>D</w:t>
      </w:r>
      <w:r w:rsidR="00806DD2">
        <w:rPr>
          <w:rFonts w:ascii="Symbol" w:hAnsi="Symbol"/>
          <w:b/>
          <w:bCs/>
          <w:sz w:val="28"/>
          <w:szCs w:val="28"/>
        </w:rPr>
        <w:t>f</w:t>
      </w:r>
      <w:r w:rsidR="00CC280C" w:rsidRPr="00CC280C">
        <w:rPr>
          <w:sz w:val="28"/>
          <w:szCs w:val="28"/>
        </w:rPr>
        <w:t>,</w:t>
      </w:r>
      <w:r>
        <w:t xml:space="preserve"> is usually given in radians and is a measure of the angular difference between two points on a similar sine curve.  Study the explanatory </w:t>
      </w:r>
      <w:r w:rsidR="00205796">
        <w:t xml:space="preserve">sine wave </w:t>
      </w:r>
      <w:r>
        <w:t>below.</w:t>
      </w:r>
    </w:p>
    <w:p w14:paraId="2F1EA56A" w14:textId="0C83F08A" w:rsidR="008C14B4" w:rsidRDefault="008C14B4" w:rsidP="008C14B4">
      <w:pPr>
        <w:rPr>
          <w:b/>
          <w:bCs/>
        </w:rPr>
      </w:pPr>
    </w:p>
    <w:p w14:paraId="3CAF926F" w14:textId="0D086CF2" w:rsidR="008C14B4" w:rsidRPr="008C14B4" w:rsidRDefault="008C14B4" w:rsidP="008C14B4">
      <w:pPr>
        <w:rPr>
          <w:b/>
          <w:bCs/>
          <w:color w:val="0000FF"/>
        </w:rPr>
      </w:pPr>
      <w:r w:rsidRPr="008C14B4">
        <w:rPr>
          <w:b/>
          <w:bCs/>
          <w:color w:val="0000FF"/>
          <w:highlight w:val="yellow"/>
        </w:rPr>
        <w:t>If you have not yet come across radian measure in Maths, please see Appendix C on page 94 of these notes for an explanation</w:t>
      </w:r>
      <w:r w:rsidR="00D501CC">
        <w:rPr>
          <w:b/>
          <w:bCs/>
          <w:color w:val="0000FF"/>
          <w:highlight w:val="yellow"/>
        </w:rPr>
        <w:t xml:space="preserve"> – and remember the advice on the front of The Hitchhiker’s Guide to the Galaxy – Don’t Panic</w:t>
      </w:r>
      <w:r w:rsidRPr="008C14B4">
        <w:rPr>
          <w:b/>
          <w:bCs/>
          <w:color w:val="0000FF"/>
          <w:highlight w:val="yellow"/>
        </w:rPr>
        <w:t>.</w:t>
      </w:r>
    </w:p>
    <w:p w14:paraId="5631DE0A" w14:textId="2143CD2E" w:rsidR="009760CE" w:rsidRDefault="009760CE" w:rsidP="009760CE">
      <w:pPr>
        <w:rPr>
          <w:b/>
          <w:bCs/>
        </w:rPr>
      </w:pPr>
    </w:p>
    <w:p w14:paraId="41232950" w14:textId="6AC716B6" w:rsidR="009760CE" w:rsidRDefault="009760CE" w:rsidP="009760CE">
      <w:pPr>
        <w:rPr>
          <w:b/>
          <w:bCs/>
        </w:rPr>
      </w:pPr>
      <w:r>
        <w:rPr>
          <w:b/>
          <w:bCs/>
        </w:rPr>
        <w:t xml:space="preserve"> </w:t>
      </w:r>
      <w:r w:rsidR="00205796">
        <w:rPr>
          <w:b/>
          <w:bCs/>
        </w:rPr>
        <w:object w:dxaOrig="8600" w:dyaOrig="3980" w14:anchorId="433E66FE">
          <v:shape id="_x0000_i1030" type="#_x0000_t75" style="width:429.75pt;height:199.5pt" o:ole="">
            <v:imagedata r:id="rId35" o:title=""/>
          </v:shape>
          <o:OLEObject Type="Embed" ProgID="FXDraw.Graphic" ShapeID="_x0000_i1030" DrawAspect="Content" ObjectID="_1694501032" r:id="rId36"/>
        </w:object>
      </w:r>
    </w:p>
    <w:p w14:paraId="149310A6" w14:textId="68F27CF4" w:rsidR="002B472B" w:rsidRDefault="002B472B" w:rsidP="009760CE">
      <w:pPr>
        <w:rPr>
          <w:b/>
          <w:bCs/>
        </w:rPr>
      </w:pPr>
    </w:p>
    <w:p w14:paraId="39B095E0" w14:textId="60B665E9" w:rsidR="002B472B" w:rsidRDefault="00FF7C37" w:rsidP="009760CE">
      <w:r w:rsidRPr="00FF7C37">
        <w:t>In the diagram above</w:t>
      </w:r>
      <w:r>
        <w:t>, the following phase relationships exist:</w:t>
      </w:r>
    </w:p>
    <w:p w14:paraId="5070740F" w14:textId="05214A2E" w:rsidR="00FF7C37" w:rsidRDefault="00FF7C37" w:rsidP="009760CE"/>
    <w:p w14:paraId="69277B4F" w14:textId="09A3C156" w:rsidR="00FF7C37" w:rsidRDefault="00FF7C37" w:rsidP="009760CE">
      <w:r>
        <w:t>A and E are in phase.  They move completely in synchronization with each other.</w:t>
      </w:r>
      <w:r w:rsidR="009B6390">
        <w:t xml:space="preserve">  We say the </w:t>
      </w:r>
      <w:r w:rsidR="009B6390" w:rsidRPr="009B6390">
        <w:rPr>
          <w:b/>
          <w:bCs/>
        </w:rPr>
        <w:t>phase difference</w:t>
      </w:r>
      <w:r w:rsidR="009B6390">
        <w:t xml:space="preserve"> between A and E is </w:t>
      </w:r>
      <w:r w:rsidR="009B6390" w:rsidRPr="009B6390">
        <w:rPr>
          <w:b/>
          <w:bCs/>
        </w:rPr>
        <w:t>zero</w:t>
      </w:r>
      <w:r w:rsidR="009B6390">
        <w:t xml:space="preserve"> or </w:t>
      </w:r>
      <w:r w:rsidR="009B6390" w:rsidRPr="009B6390">
        <w:rPr>
          <w:b/>
          <w:bCs/>
        </w:rPr>
        <w:t>2</w:t>
      </w:r>
      <w:r w:rsidR="009B6390" w:rsidRPr="009760CE">
        <w:rPr>
          <w:b/>
          <w:bCs/>
          <w:sz w:val="28"/>
          <w:szCs w:val="28"/>
        </w:rPr>
        <w:t>π</w:t>
      </w:r>
      <w:r w:rsidR="009B6390" w:rsidRPr="009760CE">
        <w:rPr>
          <w:b/>
          <w:bCs/>
        </w:rPr>
        <w:t xml:space="preserve"> radians</w:t>
      </w:r>
      <w:r w:rsidR="009B6390">
        <w:t xml:space="preserve"> (</w:t>
      </w:r>
      <w:r w:rsidR="009B6390" w:rsidRPr="009B6390">
        <w:rPr>
          <w:b/>
          <w:bCs/>
        </w:rPr>
        <w:t>or</w:t>
      </w:r>
      <w:r w:rsidR="009B6390">
        <w:t xml:space="preserve"> </w:t>
      </w:r>
      <w:r w:rsidR="009B6390" w:rsidRPr="009B6390">
        <w:rPr>
          <w:b/>
          <w:bCs/>
        </w:rPr>
        <w:t>360º</w:t>
      </w:r>
      <w:r w:rsidR="009B6390">
        <w:t>)</w:t>
      </w:r>
    </w:p>
    <w:p w14:paraId="18397580" w14:textId="6F5D5F9A" w:rsidR="00FF7C37" w:rsidRDefault="00FF7C37" w:rsidP="009760CE"/>
    <w:p w14:paraId="6C29884F" w14:textId="48C0059A" w:rsidR="00FF7C37" w:rsidRDefault="00FF7C37" w:rsidP="009760CE">
      <w:r>
        <w:t xml:space="preserve">A and </w:t>
      </w:r>
      <w:proofErr w:type="spellStart"/>
      <w:r>
        <w:t>D are</w:t>
      </w:r>
      <w:proofErr w:type="spellEnd"/>
      <w:r>
        <w:t xml:space="preserve"> </w:t>
      </w:r>
      <w:r w:rsidRPr="009760CE">
        <w:rPr>
          <w:b/>
          <w:bCs/>
          <w:sz w:val="28"/>
          <w:szCs w:val="28"/>
        </w:rPr>
        <w:t>π</w:t>
      </w:r>
      <w:r w:rsidRPr="009760CE">
        <w:rPr>
          <w:b/>
          <w:bCs/>
        </w:rPr>
        <w:t xml:space="preserve"> radians</w:t>
      </w:r>
      <w:r>
        <w:t xml:space="preserve"> (</w:t>
      </w:r>
      <w:r w:rsidRPr="009760CE">
        <w:rPr>
          <w:b/>
          <w:bCs/>
        </w:rPr>
        <w:t>180</w:t>
      </w:r>
      <w:r w:rsidRPr="009B6390">
        <w:rPr>
          <w:b/>
          <w:bCs/>
        </w:rPr>
        <w:t>º</w:t>
      </w:r>
      <w:r>
        <w:t>) out of phase.  When A is a crest, D is a trough and vice versa.</w:t>
      </w:r>
      <w:r w:rsidR="009B6390">
        <w:t xml:space="preserve">  We say the phase difference between A and D is </w:t>
      </w:r>
      <w:r w:rsidR="009B6390" w:rsidRPr="009760CE">
        <w:rPr>
          <w:b/>
          <w:bCs/>
          <w:sz w:val="28"/>
          <w:szCs w:val="28"/>
        </w:rPr>
        <w:t>π</w:t>
      </w:r>
      <w:r w:rsidR="009B6390" w:rsidRPr="009760CE">
        <w:rPr>
          <w:b/>
          <w:bCs/>
        </w:rPr>
        <w:t xml:space="preserve"> radians</w:t>
      </w:r>
      <w:r w:rsidR="009B6390">
        <w:t xml:space="preserve"> (</w:t>
      </w:r>
      <w:r w:rsidR="009B6390" w:rsidRPr="009B6390">
        <w:rPr>
          <w:b/>
          <w:bCs/>
        </w:rPr>
        <w:t>or</w:t>
      </w:r>
      <w:r w:rsidR="009B6390">
        <w:t xml:space="preserve"> </w:t>
      </w:r>
      <w:r w:rsidR="009B6390" w:rsidRPr="009760CE">
        <w:rPr>
          <w:b/>
          <w:bCs/>
        </w:rPr>
        <w:t>180</w:t>
      </w:r>
      <w:r w:rsidR="009B6390" w:rsidRPr="009B6390">
        <w:rPr>
          <w:b/>
          <w:bCs/>
        </w:rPr>
        <w:t>º</w:t>
      </w:r>
      <w:r w:rsidR="009B6390">
        <w:t>)</w:t>
      </w:r>
    </w:p>
    <w:p w14:paraId="529A1008" w14:textId="7B65F458" w:rsidR="00FF7C37" w:rsidRDefault="00FF7C37" w:rsidP="009760CE"/>
    <w:p w14:paraId="115BD453" w14:textId="3C245C89" w:rsidR="00FF7C37" w:rsidRDefault="009B6390" w:rsidP="009760CE">
      <w:r>
        <w:t xml:space="preserve">C and F are in phase.  Phase difference = </w:t>
      </w:r>
      <w:r w:rsidRPr="009B6390">
        <w:rPr>
          <w:b/>
          <w:bCs/>
        </w:rPr>
        <w:t>zero</w:t>
      </w:r>
      <w:r>
        <w:t xml:space="preserve"> or </w:t>
      </w:r>
      <w:r w:rsidRPr="009B6390">
        <w:rPr>
          <w:b/>
          <w:bCs/>
        </w:rPr>
        <w:t>2</w:t>
      </w:r>
      <w:r w:rsidRPr="009760CE">
        <w:rPr>
          <w:b/>
          <w:bCs/>
          <w:sz w:val="28"/>
          <w:szCs w:val="28"/>
        </w:rPr>
        <w:t>π</w:t>
      </w:r>
      <w:r w:rsidRPr="009760CE">
        <w:rPr>
          <w:b/>
          <w:bCs/>
        </w:rPr>
        <w:t xml:space="preserve"> radians</w:t>
      </w:r>
      <w:r>
        <w:rPr>
          <w:b/>
          <w:bCs/>
        </w:rPr>
        <w:t>.</w:t>
      </w:r>
    </w:p>
    <w:p w14:paraId="59FEB8BD" w14:textId="1C021F67" w:rsidR="009B6390" w:rsidRDefault="009B6390" w:rsidP="009760CE"/>
    <w:p w14:paraId="187B65BF" w14:textId="0DCD0DA3" w:rsidR="009B6390" w:rsidRDefault="009B6390" w:rsidP="009760CE">
      <w:r>
        <w:t xml:space="preserve">C and D have a phase difference of </w:t>
      </w:r>
      <w:r w:rsidR="005C4F64" w:rsidRPr="009760CE">
        <w:rPr>
          <w:b/>
          <w:bCs/>
          <w:sz w:val="28"/>
          <w:szCs w:val="28"/>
        </w:rPr>
        <w:t>π</w:t>
      </w:r>
      <w:r w:rsidR="005C4F64">
        <w:rPr>
          <w:b/>
          <w:bCs/>
          <w:sz w:val="28"/>
          <w:szCs w:val="28"/>
        </w:rPr>
        <w:t>/2</w:t>
      </w:r>
      <w:r w:rsidR="005C4F64" w:rsidRPr="009760CE">
        <w:rPr>
          <w:b/>
          <w:bCs/>
        </w:rPr>
        <w:t xml:space="preserve"> radians</w:t>
      </w:r>
      <w:r w:rsidR="005C4F64">
        <w:t xml:space="preserve"> (</w:t>
      </w:r>
      <w:r w:rsidR="005C4F64" w:rsidRPr="009B6390">
        <w:rPr>
          <w:b/>
          <w:bCs/>
        </w:rPr>
        <w:t>or</w:t>
      </w:r>
      <w:r w:rsidR="005C4F64">
        <w:t xml:space="preserve"> </w:t>
      </w:r>
      <w:r w:rsidR="005C4F64" w:rsidRPr="005C4F64">
        <w:rPr>
          <w:b/>
          <w:bCs/>
        </w:rPr>
        <w:t>90º</w:t>
      </w:r>
      <w:r w:rsidR="005C4F64">
        <w:t>)</w:t>
      </w:r>
      <w:r w:rsidR="005C4F64">
        <w:br/>
      </w:r>
    </w:p>
    <w:p w14:paraId="0E90ECCD" w14:textId="40978118" w:rsidR="005C4F64" w:rsidRDefault="005C4F64" w:rsidP="009760CE">
      <w:pPr>
        <w:rPr>
          <w:b/>
          <w:bCs/>
        </w:rPr>
      </w:pPr>
      <w:r>
        <w:t xml:space="preserve">B and C have a phase difference of </w:t>
      </w:r>
      <w:r w:rsidR="009A08E3" w:rsidRPr="009760CE">
        <w:rPr>
          <w:b/>
          <w:bCs/>
          <w:sz w:val="28"/>
          <w:szCs w:val="28"/>
        </w:rPr>
        <w:t>π</w:t>
      </w:r>
      <w:r w:rsidR="009A08E3">
        <w:rPr>
          <w:b/>
          <w:bCs/>
          <w:sz w:val="28"/>
          <w:szCs w:val="28"/>
        </w:rPr>
        <w:t>/4</w:t>
      </w:r>
      <w:r w:rsidR="009A08E3" w:rsidRPr="009760CE">
        <w:rPr>
          <w:b/>
          <w:bCs/>
        </w:rPr>
        <w:t xml:space="preserve"> radians</w:t>
      </w:r>
      <w:r w:rsidR="009A08E3">
        <w:t xml:space="preserve"> (</w:t>
      </w:r>
      <w:r w:rsidR="009A08E3" w:rsidRPr="009B6390">
        <w:rPr>
          <w:b/>
          <w:bCs/>
        </w:rPr>
        <w:t>or</w:t>
      </w:r>
      <w:r w:rsidR="009A08E3">
        <w:t xml:space="preserve"> </w:t>
      </w:r>
      <w:r w:rsidR="009A08E3">
        <w:rPr>
          <w:b/>
          <w:bCs/>
        </w:rPr>
        <w:t>45</w:t>
      </w:r>
      <w:r w:rsidR="009A08E3" w:rsidRPr="005C4F64">
        <w:rPr>
          <w:b/>
          <w:bCs/>
        </w:rPr>
        <w:t>º</w:t>
      </w:r>
      <w:r w:rsidR="009A08E3">
        <w:t>)</w:t>
      </w:r>
    </w:p>
    <w:p w14:paraId="0F4059E7" w14:textId="77777777" w:rsidR="009A08E3" w:rsidRPr="009A08E3" w:rsidRDefault="009A08E3" w:rsidP="009760CE">
      <w:pPr>
        <w:rPr>
          <w:b/>
          <w:bCs/>
        </w:rPr>
      </w:pPr>
    </w:p>
    <w:p w14:paraId="076A85A5" w14:textId="47F64CB9" w:rsidR="007D398B" w:rsidRPr="007D398B" w:rsidRDefault="007D398B" w:rsidP="00CB1505">
      <w:pPr>
        <w:pStyle w:val="ListParagraph"/>
        <w:numPr>
          <w:ilvl w:val="0"/>
          <w:numId w:val="6"/>
        </w:numPr>
        <w:ind w:left="357" w:hanging="357"/>
        <w:rPr>
          <w:b/>
          <w:bCs/>
        </w:rPr>
      </w:pPr>
      <w:r w:rsidRPr="007D398B">
        <w:rPr>
          <w:b/>
          <w:bCs/>
        </w:rPr>
        <w:br w:type="page"/>
      </w:r>
    </w:p>
    <w:p w14:paraId="6AFF7650" w14:textId="0FD20730" w:rsidR="00432D99" w:rsidRDefault="00432D99">
      <w:pPr>
        <w:rPr>
          <w:color w:val="911E0A"/>
        </w:rPr>
      </w:pPr>
      <w:r w:rsidRPr="00432D99">
        <w:rPr>
          <w:b/>
          <w:bCs/>
          <w:color w:val="911E0A"/>
        </w:rPr>
        <w:lastRenderedPageBreak/>
        <w:t>Transverse Stationary Waves</w:t>
      </w:r>
    </w:p>
    <w:p w14:paraId="567187D3" w14:textId="6574579E" w:rsidR="00C33470" w:rsidRDefault="00432D99">
      <w:r>
        <w:t xml:space="preserve">When wave trains are </w:t>
      </w:r>
      <w:r w:rsidRPr="00246DB5">
        <w:rPr>
          <w:b/>
          <w:bCs/>
        </w:rPr>
        <w:t>superposed</w:t>
      </w:r>
      <w:r>
        <w:t xml:space="preserve">, complex resultant waves are produced.  Since the component waves are periodic, the resultant waves are periodic also.  One type of periodic resultant wave is called a </w:t>
      </w:r>
      <w:r w:rsidRPr="00432D99">
        <w:rPr>
          <w:b/>
          <w:bCs/>
        </w:rPr>
        <w:t>stationary</w:t>
      </w:r>
      <w:r>
        <w:t xml:space="preserve"> or </w:t>
      </w:r>
      <w:r w:rsidRPr="00432D99">
        <w:rPr>
          <w:b/>
          <w:bCs/>
        </w:rPr>
        <w:t>standing wave</w:t>
      </w:r>
      <w:r>
        <w:t>.</w:t>
      </w:r>
    </w:p>
    <w:p w14:paraId="7125E1E4" w14:textId="5557E628" w:rsidR="00432D99" w:rsidRDefault="00432D99"/>
    <w:p w14:paraId="28256FF6" w14:textId="4933FF54" w:rsidR="00432D99" w:rsidRPr="00432D99" w:rsidRDefault="00432D99">
      <w:r>
        <w:t>Stationary waves are the resultant of two progressive wave trains:</w:t>
      </w:r>
    </w:p>
    <w:p w14:paraId="6AD71633" w14:textId="08A49F49" w:rsidR="00432D99" w:rsidRDefault="00432D99" w:rsidP="00CB1505">
      <w:pPr>
        <w:pStyle w:val="ListParagraph"/>
        <w:numPr>
          <w:ilvl w:val="0"/>
          <w:numId w:val="5"/>
        </w:numPr>
      </w:pPr>
      <w:r>
        <w:t xml:space="preserve">travelling in opposite </w:t>
      </w:r>
      <w:proofErr w:type="gramStart"/>
      <w:r>
        <w:t>directions;</w:t>
      </w:r>
      <w:proofErr w:type="gramEnd"/>
    </w:p>
    <w:p w14:paraId="7FA7C50E" w14:textId="6723A761" w:rsidR="00432D99" w:rsidRDefault="00432D99" w:rsidP="00CB1505">
      <w:pPr>
        <w:pStyle w:val="ListParagraph"/>
        <w:numPr>
          <w:ilvl w:val="0"/>
          <w:numId w:val="5"/>
        </w:numPr>
      </w:pPr>
      <w:r>
        <w:t xml:space="preserve">with the same </w:t>
      </w:r>
      <w:proofErr w:type="gramStart"/>
      <w:r>
        <w:t>speed;</w:t>
      </w:r>
      <w:proofErr w:type="gramEnd"/>
    </w:p>
    <w:p w14:paraId="3D37001D" w14:textId="6BF51BD0" w:rsidR="00432D99" w:rsidRDefault="00432D99" w:rsidP="00CB1505">
      <w:pPr>
        <w:pStyle w:val="ListParagraph"/>
        <w:numPr>
          <w:ilvl w:val="0"/>
          <w:numId w:val="5"/>
        </w:numPr>
      </w:pPr>
      <w:r>
        <w:t>of equal wavelength; and</w:t>
      </w:r>
    </w:p>
    <w:p w14:paraId="5367DB5B" w14:textId="79BE12A1" w:rsidR="00432D99" w:rsidRDefault="00432D99" w:rsidP="00CB1505">
      <w:pPr>
        <w:pStyle w:val="ListParagraph"/>
        <w:numPr>
          <w:ilvl w:val="0"/>
          <w:numId w:val="5"/>
        </w:numPr>
      </w:pPr>
      <w:r>
        <w:t>of equal amplitude.</w:t>
      </w:r>
    </w:p>
    <w:p w14:paraId="0BDD915E" w14:textId="701E123A" w:rsidR="00432D99" w:rsidRDefault="00432D99" w:rsidP="00432D99"/>
    <w:p w14:paraId="4CAE3D12" w14:textId="584B905E" w:rsidR="00432D99" w:rsidRDefault="00BD4C3F" w:rsidP="00432D99">
      <w:r>
        <w:t xml:space="preserve">Such waves, which have </w:t>
      </w:r>
      <w:r w:rsidRPr="00997598">
        <w:rPr>
          <w:b/>
          <w:bCs/>
        </w:rPr>
        <w:t>stationary points</w:t>
      </w:r>
      <w:r>
        <w:t xml:space="preserve"> called </w:t>
      </w:r>
      <w:r w:rsidRPr="00997598">
        <w:rPr>
          <w:b/>
          <w:bCs/>
        </w:rPr>
        <w:t>nodes</w:t>
      </w:r>
      <w:r>
        <w:t xml:space="preserve">, may be produced in vibrating stretched strings, where the component waves are reflected at the fixed ends.  The two wave trains which have the required properties for the formation of standing waves are the incident and reflected waves.  To determine how the shape of the resultant wave alters, it is necessary to plot </w:t>
      </w:r>
      <w:r w:rsidR="00997598">
        <w:t>t</w:t>
      </w:r>
      <w:r>
        <w:t>he resultant of the two component waves at various successive instants</w:t>
      </w:r>
      <w:r w:rsidR="005A46A0">
        <w:t>.</w:t>
      </w:r>
    </w:p>
    <w:p w14:paraId="65EE5843" w14:textId="03BCF4AF" w:rsidR="0095182B" w:rsidRDefault="0095182B" w:rsidP="00432D99"/>
    <w:p w14:paraId="03039819" w14:textId="2167D1E4" w:rsidR="0095182B" w:rsidRDefault="0095182B" w:rsidP="00432D99">
      <w:r>
        <w:t>Examine the displacement v’s distance graphs on the next page.</w:t>
      </w:r>
    </w:p>
    <w:p w14:paraId="412D75D3" w14:textId="07665AFB" w:rsidR="004F46AC" w:rsidRDefault="004F46AC" w:rsidP="00432D99"/>
    <w:p w14:paraId="77BA7A7B" w14:textId="1D919EAE" w:rsidR="0095182B" w:rsidRDefault="0095182B" w:rsidP="0095182B">
      <w:r>
        <w:t xml:space="preserve">The red and blue transverse waves are travelling in opposite directions through the same medium at the same time.  They are moving at the same speed.  They are of equal wavelength and amplitude.  They will therefore create a </w:t>
      </w:r>
      <w:r w:rsidRPr="0095182B">
        <w:rPr>
          <w:b/>
          <w:bCs/>
        </w:rPr>
        <w:t>standing wave</w:t>
      </w:r>
      <w:r>
        <w:t>.  To an observer, the surface of the medium would appear to move as shown by the resultant black wave.</w:t>
      </w:r>
      <w:r w:rsidR="0044284B">
        <w:t xml:space="preserve">  This resultant shape is shown at intervals of </w:t>
      </w:r>
      <w:r w:rsidR="0044284B" w:rsidRPr="006909D2">
        <w:rPr>
          <w:b/>
          <w:bCs/>
        </w:rPr>
        <w:t>T/8</w:t>
      </w:r>
      <w:r w:rsidR="0044284B">
        <w:t xml:space="preserve"> seconds, where </w:t>
      </w:r>
      <w:r w:rsidR="0044284B" w:rsidRPr="006909D2">
        <w:rPr>
          <w:b/>
          <w:bCs/>
        </w:rPr>
        <w:t>T</w:t>
      </w:r>
      <w:r w:rsidR="0044284B">
        <w:t xml:space="preserve"> is the period of the wave motion.</w:t>
      </w:r>
    </w:p>
    <w:p w14:paraId="47F9B7E5" w14:textId="77777777" w:rsidR="0095182B" w:rsidRDefault="0095182B" w:rsidP="0095182B"/>
    <w:p w14:paraId="5210A5BB" w14:textId="36A60DAD" w:rsidR="0095182B" w:rsidRDefault="0095182B" w:rsidP="0095182B">
      <w:r>
        <w:t xml:space="preserve">Note that in the top diagram (t = 0), the blue and red waves coincide exactly – they are in phase (their phase difference is zero) and only the red wave is shown.  The blue wave occupies the same space at the same time.  So, the two crests of the component waves coincide with each other as do the two troughs.  Therefore, the resultant wave </w:t>
      </w:r>
      <w:r w:rsidR="00073538">
        <w:t xml:space="preserve">has </w:t>
      </w:r>
      <w:r>
        <w:t>double the amplitude of each component wave.</w:t>
      </w:r>
    </w:p>
    <w:p w14:paraId="63B2D318" w14:textId="77777777" w:rsidR="0095182B" w:rsidRDefault="0095182B" w:rsidP="0095182B"/>
    <w:p w14:paraId="5E592997" w14:textId="4FD8A087" w:rsidR="0095182B" w:rsidRDefault="0095182B" w:rsidP="0095182B">
      <w:r>
        <w:t xml:space="preserve">As we move down the page to the other diagrams, the phase relationship between the red and blue waves changes and the resultant wave adopts the shape decided by the superposition of each component wave.  Note in </w:t>
      </w:r>
      <w:r w:rsidR="0044284B">
        <w:t xml:space="preserve">the third diagram down the page, the diagram for </w:t>
      </w:r>
      <w:r w:rsidR="0044284B" w:rsidRPr="006909D2">
        <w:rPr>
          <w:b/>
          <w:bCs/>
        </w:rPr>
        <w:t>t = ¼ T</w:t>
      </w:r>
      <w:r w:rsidR="0044284B">
        <w:t xml:space="preserve">, </w:t>
      </w:r>
      <w:r>
        <w:t xml:space="preserve">that the red and blue waves are </w:t>
      </w:r>
      <w:r w:rsidRPr="009760CE">
        <w:rPr>
          <w:b/>
          <w:bCs/>
          <w:sz w:val="28"/>
          <w:szCs w:val="28"/>
        </w:rPr>
        <w:t>π</w:t>
      </w:r>
      <w:r w:rsidRPr="009760CE">
        <w:rPr>
          <w:b/>
          <w:bCs/>
        </w:rPr>
        <w:t xml:space="preserve"> radians out of phase</w:t>
      </w:r>
      <w:r>
        <w:t xml:space="preserve"> and therefore the two component waves add together to cancel each other exactly.  The surface of the medium (black wave) appears flat.</w:t>
      </w:r>
    </w:p>
    <w:p w14:paraId="44933C4D" w14:textId="5F7D26F8" w:rsidR="00C6344E" w:rsidRDefault="00C6344E" w:rsidP="0095182B"/>
    <w:p w14:paraId="5F4CDF7E" w14:textId="0F534051" w:rsidR="00C6344E" w:rsidRDefault="00C6344E" w:rsidP="0095182B">
      <w:r>
        <w:t>Spend some time thoroughly examining these graphs.  Check that they make sense to you.  Check that the sum of the red &amp; blue wave displacements at a point does equal the displacement of the black resultant wave.</w:t>
      </w:r>
    </w:p>
    <w:p w14:paraId="07D71568" w14:textId="615CF02D" w:rsidR="00C6344E" w:rsidRDefault="00C6344E" w:rsidP="0095182B"/>
    <w:p w14:paraId="4576CD6F" w14:textId="5984C3AD" w:rsidR="00C6344E" w:rsidRDefault="00C6344E" w:rsidP="0095182B">
      <w:r>
        <w:t xml:space="preserve">Also, notice that if you track down the page through each graph at x = 3 m or 6 m or 9 m or 12 m or 15 m, the displacement of the resultant wave is zero.  These points are called </w:t>
      </w:r>
      <w:r w:rsidRPr="00C6344E">
        <w:rPr>
          <w:b/>
          <w:bCs/>
        </w:rPr>
        <w:t>nodes</w:t>
      </w:r>
      <w:r>
        <w:t xml:space="preserve"> and do not move at all throughout the entire motion.  The distance between successive nodes is </w:t>
      </w:r>
      <w:r w:rsidRPr="00C6344E">
        <w:rPr>
          <w:b/>
          <w:bCs/>
        </w:rPr>
        <w:t>half a wavelength</w:t>
      </w:r>
      <w:r>
        <w:t xml:space="preserve">.  The points at x = 1.5 m, 4.5 m, 7.5 m, 10.5 m &amp; 13.5 m are called </w:t>
      </w:r>
      <w:r w:rsidRPr="00722990">
        <w:rPr>
          <w:b/>
          <w:bCs/>
        </w:rPr>
        <w:t>antinodes</w:t>
      </w:r>
      <w:r>
        <w:t xml:space="preserve"> and are points which experience </w:t>
      </w:r>
      <w:r w:rsidRPr="00722990">
        <w:rPr>
          <w:b/>
          <w:bCs/>
        </w:rPr>
        <w:t>maximum displacement from equilibrium</w:t>
      </w:r>
      <w:r>
        <w:t>.</w:t>
      </w:r>
      <w:r w:rsidR="00722990">
        <w:t xml:space="preserve">  There is half a wavelength between antinodes.</w:t>
      </w:r>
    </w:p>
    <w:p w14:paraId="1D9D78F3" w14:textId="77777777" w:rsidR="0095182B" w:rsidRDefault="0095182B" w:rsidP="0095182B"/>
    <w:p w14:paraId="7CBCF2C5" w14:textId="77777777" w:rsidR="0095182B" w:rsidRDefault="0095182B" w:rsidP="00432D99"/>
    <w:p w14:paraId="1D3A10A7" w14:textId="1BA13C45" w:rsidR="004F46AC" w:rsidRDefault="0095182B" w:rsidP="00432D99">
      <w:r>
        <w:rPr>
          <w:noProof/>
        </w:rPr>
        <w:drawing>
          <wp:inline distT="0" distB="0" distL="0" distR="0" wp14:anchorId="1391EE73" wp14:editId="69D506D7">
            <wp:extent cx="4614672" cy="7272528"/>
            <wp:effectExtent l="0" t="0" r="0" b="5080"/>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4614672" cy="7272528"/>
                    </a:xfrm>
                    <a:prstGeom prst="rect">
                      <a:avLst/>
                    </a:prstGeom>
                  </pic:spPr>
                </pic:pic>
              </a:graphicData>
            </a:graphic>
          </wp:inline>
        </w:drawing>
      </w:r>
    </w:p>
    <w:p w14:paraId="5311305F" w14:textId="77777777" w:rsidR="004F46AC" w:rsidRDefault="004F46AC" w:rsidP="00432D99"/>
    <w:p w14:paraId="4EFCF179" w14:textId="1659774A" w:rsidR="005A46A0" w:rsidRDefault="004F46AC" w:rsidP="007D398B">
      <w:pPr>
        <w:ind w:left="720" w:firstLine="720"/>
      </w:pPr>
      <w:r>
        <w:t xml:space="preserve">Diagram From: </w:t>
      </w:r>
      <w:hyperlink r:id="rId38" w:anchor="imgrc=Z3tDwK4_OhexkM" w:history="1">
        <w:r w:rsidRPr="0095182B">
          <w:rPr>
            <w:rStyle w:val="Hyperlink"/>
          </w:rPr>
          <w:t>Wikimedia Commons</w:t>
        </w:r>
      </w:hyperlink>
    </w:p>
    <w:p w14:paraId="723E0E98" w14:textId="77777777" w:rsidR="00586728" w:rsidRPr="00222FD3" w:rsidRDefault="00586728" w:rsidP="00432D99"/>
    <w:p w14:paraId="01057F16" w14:textId="3F68A535" w:rsidR="004F46AC" w:rsidRPr="00432D99" w:rsidRDefault="004F46AC" w:rsidP="00432D99"/>
    <w:p w14:paraId="1ED1D603" w14:textId="21B8510D" w:rsidR="004F46AC" w:rsidRDefault="004F46AC">
      <w:pPr>
        <w:rPr>
          <w:color w:val="911E0A"/>
        </w:rPr>
      </w:pPr>
      <w:r>
        <w:rPr>
          <w:color w:val="911E0A"/>
        </w:rPr>
        <w:br w:type="page"/>
      </w:r>
    </w:p>
    <w:p w14:paraId="370A2209" w14:textId="568A2AF1" w:rsidR="003E07E2" w:rsidRPr="00651A7D" w:rsidRDefault="00651A7D">
      <w:pPr>
        <w:rPr>
          <w:color w:val="0000FF"/>
        </w:rPr>
      </w:pPr>
      <w:r w:rsidRPr="00651A7D">
        <w:rPr>
          <w:color w:val="0000FF"/>
        </w:rPr>
        <w:lastRenderedPageBreak/>
        <w:t xml:space="preserve">It is also good to see a demo of a standing wave in the lab.  Your teacher should do this for you or better still allow you the time to do it for yourself.  As a second-best option, here is </w:t>
      </w:r>
      <w:r w:rsidR="004D15A4">
        <w:rPr>
          <w:color w:val="0000FF"/>
        </w:rPr>
        <w:t xml:space="preserve">an applet </w:t>
      </w:r>
      <w:r w:rsidRPr="00651A7D">
        <w:rPr>
          <w:color w:val="0000FF"/>
        </w:rPr>
        <w:t>you can play with for yourself.  Stop the image at various times to observe the interplay between the component waves that produces the resultant standing wave.</w:t>
      </w:r>
      <w:r w:rsidR="004D15A4">
        <w:rPr>
          <w:color w:val="0000FF"/>
        </w:rPr>
        <w:t xml:space="preserve">  Obviously, if you print this page, this diagram may not appear in its entirety.</w:t>
      </w:r>
    </w:p>
    <w:p w14:paraId="196D2D45" w14:textId="0C6E7BBF" w:rsidR="003E07E2" w:rsidRPr="00651A7D" w:rsidRDefault="003E07E2"/>
    <w:p w14:paraId="058E1366" w14:textId="18C96DB2" w:rsidR="003E07E2" w:rsidRDefault="003E07E2">
      <w:pPr>
        <w:rPr>
          <w:b/>
          <w:bCs/>
          <w:color w:val="911E0A"/>
          <w:szCs w:val="20"/>
          <w:lang w:val="en-US"/>
        </w:rPr>
      </w:pPr>
      <w:r>
        <w:rPr>
          <w:b/>
          <w:bCs/>
          <w:noProof/>
          <w:color w:val="911E0A"/>
          <w:szCs w:val="20"/>
          <w:lang w:val="en-US"/>
        </w:rPr>
        <w:drawing>
          <wp:inline distT="0" distB="0" distL="0" distR="0" wp14:anchorId="4C503C5D" wp14:editId="6BAB751A">
            <wp:extent cx="5278120" cy="1759585"/>
            <wp:effectExtent l="0" t="0" r="0" b="0"/>
            <wp:docPr id="25" name="Picture 25" descr="A picture containing skiing, archery, lamp,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skiing, archery, lamp, lin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278120" cy="1759585"/>
                    </a:xfrm>
                    <a:prstGeom prst="rect">
                      <a:avLst/>
                    </a:prstGeom>
                  </pic:spPr>
                </pic:pic>
              </a:graphicData>
            </a:graphic>
          </wp:inline>
        </w:drawing>
      </w:r>
    </w:p>
    <w:p w14:paraId="0281FAF1" w14:textId="338F39C9" w:rsidR="00651A7D" w:rsidRDefault="00651A7D">
      <w:pPr>
        <w:rPr>
          <w:szCs w:val="20"/>
          <w:lang w:val="en-US"/>
        </w:rPr>
      </w:pPr>
      <w:r w:rsidRPr="00651A7D">
        <w:rPr>
          <w:szCs w:val="20"/>
          <w:lang w:val="en-US"/>
        </w:rPr>
        <w:t>Diagram From</w:t>
      </w:r>
      <w:r>
        <w:rPr>
          <w:szCs w:val="20"/>
          <w:lang w:val="en-US"/>
        </w:rPr>
        <w:t xml:space="preserve">: </w:t>
      </w:r>
      <w:hyperlink r:id="rId40" w:history="1">
        <w:r w:rsidRPr="00651A7D">
          <w:rPr>
            <w:rStyle w:val="Hyperlink"/>
            <w:szCs w:val="20"/>
            <w:lang w:val="en-US"/>
          </w:rPr>
          <w:t>Wikimedia Commons</w:t>
        </w:r>
      </w:hyperlink>
      <w:r>
        <w:rPr>
          <w:szCs w:val="20"/>
          <w:lang w:val="en-US"/>
        </w:rPr>
        <w:t xml:space="preserve"> - </w:t>
      </w:r>
      <w:r w:rsidRPr="00651A7D">
        <w:rPr>
          <w:szCs w:val="20"/>
          <w:lang w:val="en-US"/>
        </w:rPr>
        <w:t>Lucas Vieira, Public domain, via Wikimedia Commons</w:t>
      </w:r>
    </w:p>
    <w:p w14:paraId="18A8A971" w14:textId="19790A3A" w:rsidR="00651A7D" w:rsidRDefault="00651A7D">
      <w:pPr>
        <w:rPr>
          <w:szCs w:val="20"/>
          <w:lang w:val="en-US"/>
        </w:rPr>
      </w:pPr>
    </w:p>
    <w:p w14:paraId="538A130F" w14:textId="77777777" w:rsidR="00651A7D" w:rsidRDefault="00651A7D">
      <w:pPr>
        <w:rPr>
          <w:szCs w:val="20"/>
          <w:lang w:val="en-US"/>
        </w:rPr>
      </w:pPr>
    </w:p>
    <w:p w14:paraId="08B86BDA" w14:textId="58B2BF51" w:rsidR="00934519" w:rsidRPr="00934519" w:rsidRDefault="00934519">
      <w:pPr>
        <w:rPr>
          <w:b/>
          <w:bCs/>
          <w:color w:val="911E0A"/>
          <w:szCs w:val="20"/>
          <w:lang w:val="en-US"/>
        </w:rPr>
      </w:pPr>
      <w:r w:rsidRPr="00934519">
        <w:rPr>
          <w:b/>
          <w:bCs/>
          <w:color w:val="911E0A"/>
          <w:szCs w:val="20"/>
          <w:lang w:val="en-US"/>
        </w:rPr>
        <w:t>Difference Between Progressive and Standing Waves</w:t>
      </w:r>
    </w:p>
    <w:p w14:paraId="6C35D173" w14:textId="22BF894A" w:rsidR="00651A7D" w:rsidRDefault="00934519">
      <w:pPr>
        <w:rPr>
          <w:szCs w:val="20"/>
          <w:lang w:val="en-US"/>
        </w:rPr>
      </w:pPr>
      <w:r>
        <w:rPr>
          <w:szCs w:val="20"/>
          <w:lang w:val="en-US"/>
        </w:rPr>
        <w:t xml:space="preserve">So, in a </w:t>
      </w:r>
      <w:r w:rsidRPr="00934519">
        <w:rPr>
          <w:b/>
          <w:bCs/>
          <w:szCs w:val="20"/>
          <w:lang w:val="en-US"/>
        </w:rPr>
        <w:t>standing wave</w:t>
      </w:r>
      <w:r>
        <w:rPr>
          <w:szCs w:val="20"/>
          <w:lang w:val="en-US"/>
        </w:rPr>
        <w:t>, energy is not transferred in a net sense from one place to another.  It is stored in the medium – component waves carry equal energy in opposite directions continuously.  In real situations of course, there is always energy leakage to the atoms of the medium and surroundings, so energy is eventually depleted, and the wave stops.</w:t>
      </w:r>
    </w:p>
    <w:p w14:paraId="2327E67B" w14:textId="4CC1D10D" w:rsidR="00934519" w:rsidRDefault="00934519">
      <w:pPr>
        <w:rPr>
          <w:szCs w:val="20"/>
          <w:lang w:val="en-US"/>
        </w:rPr>
      </w:pPr>
    </w:p>
    <w:p w14:paraId="427DCDCB" w14:textId="20DFD434" w:rsidR="00934519" w:rsidRDefault="00934519">
      <w:pPr>
        <w:rPr>
          <w:szCs w:val="20"/>
          <w:lang w:val="en-US"/>
        </w:rPr>
      </w:pPr>
      <w:r>
        <w:rPr>
          <w:szCs w:val="20"/>
          <w:lang w:val="en-US"/>
        </w:rPr>
        <w:t xml:space="preserve">In a </w:t>
      </w:r>
      <w:r w:rsidRPr="00934519">
        <w:rPr>
          <w:b/>
          <w:bCs/>
          <w:szCs w:val="20"/>
          <w:lang w:val="en-US"/>
        </w:rPr>
        <w:t>progressive</w:t>
      </w:r>
      <w:r>
        <w:rPr>
          <w:szCs w:val="20"/>
          <w:lang w:val="en-US"/>
        </w:rPr>
        <w:t xml:space="preserve"> or </w:t>
      </w:r>
      <w:r w:rsidRPr="00934519">
        <w:rPr>
          <w:b/>
          <w:bCs/>
          <w:szCs w:val="20"/>
          <w:lang w:val="en-US"/>
        </w:rPr>
        <w:t>travelling wave</w:t>
      </w:r>
      <w:r>
        <w:rPr>
          <w:b/>
          <w:bCs/>
          <w:szCs w:val="20"/>
          <w:lang w:val="en-US"/>
        </w:rPr>
        <w:t xml:space="preserve"> </w:t>
      </w:r>
      <w:r>
        <w:rPr>
          <w:szCs w:val="20"/>
          <w:lang w:val="en-US"/>
        </w:rPr>
        <w:t>energy is transferred from one place to another.</w:t>
      </w:r>
    </w:p>
    <w:p w14:paraId="45DC989F" w14:textId="3AD7DB69" w:rsidR="00934519" w:rsidRDefault="00934519">
      <w:pPr>
        <w:rPr>
          <w:szCs w:val="20"/>
          <w:lang w:val="en-US"/>
        </w:rPr>
      </w:pPr>
    </w:p>
    <w:p w14:paraId="06092836" w14:textId="5802925E" w:rsidR="00934519" w:rsidRDefault="00934519">
      <w:pPr>
        <w:rPr>
          <w:szCs w:val="20"/>
          <w:lang w:val="en-US"/>
        </w:rPr>
      </w:pPr>
    </w:p>
    <w:p w14:paraId="75B5F6FD" w14:textId="0C8C2A6A" w:rsidR="000E54BC" w:rsidRPr="00D60AC0" w:rsidRDefault="002D590D">
      <w:pPr>
        <w:rPr>
          <w:b/>
          <w:bCs/>
          <w:color w:val="911E0A"/>
          <w:szCs w:val="20"/>
          <w:lang w:val="en-US"/>
        </w:rPr>
      </w:pPr>
      <w:r>
        <w:rPr>
          <w:b/>
          <w:bCs/>
          <w:color w:val="911E0A"/>
          <w:szCs w:val="20"/>
          <w:lang w:val="en-US"/>
        </w:rPr>
        <w:t xml:space="preserve">Behaviour </w:t>
      </w:r>
      <w:r w:rsidR="00D60AC0" w:rsidRPr="00D60AC0">
        <w:rPr>
          <w:b/>
          <w:bCs/>
          <w:color w:val="911E0A"/>
          <w:szCs w:val="20"/>
          <w:lang w:val="en-US"/>
        </w:rPr>
        <w:t>of Waves</w:t>
      </w:r>
      <w:r>
        <w:rPr>
          <w:b/>
          <w:bCs/>
          <w:color w:val="911E0A"/>
          <w:szCs w:val="20"/>
          <w:lang w:val="en-US"/>
        </w:rPr>
        <w:t xml:space="preserve"> at a Boundary</w:t>
      </w:r>
    </w:p>
    <w:p w14:paraId="2780E395" w14:textId="734D5C31" w:rsidR="00D60AC0" w:rsidRDefault="002D590D">
      <w:pPr>
        <w:rPr>
          <w:szCs w:val="20"/>
          <w:lang w:val="en-US"/>
        </w:rPr>
      </w:pPr>
      <w:r>
        <w:rPr>
          <w:szCs w:val="20"/>
          <w:lang w:val="en-US"/>
        </w:rPr>
        <w:t xml:space="preserve">A change in the nature of the medium through which a wave is travelling is called a discontinuity and the point or surface where that discontinuity begins is called a boundary.  At every boundary, the wave undergoes </w:t>
      </w:r>
      <w:r w:rsidRPr="002D590D">
        <w:rPr>
          <w:b/>
          <w:bCs/>
          <w:szCs w:val="20"/>
          <w:lang w:val="en-US"/>
        </w:rPr>
        <w:t xml:space="preserve">absorption, </w:t>
      </w:r>
      <w:proofErr w:type="gramStart"/>
      <w:r w:rsidRPr="002D590D">
        <w:rPr>
          <w:b/>
          <w:bCs/>
          <w:szCs w:val="20"/>
          <w:lang w:val="en-US"/>
        </w:rPr>
        <w:t>reflection</w:t>
      </w:r>
      <w:proofErr w:type="gramEnd"/>
      <w:r w:rsidRPr="002D590D">
        <w:rPr>
          <w:b/>
          <w:bCs/>
          <w:szCs w:val="20"/>
          <w:lang w:val="en-US"/>
        </w:rPr>
        <w:t xml:space="preserve"> and transmission</w:t>
      </w:r>
      <w:r>
        <w:rPr>
          <w:szCs w:val="20"/>
          <w:lang w:val="en-US"/>
        </w:rPr>
        <w:t>.</w:t>
      </w:r>
    </w:p>
    <w:p w14:paraId="5BCAA6D9" w14:textId="086FCAF2" w:rsidR="002D590D" w:rsidRDefault="002D590D">
      <w:pPr>
        <w:rPr>
          <w:szCs w:val="20"/>
          <w:lang w:val="en-US"/>
        </w:rPr>
      </w:pPr>
    </w:p>
    <w:p w14:paraId="43C95FE9" w14:textId="29E20676" w:rsidR="002D590D" w:rsidRDefault="002D590D">
      <w:pPr>
        <w:rPr>
          <w:szCs w:val="20"/>
          <w:lang w:val="en-US"/>
        </w:rPr>
      </w:pPr>
      <w:r>
        <w:rPr>
          <w:szCs w:val="20"/>
          <w:lang w:val="en-US"/>
        </w:rPr>
        <w:t>Let us consider a rope with a fixed end and one with an end that is free to move.</w:t>
      </w:r>
    </w:p>
    <w:p w14:paraId="5F1EB37C" w14:textId="37D874FD" w:rsidR="002D590D" w:rsidRDefault="002D590D">
      <w:pPr>
        <w:rPr>
          <w:szCs w:val="20"/>
          <w:lang w:val="en-US"/>
        </w:rPr>
      </w:pPr>
    </w:p>
    <w:p w14:paraId="060CD8B1" w14:textId="7432F612" w:rsidR="002D590D" w:rsidRPr="002D590D" w:rsidRDefault="002D590D">
      <w:pPr>
        <w:rPr>
          <w:b/>
          <w:bCs/>
          <w:szCs w:val="20"/>
          <w:lang w:val="en-US"/>
        </w:rPr>
      </w:pPr>
      <w:r w:rsidRPr="002D590D">
        <w:rPr>
          <w:b/>
          <w:bCs/>
          <w:color w:val="911E0A"/>
          <w:szCs w:val="20"/>
          <w:lang w:val="en-US"/>
        </w:rPr>
        <w:t>Reflection</w:t>
      </w:r>
    </w:p>
    <w:p w14:paraId="6216FD42" w14:textId="41937703" w:rsidR="002D590D" w:rsidRDefault="0023676E">
      <w:pPr>
        <w:rPr>
          <w:szCs w:val="20"/>
          <w:lang w:val="en-US"/>
        </w:rPr>
      </w:pPr>
      <w:r>
        <w:rPr>
          <w:szCs w:val="20"/>
          <w:lang w:val="en-US"/>
        </w:rPr>
        <w:t>In diagram (a) on the next page, a pulse is sent along a rope from left to right.  It strikes a fixed boundary at the right-hand side and is reflected.  Note that the</w:t>
      </w:r>
      <w:r w:rsidR="00381CCB">
        <w:rPr>
          <w:szCs w:val="20"/>
          <w:lang w:val="en-US"/>
        </w:rPr>
        <w:t xml:space="preserve"> reflected</w:t>
      </w:r>
      <w:r>
        <w:rPr>
          <w:szCs w:val="20"/>
          <w:lang w:val="en-US"/>
        </w:rPr>
        <w:t xml:space="preserve"> pulse has been turned upside down by reflection at the fixed boundary.  The reflected pulse that returns to the left is </w:t>
      </w:r>
      <w:r w:rsidRPr="009760CE">
        <w:rPr>
          <w:b/>
          <w:bCs/>
          <w:sz w:val="28"/>
          <w:szCs w:val="28"/>
        </w:rPr>
        <w:t>π</w:t>
      </w:r>
      <w:r w:rsidRPr="009760CE">
        <w:rPr>
          <w:b/>
          <w:bCs/>
        </w:rPr>
        <w:t xml:space="preserve"> radians</w:t>
      </w:r>
      <w:r>
        <w:rPr>
          <w:szCs w:val="20"/>
          <w:lang w:val="en-US"/>
        </w:rPr>
        <w:t xml:space="preserve"> out of phase with the incident pulse.</w:t>
      </w:r>
    </w:p>
    <w:p w14:paraId="27C76AF1" w14:textId="285E6F47" w:rsidR="00381CCB" w:rsidRDefault="00381CCB">
      <w:pPr>
        <w:rPr>
          <w:szCs w:val="20"/>
          <w:lang w:val="en-US"/>
        </w:rPr>
      </w:pPr>
    </w:p>
    <w:p w14:paraId="49DFB475" w14:textId="27A370CE" w:rsidR="00381CCB" w:rsidRDefault="00381CCB">
      <w:pPr>
        <w:rPr>
          <w:szCs w:val="20"/>
          <w:lang w:val="en-US"/>
        </w:rPr>
      </w:pPr>
      <w:r>
        <w:rPr>
          <w:szCs w:val="20"/>
          <w:lang w:val="en-US"/>
        </w:rPr>
        <w:t>In diagram (b), a pulse is again sent along a rope from left to right.  It strikes a boundary that is free to move at the right-hand side and is reflected.  Note that the reflected pulse remains the same way up as the incident pulse.  The reflected pulse is in phase with the incident pulse.  There is no phase change.</w:t>
      </w:r>
    </w:p>
    <w:p w14:paraId="7570E567" w14:textId="35D32FBA" w:rsidR="002D590D" w:rsidRDefault="0078672E" w:rsidP="00A81785">
      <w:pPr>
        <w:ind w:left="720" w:firstLine="720"/>
        <w:rPr>
          <w:szCs w:val="20"/>
          <w:lang w:val="en-US"/>
        </w:rPr>
      </w:pPr>
      <w:r>
        <w:rPr>
          <w:szCs w:val="20"/>
          <w:lang w:val="en-US"/>
        </w:rPr>
        <w:object w:dxaOrig="7225" w:dyaOrig="6215" w14:anchorId="24EE45F4">
          <v:shape id="_x0000_i1031" type="#_x0000_t75" style="width:252pt;height:217.5pt" o:ole="">
            <v:imagedata r:id="rId41" o:title=""/>
          </v:shape>
          <o:OLEObject Type="Embed" ProgID="FXDraw.Graphic" ShapeID="_x0000_i1031" DrawAspect="Content" ObjectID="_1694501033" r:id="rId42"/>
        </w:object>
      </w:r>
    </w:p>
    <w:p w14:paraId="22470DF0" w14:textId="1AEE768C" w:rsidR="00933BE4" w:rsidRDefault="00933BE4">
      <w:pPr>
        <w:rPr>
          <w:szCs w:val="20"/>
          <w:lang w:val="en-US"/>
        </w:rPr>
      </w:pPr>
    </w:p>
    <w:p w14:paraId="4946A1D7" w14:textId="7AD0F928" w:rsidR="00933BE4" w:rsidRDefault="00933BE4">
      <w:pPr>
        <w:rPr>
          <w:szCs w:val="20"/>
          <w:lang w:val="en-US"/>
        </w:rPr>
      </w:pPr>
      <w:r>
        <w:rPr>
          <w:szCs w:val="20"/>
          <w:lang w:val="en-US"/>
        </w:rPr>
        <w:t xml:space="preserve">So, in summary, reflection of a wave at a </w:t>
      </w:r>
      <w:r w:rsidRPr="006D0FC5">
        <w:rPr>
          <w:b/>
          <w:bCs/>
          <w:szCs w:val="20"/>
          <w:lang w:val="en-US"/>
        </w:rPr>
        <w:t>fixed</w:t>
      </w:r>
      <w:r>
        <w:rPr>
          <w:szCs w:val="20"/>
          <w:lang w:val="en-US"/>
        </w:rPr>
        <w:t xml:space="preserve"> boundary </w:t>
      </w:r>
      <w:proofErr w:type="gramStart"/>
      <w:r>
        <w:rPr>
          <w:szCs w:val="20"/>
          <w:lang w:val="en-US"/>
        </w:rPr>
        <w:t>results</w:t>
      </w:r>
      <w:proofErr w:type="gramEnd"/>
      <w:r>
        <w:rPr>
          <w:szCs w:val="20"/>
          <w:lang w:val="en-US"/>
        </w:rPr>
        <w:t xml:space="preserve"> in a </w:t>
      </w:r>
      <w:r w:rsidRPr="00933BE4">
        <w:rPr>
          <w:b/>
          <w:bCs/>
          <w:szCs w:val="20"/>
          <w:lang w:val="en-US"/>
        </w:rPr>
        <w:t>π</w:t>
      </w:r>
      <w:r>
        <w:rPr>
          <w:szCs w:val="20"/>
          <w:lang w:val="en-US"/>
        </w:rPr>
        <w:t xml:space="preserve"> </w:t>
      </w:r>
      <w:r w:rsidRPr="006D0FC5">
        <w:rPr>
          <w:b/>
          <w:bCs/>
          <w:szCs w:val="20"/>
          <w:lang w:val="en-US"/>
        </w:rPr>
        <w:t>phase change</w:t>
      </w:r>
      <w:r>
        <w:rPr>
          <w:szCs w:val="20"/>
          <w:lang w:val="en-US"/>
        </w:rPr>
        <w:t xml:space="preserve">.  Reflection of a wave at a boundary </w:t>
      </w:r>
      <w:r w:rsidRPr="006D0FC5">
        <w:rPr>
          <w:b/>
          <w:bCs/>
          <w:szCs w:val="20"/>
          <w:lang w:val="en-US"/>
        </w:rPr>
        <w:t>free</w:t>
      </w:r>
      <w:r>
        <w:rPr>
          <w:szCs w:val="20"/>
          <w:lang w:val="en-US"/>
        </w:rPr>
        <w:t xml:space="preserve"> to move with the wave motion, results in </w:t>
      </w:r>
      <w:r w:rsidRPr="006D0FC5">
        <w:rPr>
          <w:b/>
          <w:bCs/>
          <w:szCs w:val="20"/>
          <w:lang w:val="en-US"/>
        </w:rPr>
        <w:t>no phase change</w:t>
      </w:r>
      <w:r>
        <w:rPr>
          <w:szCs w:val="20"/>
          <w:lang w:val="en-US"/>
        </w:rPr>
        <w:t xml:space="preserve"> on reflection.  This knowledge becomes very important for understanding reflection and transmission of light waves in thin films applied to surfaces to enhance various properties of the surface (</w:t>
      </w:r>
      <w:proofErr w:type="spellStart"/>
      <w:proofErr w:type="gramStart"/>
      <w:r>
        <w:rPr>
          <w:szCs w:val="20"/>
          <w:lang w:val="en-US"/>
        </w:rPr>
        <w:t>eg</w:t>
      </w:r>
      <w:proofErr w:type="spellEnd"/>
      <w:proofErr w:type="gramEnd"/>
      <w:r>
        <w:rPr>
          <w:szCs w:val="20"/>
          <w:lang w:val="en-US"/>
        </w:rPr>
        <w:t xml:space="preserve"> non-reflective films on camera lenses).</w:t>
      </w:r>
    </w:p>
    <w:p w14:paraId="3DF37BAD" w14:textId="40DC7756" w:rsidR="00933BE4" w:rsidRDefault="00933BE4">
      <w:pPr>
        <w:rPr>
          <w:szCs w:val="20"/>
          <w:lang w:val="en-US"/>
        </w:rPr>
      </w:pPr>
    </w:p>
    <w:p w14:paraId="64DAEFC3" w14:textId="76E554C0" w:rsidR="00933BE4" w:rsidRDefault="00C33D8C">
      <w:pPr>
        <w:rPr>
          <w:szCs w:val="20"/>
          <w:lang w:val="en-US"/>
        </w:rPr>
      </w:pPr>
      <w:r>
        <w:rPr>
          <w:szCs w:val="20"/>
          <w:lang w:val="en-US"/>
        </w:rPr>
        <w:t>Let us now examine reflection and transmission as it occurs at a boundary between a light rope (less dense) and a heavy rope (</w:t>
      </w:r>
      <w:proofErr w:type="gramStart"/>
      <w:r>
        <w:rPr>
          <w:szCs w:val="20"/>
          <w:lang w:val="en-US"/>
        </w:rPr>
        <w:t>more dense</w:t>
      </w:r>
      <w:proofErr w:type="gramEnd"/>
      <w:r>
        <w:rPr>
          <w:szCs w:val="20"/>
          <w:lang w:val="en-US"/>
        </w:rPr>
        <w:t>).</w:t>
      </w:r>
      <w:r w:rsidR="0078672E">
        <w:rPr>
          <w:szCs w:val="20"/>
          <w:lang w:val="en-US"/>
        </w:rPr>
        <w:t xml:space="preserve">  Diagram From: </w:t>
      </w:r>
      <w:hyperlink r:id="rId43" w:anchor="imgrc=o_PYMff_76xikM&amp;imgdii=RZMQrasfQOi_yM" w:history="1">
        <w:r w:rsidR="0078672E" w:rsidRPr="0078672E">
          <w:rPr>
            <w:rStyle w:val="Hyperlink"/>
            <w:szCs w:val="20"/>
            <w:lang w:val="en-US"/>
          </w:rPr>
          <w:t>Wikimedia Commons</w:t>
        </w:r>
      </w:hyperlink>
    </w:p>
    <w:p w14:paraId="5898F223" w14:textId="77777777" w:rsidR="00626BCB" w:rsidRDefault="00626BCB">
      <w:pPr>
        <w:rPr>
          <w:szCs w:val="20"/>
          <w:lang w:val="en-US"/>
        </w:rPr>
      </w:pPr>
    </w:p>
    <w:p w14:paraId="7943052B" w14:textId="1B2A43CD" w:rsidR="00C33D8C" w:rsidRDefault="00C33D8C">
      <w:pPr>
        <w:rPr>
          <w:szCs w:val="20"/>
          <w:lang w:val="en-US"/>
        </w:rPr>
      </w:pPr>
    </w:p>
    <w:p w14:paraId="3F77C8A5" w14:textId="075769EB" w:rsidR="00C33D8C" w:rsidRDefault="004454D9">
      <w:pPr>
        <w:rPr>
          <w:szCs w:val="20"/>
          <w:lang w:val="en-US"/>
        </w:rPr>
      </w:pPr>
      <w:r>
        <w:rPr>
          <w:noProof/>
          <w:szCs w:val="20"/>
          <w:lang w:val="en-US"/>
        </w:rPr>
        <w:drawing>
          <wp:inline distT="0" distB="0" distL="0" distR="0" wp14:anchorId="668C0F16" wp14:editId="5FFB17CD">
            <wp:extent cx="5109870" cy="3832403"/>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121488" cy="3841116"/>
                    </a:xfrm>
                    <a:prstGeom prst="rect">
                      <a:avLst/>
                    </a:prstGeom>
                  </pic:spPr>
                </pic:pic>
              </a:graphicData>
            </a:graphic>
          </wp:inline>
        </w:drawing>
      </w:r>
    </w:p>
    <w:p w14:paraId="3F871518" w14:textId="475298B5" w:rsidR="002261C1" w:rsidRDefault="002261C1">
      <w:pPr>
        <w:rPr>
          <w:szCs w:val="20"/>
          <w:lang w:val="en-US"/>
        </w:rPr>
      </w:pPr>
      <w:r>
        <w:rPr>
          <w:szCs w:val="20"/>
          <w:lang w:val="en-US"/>
        </w:rPr>
        <w:lastRenderedPageBreak/>
        <w:t>In diagram (a), when the incident wave pulse in the heavy rope hits the boundary, some of it is transmitted and some reflected.  (Some is also absorbed and therefore lost from the total energy of the pulse.)  Note that the boundary from heavy to light rope acts like a free end and the reflected pulse is same way up as the incident pulse.  The reflected pulse has smaller amplitude but same velocity as incident pulse.  The pulse transmitted across the boundary into the light rope is same way up as the incident pulse and has a higher velocity and amplitude than the reflected pulse</w:t>
      </w:r>
      <w:r w:rsidR="0052543C">
        <w:rPr>
          <w:szCs w:val="20"/>
          <w:lang w:val="en-US"/>
        </w:rPr>
        <w:t xml:space="preserve"> due to </w:t>
      </w:r>
      <w:r w:rsidR="00401992">
        <w:rPr>
          <w:szCs w:val="20"/>
          <w:lang w:val="en-US"/>
        </w:rPr>
        <w:t>the less dense nature of the light rope.</w:t>
      </w:r>
    </w:p>
    <w:p w14:paraId="61A76BB9" w14:textId="6EDC8F1E" w:rsidR="0052543C" w:rsidRDefault="0052543C">
      <w:pPr>
        <w:rPr>
          <w:szCs w:val="20"/>
          <w:lang w:val="en-US"/>
        </w:rPr>
      </w:pPr>
    </w:p>
    <w:p w14:paraId="24037D73" w14:textId="26D650F8" w:rsidR="0052543C" w:rsidRDefault="0052543C" w:rsidP="0052543C">
      <w:pPr>
        <w:rPr>
          <w:szCs w:val="20"/>
          <w:lang w:val="en-US"/>
        </w:rPr>
      </w:pPr>
      <w:r>
        <w:rPr>
          <w:szCs w:val="20"/>
          <w:lang w:val="en-US"/>
        </w:rPr>
        <w:t xml:space="preserve">In diagram (b), when the incident wave pulse in the light rope hits the boundary, some of it is transmitted and some reflected.  (Some is also absorbed as before.)  Note that the boundary from light to heavy rope acts like a fixed end and the reflected pulse is </w:t>
      </w:r>
      <w:r w:rsidRPr="00933BE4">
        <w:rPr>
          <w:b/>
          <w:bCs/>
          <w:szCs w:val="20"/>
          <w:lang w:val="en-US"/>
        </w:rPr>
        <w:t>π</w:t>
      </w:r>
      <w:r>
        <w:rPr>
          <w:szCs w:val="20"/>
          <w:lang w:val="en-US"/>
        </w:rPr>
        <w:t xml:space="preserve"> </w:t>
      </w:r>
      <w:r w:rsidRPr="0052543C">
        <w:rPr>
          <w:b/>
          <w:bCs/>
          <w:szCs w:val="20"/>
          <w:lang w:val="en-US"/>
        </w:rPr>
        <w:t>phase changed</w:t>
      </w:r>
      <w:r>
        <w:rPr>
          <w:szCs w:val="20"/>
          <w:lang w:val="en-US"/>
        </w:rPr>
        <w:t>.  The reflected pulse has smaller amplitude but same velocity as incident pulse.  The pulse transmitted across the boundary into the heavy rope is same way up as the incident pulse and has a lower velocity and amplitude than the reflected pulse due to</w:t>
      </w:r>
      <w:r w:rsidR="00401992">
        <w:rPr>
          <w:szCs w:val="20"/>
          <w:lang w:val="en-US"/>
        </w:rPr>
        <w:t xml:space="preserve"> the </w:t>
      </w:r>
      <w:proofErr w:type="gramStart"/>
      <w:r w:rsidR="00A10C8E">
        <w:rPr>
          <w:szCs w:val="20"/>
          <w:lang w:val="en-US"/>
        </w:rPr>
        <w:t>more dense</w:t>
      </w:r>
      <w:proofErr w:type="gramEnd"/>
      <w:r>
        <w:rPr>
          <w:szCs w:val="20"/>
          <w:lang w:val="en-US"/>
        </w:rPr>
        <w:t xml:space="preserve"> nature</w:t>
      </w:r>
      <w:r w:rsidR="00401992">
        <w:rPr>
          <w:szCs w:val="20"/>
          <w:lang w:val="en-US"/>
        </w:rPr>
        <w:t xml:space="preserve"> or the heavy rope</w:t>
      </w:r>
      <w:r>
        <w:rPr>
          <w:szCs w:val="20"/>
          <w:lang w:val="en-US"/>
        </w:rPr>
        <w:t>.</w:t>
      </w:r>
    </w:p>
    <w:p w14:paraId="06ED0AF2" w14:textId="4EC99904" w:rsidR="00AE32BD" w:rsidRDefault="00AE32BD" w:rsidP="0052543C">
      <w:pPr>
        <w:rPr>
          <w:szCs w:val="20"/>
          <w:lang w:val="en-US"/>
        </w:rPr>
      </w:pPr>
    </w:p>
    <w:p w14:paraId="270003A6" w14:textId="0D093AA7" w:rsidR="00AE32BD" w:rsidRPr="00AE32BD" w:rsidRDefault="00AE32BD" w:rsidP="0052543C">
      <w:pPr>
        <w:rPr>
          <w:b/>
          <w:bCs/>
          <w:szCs w:val="20"/>
          <w:lang w:val="en-US"/>
        </w:rPr>
      </w:pPr>
      <w:r w:rsidRPr="00AE32BD">
        <w:rPr>
          <w:b/>
          <w:bCs/>
          <w:color w:val="911E0A"/>
          <w:szCs w:val="20"/>
          <w:lang w:val="en-US"/>
        </w:rPr>
        <w:t>Wavefronts and Rays</w:t>
      </w:r>
    </w:p>
    <w:p w14:paraId="361BDDC1" w14:textId="73A26355" w:rsidR="00AE32BD" w:rsidRDefault="00AE32BD" w:rsidP="0052543C">
      <w:pPr>
        <w:rPr>
          <w:szCs w:val="20"/>
          <w:lang w:val="en-US"/>
        </w:rPr>
      </w:pPr>
      <w:r>
        <w:rPr>
          <w:szCs w:val="20"/>
          <w:lang w:val="en-US"/>
        </w:rPr>
        <w:t xml:space="preserve">Imagine that some water waves are moving across a smooth water surface.  We can represent those waves by drawing lines across the top of the crests.  Such lines that join points of </w:t>
      </w:r>
      <w:r w:rsidRPr="00E40C2B">
        <w:rPr>
          <w:b/>
          <w:bCs/>
          <w:szCs w:val="20"/>
          <w:lang w:val="en-US"/>
        </w:rPr>
        <w:t>equal phase</w:t>
      </w:r>
      <w:r>
        <w:rPr>
          <w:szCs w:val="20"/>
          <w:lang w:val="en-US"/>
        </w:rPr>
        <w:t xml:space="preserve"> are called </w:t>
      </w:r>
      <w:r w:rsidRPr="00AE32BD">
        <w:rPr>
          <w:b/>
          <w:bCs/>
          <w:szCs w:val="20"/>
          <w:lang w:val="en-US"/>
        </w:rPr>
        <w:t>wavefronts</w:t>
      </w:r>
      <w:r>
        <w:rPr>
          <w:szCs w:val="20"/>
          <w:lang w:val="en-US"/>
        </w:rPr>
        <w:t xml:space="preserve">.  The direction of the waves can be shown by drawing a line at right angles to the wavefronts and placing an arrow on the head of the line to point in the direction of travel.  Such a line is called a </w:t>
      </w:r>
      <w:r w:rsidRPr="00AE32BD">
        <w:rPr>
          <w:b/>
          <w:bCs/>
          <w:szCs w:val="20"/>
          <w:lang w:val="en-US"/>
        </w:rPr>
        <w:t>ray</w:t>
      </w:r>
      <w:r>
        <w:rPr>
          <w:szCs w:val="20"/>
          <w:lang w:val="en-US"/>
        </w:rPr>
        <w:t>.</w:t>
      </w:r>
    </w:p>
    <w:p w14:paraId="37C9B9B4" w14:textId="50E5F1C0" w:rsidR="00AE32BD" w:rsidRDefault="00AE32BD" w:rsidP="0052543C">
      <w:pPr>
        <w:rPr>
          <w:szCs w:val="20"/>
          <w:lang w:val="en-US"/>
        </w:rPr>
      </w:pPr>
    </w:p>
    <w:p w14:paraId="207837E8" w14:textId="58ABD940" w:rsidR="00AE32BD" w:rsidRDefault="00E40C2B" w:rsidP="00E40C2B">
      <w:pPr>
        <w:ind w:left="1440" w:firstLine="720"/>
        <w:rPr>
          <w:szCs w:val="20"/>
          <w:lang w:val="en-US"/>
        </w:rPr>
      </w:pPr>
      <w:r>
        <w:rPr>
          <w:szCs w:val="20"/>
          <w:lang w:val="en-US"/>
        </w:rPr>
        <w:object w:dxaOrig="3615" w:dyaOrig="3910" w14:anchorId="07F4AE66">
          <v:shape id="_x0000_i1032" type="#_x0000_t75" style="width:180.75pt;height:195pt" o:ole="">
            <v:imagedata r:id="rId45" o:title=""/>
          </v:shape>
          <o:OLEObject Type="Embed" ProgID="FXDraw.Graphic" ShapeID="_x0000_i1032" DrawAspect="Content" ObjectID="_1694501034" r:id="rId46"/>
        </w:object>
      </w:r>
    </w:p>
    <w:p w14:paraId="34F06238" w14:textId="77777777" w:rsidR="0052543C" w:rsidRDefault="0052543C" w:rsidP="0052543C">
      <w:pPr>
        <w:rPr>
          <w:szCs w:val="20"/>
          <w:lang w:val="en-US"/>
        </w:rPr>
      </w:pPr>
    </w:p>
    <w:p w14:paraId="08E3607F" w14:textId="77777777" w:rsidR="006F1FF7" w:rsidRDefault="006F1FF7">
      <w:pPr>
        <w:rPr>
          <w:b/>
          <w:bCs/>
          <w:color w:val="911E0A"/>
          <w:szCs w:val="20"/>
          <w:lang w:val="en-US"/>
        </w:rPr>
      </w:pPr>
    </w:p>
    <w:p w14:paraId="1E6B55DB" w14:textId="035C17AB" w:rsidR="0052543C" w:rsidRPr="00F14747" w:rsidRDefault="00F14747">
      <w:pPr>
        <w:rPr>
          <w:b/>
          <w:bCs/>
          <w:szCs w:val="20"/>
          <w:lang w:val="en-US"/>
        </w:rPr>
      </w:pPr>
      <w:r w:rsidRPr="00F14747">
        <w:rPr>
          <w:b/>
          <w:bCs/>
          <w:color w:val="911E0A"/>
          <w:szCs w:val="20"/>
          <w:lang w:val="en-US"/>
        </w:rPr>
        <w:t>Law</w:t>
      </w:r>
      <w:r w:rsidR="00C60BCD">
        <w:rPr>
          <w:b/>
          <w:bCs/>
          <w:color w:val="911E0A"/>
          <w:szCs w:val="20"/>
          <w:lang w:val="en-US"/>
        </w:rPr>
        <w:t>s</w:t>
      </w:r>
      <w:r w:rsidRPr="00F14747">
        <w:rPr>
          <w:b/>
          <w:bCs/>
          <w:color w:val="911E0A"/>
          <w:szCs w:val="20"/>
          <w:lang w:val="en-US"/>
        </w:rPr>
        <w:t xml:space="preserve"> of Reflection</w:t>
      </w:r>
    </w:p>
    <w:p w14:paraId="5881B39B" w14:textId="71C6E737" w:rsidR="004454D9" w:rsidRDefault="00AE32BD">
      <w:pPr>
        <w:rPr>
          <w:szCs w:val="20"/>
          <w:lang w:val="en-US"/>
        </w:rPr>
      </w:pPr>
      <w:r>
        <w:rPr>
          <w:szCs w:val="20"/>
          <w:lang w:val="en-US"/>
        </w:rPr>
        <w:t xml:space="preserve">When waves impinge upon a reflective surface, the reflected waves obey the following </w:t>
      </w:r>
      <w:r w:rsidR="00E40C2B">
        <w:rPr>
          <w:szCs w:val="20"/>
          <w:lang w:val="en-US"/>
        </w:rPr>
        <w:t>laws of reflection:</w:t>
      </w:r>
      <w:r w:rsidR="00E40C2B">
        <w:rPr>
          <w:szCs w:val="20"/>
          <w:lang w:val="en-US"/>
        </w:rPr>
        <w:br/>
      </w:r>
    </w:p>
    <w:p w14:paraId="1B7BE081" w14:textId="69AB001D" w:rsidR="00E40C2B" w:rsidRDefault="00E40C2B" w:rsidP="00CB1505">
      <w:pPr>
        <w:pStyle w:val="ListParagraph"/>
        <w:numPr>
          <w:ilvl w:val="0"/>
          <w:numId w:val="7"/>
        </w:numPr>
        <w:ind w:left="357" w:hanging="357"/>
        <w:rPr>
          <w:szCs w:val="20"/>
          <w:lang w:val="en-US"/>
        </w:rPr>
      </w:pPr>
      <w:r>
        <w:rPr>
          <w:szCs w:val="20"/>
          <w:lang w:val="en-US"/>
        </w:rPr>
        <w:t>The angle of incidence always equals the angle of reflection.</w:t>
      </w:r>
      <w:r>
        <w:rPr>
          <w:szCs w:val="20"/>
          <w:lang w:val="en-US"/>
        </w:rPr>
        <w:br/>
      </w:r>
    </w:p>
    <w:p w14:paraId="60304BB3" w14:textId="0EB26C17" w:rsidR="00E40C2B" w:rsidRDefault="00E40C2B" w:rsidP="00CB1505">
      <w:pPr>
        <w:pStyle w:val="ListParagraph"/>
        <w:numPr>
          <w:ilvl w:val="0"/>
          <w:numId w:val="7"/>
        </w:numPr>
        <w:ind w:left="357" w:hanging="357"/>
        <w:rPr>
          <w:szCs w:val="20"/>
          <w:lang w:val="en-US"/>
        </w:rPr>
      </w:pPr>
      <w:r>
        <w:rPr>
          <w:szCs w:val="20"/>
          <w:lang w:val="en-US"/>
        </w:rPr>
        <w:t>The incident ray, the normal and the reflected ray are all in the same plane.</w:t>
      </w:r>
    </w:p>
    <w:p w14:paraId="6DE95BD6" w14:textId="2D89486E" w:rsidR="00E40C2B" w:rsidRDefault="00E40C2B" w:rsidP="00E40C2B">
      <w:pPr>
        <w:rPr>
          <w:szCs w:val="20"/>
          <w:lang w:val="en-US"/>
        </w:rPr>
      </w:pPr>
    </w:p>
    <w:p w14:paraId="06AC6AEC" w14:textId="6C99FA24" w:rsidR="00E40C2B" w:rsidRDefault="00AD0499" w:rsidP="00E40C2B">
      <w:pPr>
        <w:rPr>
          <w:szCs w:val="20"/>
          <w:lang w:val="en-US"/>
        </w:rPr>
      </w:pPr>
      <w:r>
        <w:rPr>
          <w:szCs w:val="20"/>
          <w:lang w:val="en-US"/>
        </w:rPr>
        <w:t>Study the following two diagrams showing reflection of waves.</w:t>
      </w:r>
    </w:p>
    <w:p w14:paraId="6A1E2CB7" w14:textId="22A64937" w:rsidR="00AD0499" w:rsidRDefault="00AD0499" w:rsidP="00E40C2B">
      <w:pPr>
        <w:rPr>
          <w:szCs w:val="20"/>
          <w:lang w:val="en-US"/>
        </w:rPr>
      </w:pPr>
    </w:p>
    <w:p w14:paraId="183F69DC" w14:textId="238E6FE9" w:rsidR="00AD0499" w:rsidRDefault="00AD0499" w:rsidP="00E40C2B">
      <w:pPr>
        <w:rPr>
          <w:szCs w:val="20"/>
          <w:lang w:val="en-US"/>
        </w:rPr>
      </w:pPr>
      <w:r>
        <w:rPr>
          <w:noProof/>
          <w:szCs w:val="20"/>
          <w:lang w:val="en-US"/>
        </w:rPr>
        <w:lastRenderedPageBreak/>
        <w:drawing>
          <wp:inline distT="0" distB="0" distL="0" distR="0" wp14:anchorId="2C013077" wp14:editId="7C38A13C">
            <wp:extent cx="4953000" cy="2381250"/>
            <wp:effectExtent l="0" t="0" r="0" b="0"/>
            <wp:docPr id="2"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iagram&#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4953000" cy="2381250"/>
                    </a:xfrm>
                    <a:prstGeom prst="rect">
                      <a:avLst/>
                    </a:prstGeom>
                  </pic:spPr>
                </pic:pic>
              </a:graphicData>
            </a:graphic>
          </wp:inline>
        </w:drawing>
      </w:r>
    </w:p>
    <w:p w14:paraId="2A6813E3" w14:textId="34E37200" w:rsidR="00AD0499" w:rsidRDefault="00607826" w:rsidP="00607826">
      <w:pPr>
        <w:ind w:firstLine="720"/>
        <w:rPr>
          <w:szCs w:val="20"/>
          <w:lang w:val="en-US"/>
        </w:rPr>
      </w:pPr>
      <w:r>
        <w:rPr>
          <w:szCs w:val="20"/>
          <w:lang w:val="en-US"/>
        </w:rPr>
        <w:t xml:space="preserve">Ray Diagram of Reflection - </w:t>
      </w:r>
      <w:r w:rsidR="00AD0499">
        <w:rPr>
          <w:szCs w:val="20"/>
          <w:lang w:val="en-US"/>
        </w:rPr>
        <w:t xml:space="preserve">Diagram From: </w:t>
      </w:r>
      <w:hyperlink r:id="rId48" w:anchor="imgrc=eAXBPSZSeYbn7M" w:history="1">
        <w:r w:rsidR="00AD0499" w:rsidRPr="001C2522">
          <w:rPr>
            <w:rStyle w:val="Hyperlink"/>
            <w:szCs w:val="20"/>
            <w:lang w:val="en-US"/>
          </w:rPr>
          <w:t>Wikimedia Commons</w:t>
        </w:r>
      </w:hyperlink>
    </w:p>
    <w:p w14:paraId="6A7DDDC6" w14:textId="79B1D609" w:rsidR="00015DF5" w:rsidRDefault="00015DF5" w:rsidP="00015DF5">
      <w:pPr>
        <w:rPr>
          <w:szCs w:val="20"/>
          <w:lang w:val="en-US"/>
        </w:rPr>
      </w:pPr>
    </w:p>
    <w:p w14:paraId="1BFFA9BE" w14:textId="77777777" w:rsidR="00015DF5" w:rsidRDefault="00015DF5" w:rsidP="00015DF5">
      <w:pPr>
        <w:rPr>
          <w:szCs w:val="20"/>
          <w:lang w:val="en-US"/>
        </w:rPr>
      </w:pPr>
      <w:r>
        <w:rPr>
          <w:szCs w:val="20"/>
          <w:lang w:val="en-US"/>
        </w:rPr>
        <w:t>Note that:</w:t>
      </w:r>
    </w:p>
    <w:p w14:paraId="6B53C82F" w14:textId="77777777" w:rsidR="00015DF5" w:rsidRDefault="00015DF5" w:rsidP="00015DF5">
      <w:pPr>
        <w:rPr>
          <w:szCs w:val="20"/>
          <w:lang w:val="en-US"/>
        </w:rPr>
      </w:pPr>
    </w:p>
    <w:p w14:paraId="232A3961" w14:textId="77981738" w:rsidR="00015DF5" w:rsidRDefault="00015DF5" w:rsidP="00CB1505">
      <w:pPr>
        <w:pStyle w:val="ListParagraph"/>
        <w:numPr>
          <w:ilvl w:val="0"/>
          <w:numId w:val="8"/>
        </w:numPr>
        <w:ind w:left="357" w:hanging="357"/>
        <w:rPr>
          <w:szCs w:val="20"/>
          <w:lang w:val="en-US"/>
        </w:rPr>
      </w:pPr>
      <w:r>
        <w:rPr>
          <w:szCs w:val="20"/>
          <w:lang w:val="en-US"/>
        </w:rPr>
        <w:t xml:space="preserve">The </w:t>
      </w:r>
      <w:r w:rsidRPr="00015DF5">
        <w:rPr>
          <w:b/>
          <w:bCs/>
          <w:szCs w:val="20"/>
          <w:lang w:val="en-US"/>
        </w:rPr>
        <w:t>normal</w:t>
      </w:r>
      <w:r>
        <w:rPr>
          <w:szCs w:val="20"/>
          <w:lang w:val="en-US"/>
        </w:rPr>
        <w:t xml:space="preserve"> is a line perpendicular to the surface at the point where reflection is occurring.</w:t>
      </w:r>
      <w:r>
        <w:rPr>
          <w:szCs w:val="20"/>
          <w:lang w:val="en-US"/>
        </w:rPr>
        <w:br/>
      </w:r>
    </w:p>
    <w:p w14:paraId="366D00B2" w14:textId="2484ADA4" w:rsidR="00015DF5" w:rsidRDefault="00015DF5" w:rsidP="00CB1505">
      <w:pPr>
        <w:pStyle w:val="ListParagraph"/>
        <w:numPr>
          <w:ilvl w:val="0"/>
          <w:numId w:val="8"/>
        </w:numPr>
        <w:ind w:left="357" w:hanging="357"/>
        <w:rPr>
          <w:szCs w:val="20"/>
          <w:lang w:val="en-US"/>
        </w:rPr>
      </w:pPr>
      <w:r>
        <w:rPr>
          <w:szCs w:val="20"/>
          <w:lang w:val="en-US"/>
        </w:rPr>
        <w:t>T</w:t>
      </w:r>
      <w:r w:rsidRPr="00015DF5">
        <w:rPr>
          <w:szCs w:val="20"/>
          <w:lang w:val="en-US"/>
        </w:rPr>
        <w:t xml:space="preserve">he </w:t>
      </w:r>
      <w:r w:rsidRPr="00015DF5">
        <w:rPr>
          <w:b/>
          <w:bCs/>
          <w:szCs w:val="20"/>
          <w:lang w:val="en-US"/>
        </w:rPr>
        <w:t>angle of incidence</w:t>
      </w:r>
      <w:r w:rsidRPr="00015DF5">
        <w:rPr>
          <w:szCs w:val="20"/>
          <w:lang w:val="en-US"/>
        </w:rPr>
        <w:t xml:space="preserve"> is always the angle from the normal to the incident ray.</w:t>
      </w:r>
      <w:r>
        <w:rPr>
          <w:szCs w:val="20"/>
          <w:lang w:val="en-US"/>
        </w:rPr>
        <w:br/>
      </w:r>
    </w:p>
    <w:p w14:paraId="471E5C0F" w14:textId="63D6E25E" w:rsidR="00015DF5" w:rsidRPr="00015DF5" w:rsidRDefault="00015DF5" w:rsidP="00CB1505">
      <w:pPr>
        <w:pStyle w:val="ListParagraph"/>
        <w:numPr>
          <w:ilvl w:val="0"/>
          <w:numId w:val="8"/>
        </w:numPr>
        <w:ind w:left="357" w:hanging="357"/>
        <w:rPr>
          <w:szCs w:val="20"/>
          <w:lang w:val="en-US"/>
        </w:rPr>
      </w:pPr>
      <w:r>
        <w:rPr>
          <w:szCs w:val="20"/>
          <w:lang w:val="en-US"/>
        </w:rPr>
        <w:t xml:space="preserve">The </w:t>
      </w:r>
      <w:r w:rsidRPr="00015DF5">
        <w:rPr>
          <w:b/>
          <w:bCs/>
          <w:szCs w:val="20"/>
          <w:lang w:val="en-US"/>
        </w:rPr>
        <w:t>angle of reflection</w:t>
      </w:r>
      <w:r w:rsidRPr="00015DF5">
        <w:rPr>
          <w:szCs w:val="20"/>
          <w:lang w:val="en-US"/>
        </w:rPr>
        <w:t xml:space="preserve"> is always the angle from the normal to the </w:t>
      </w:r>
      <w:r>
        <w:rPr>
          <w:szCs w:val="20"/>
          <w:lang w:val="en-US"/>
        </w:rPr>
        <w:t>reflected</w:t>
      </w:r>
      <w:r w:rsidRPr="00015DF5">
        <w:rPr>
          <w:szCs w:val="20"/>
          <w:lang w:val="en-US"/>
        </w:rPr>
        <w:t xml:space="preserve"> ray</w:t>
      </w:r>
      <w:r>
        <w:rPr>
          <w:szCs w:val="20"/>
          <w:lang w:val="en-US"/>
        </w:rPr>
        <w:t>.</w:t>
      </w:r>
      <w:r>
        <w:rPr>
          <w:szCs w:val="20"/>
          <w:lang w:val="en-US"/>
        </w:rPr>
        <w:br/>
      </w:r>
      <w:r>
        <w:rPr>
          <w:szCs w:val="20"/>
          <w:lang w:val="en-US"/>
        </w:rPr>
        <w:br/>
      </w:r>
    </w:p>
    <w:p w14:paraId="21EB06E5" w14:textId="221F17C4" w:rsidR="004454D9" w:rsidRDefault="00AD0499">
      <w:pPr>
        <w:rPr>
          <w:szCs w:val="20"/>
          <w:lang w:val="en-US"/>
        </w:rPr>
      </w:pPr>
      <w:r>
        <w:rPr>
          <w:noProof/>
          <w:szCs w:val="20"/>
          <w:lang w:val="en-US"/>
        </w:rPr>
        <w:drawing>
          <wp:inline distT="0" distB="0" distL="0" distR="0" wp14:anchorId="5C659687" wp14:editId="760AADA2">
            <wp:extent cx="5278120" cy="3958590"/>
            <wp:effectExtent l="0" t="0" r="0" b="381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278120" cy="3958590"/>
                    </a:xfrm>
                    <a:prstGeom prst="rect">
                      <a:avLst/>
                    </a:prstGeom>
                  </pic:spPr>
                </pic:pic>
              </a:graphicData>
            </a:graphic>
          </wp:inline>
        </w:drawing>
      </w:r>
    </w:p>
    <w:p w14:paraId="24BDE17D" w14:textId="10E2152B" w:rsidR="00AD0499" w:rsidRDefault="00AD0499" w:rsidP="00AD0499">
      <w:pPr>
        <w:ind w:left="720" w:firstLine="720"/>
        <w:rPr>
          <w:szCs w:val="20"/>
          <w:lang w:val="en-US"/>
        </w:rPr>
      </w:pPr>
      <w:r>
        <w:rPr>
          <w:szCs w:val="20"/>
          <w:lang w:val="en-US"/>
        </w:rPr>
        <w:t xml:space="preserve">Wavefronts reflecting - Diagram From: </w:t>
      </w:r>
      <w:hyperlink r:id="rId50" w:anchor="imgrc=mFZjJfKOroemeM&amp;imgdii=rF4Wp5r_Dv4v-M" w:history="1">
        <w:r w:rsidRPr="001C2522">
          <w:rPr>
            <w:rStyle w:val="Hyperlink"/>
            <w:szCs w:val="20"/>
            <w:lang w:val="en-US"/>
          </w:rPr>
          <w:t>Wikimedia Commons</w:t>
        </w:r>
      </w:hyperlink>
    </w:p>
    <w:p w14:paraId="110D0EFE" w14:textId="3D04D6C1" w:rsidR="001C2522" w:rsidRDefault="001C2522" w:rsidP="001C2522">
      <w:pPr>
        <w:rPr>
          <w:szCs w:val="20"/>
          <w:lang w:val="en-US"/>
        </w:rPr>
      </w:pPr>
    </w:p>
    <w:p w14:paraId="26184D96" w14:textId="05122695" w:rsidR="00AD0499" w:rsidRDefault="00812C5B">
      <w:pPr>
        <w:rPr>
          <w:szCs w:val="20"/>
          <w:lang w:val="en-US"/>
        </w:rPr>
      </w:pPr>
      <w:r>
        <w:rPr>
          <w:szCs w:val="20"/>
          <w:lang w:val="en-US"/>
        </w:rPr>
        <w:lastRenderedPageBreak/>
        <w:t>The two laws of reflection apply not only to reflection at a plane surface but also to reflection from curved surfaces.  The problem in this case is to draw the normal correctly.  The normal is always perpendicular to the tangent to the curved surface at the point in question.</w:t>
      </w:r>
      <w:r w:rsidR="003061D2">
        <w:rPr>
          <w:szCs w:val="20"/>
          <w:lang w:val="en-US"/>
        </w:rPr>
        <w:t xml:space="preserve">  The normal will be the line drawn from the centre of the curved surface, C in the diagrams below, to the point where reflection is occurring.</w:t>
      </w:r>
    </w:p>
    <w:p w14:paraId="72B4FC42" w14:textId="243E6039" w:rsidR="00812C5B" w:rsidRDefault="00812C5B">
      <w:pPr>
        <w:rPr>
          <w:szCs w:val="20"/>
          <w:lang w:val="en-US"/>
        </w:rPr>
      </w:pPr>
    </w:p>
    <w:p w14:paraId="07FE2215" w14:textId="245ED95A" w:rsidR="00812C5B" w:rsidRDefault="003061D2">
      <w:pPr>
        <w:rPr>
          <w:szCs w:val="20"/>
          <w:lang w:val="en-US"/>
        </w:rPr>
      </w:pPr>
      <w:r>
        <w:rPr>
          <w:noProof/>
          <w:szCs w:val="20"/>
          <w:lang w:val="en-US"/>
        </w:rPr>
        <w:drawing>
          <wp:inline distT="0" distB="0" distL="0" distR="0" wp14:anchorId="36F98797" wp14:editId="36FC32F8">
            <wp:extent cx="5278120" cy="2524760"/>
            <wp:effectExtent l="0" t="0" r="0" b="8890"/>
            <wp:docPr id="5" name="Picture 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engineering drawing&#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278120" cy="2524760"/>
                    </a:xfrm>
                    <a:prstGeom prst="rect">
                      <a:avLst/>
                    </a:prstGeom>
                  </pic:spPr>
                </pic:pic>
              </a:graphicData>
            </a:graphic>
          </wp:inline>
        </w:drawing>
      </w:r>
    </w:p>
    <w:p w14:paraId="65C52683" w14:textId="5763611B" w:rsidR="003061D2" w:rsidRDefault="003061D2">
      <w:pPr>
        <w:rPr>
          <w:szCs w:val="20"/>
          <w:lang w:val="en-US"/>
        </w:rPr>
      </w:pPr>
    </w:p>
    <w:p w14:paraId="1A9129C5" w14:textId="6F96042E" w:rsidR="003061D2" w:rsidRDefault="00312C74" w:rsidP="00312C74">
      <w:pPr>
        <w:ind w:left="1440" w:firstLine="720"/>
        <w:rPr>
          <w:szCs w:val="20"/>
          <w:lang w:val="en-US"/>
        </w:rPr>
      </w:pPr>
      <w:r>
        <w:rPr>
          <w:szCs w:val="20"/>
          <w:lang w:val="en-US"/>
        </w:rPr>
        <w:t xml:space="preserve">Diagram From: </w:t>
      </w:r>
      <w:hyperlink r:id="rId52" w:anchor="imgrc=Af4Wwe-fQu27TM&amp;imgdii=EcvEgrBGGQ99AM" w:history="1">
        <w:r w:rsidRPr="002B2527">
          <w:rPr>
            <w:rStyle w:val="Hyperlink"/>
            <w:szCs w:val="20"/>
            <w:lang w:val="en-US"/>
          </w:rPr>
          <w:t>Wikimedia Commons</w:t>
        </w:r>
      </w:hyperlink>
    </w:p>
    <w:p w14:paraId="7FCB8686" w14:textId="3DF4B94B" w:rsidR="00312C74" w:rsidRDefault="00312C74" w:rsidP="00312C74">
      <w:pPr>
        <w:rPr>
          <w:szCs w:val="20"/>
          <w:lang w:val="en-US"/>
        </w:rPr>
      </w:pPr>
    </w:p>
    <w:p w14:paraId="0A7F18E2" w14:textId="77777777" w:rsidR="000D55B1" w:rsidRDefault="000D55B1" w:rsidP="00312C74">
      <w:pPr>
        <w:rPr>
          <w:b/>
          <w:bCs/>
          <w:color w:val="911E0A"/>
          <w:szCs w:val="20"/>
          <w:lang w:val="en-US"/>
        </w:rPr>
      </w:pPr>
    </w:p>
    <w:p w14:paraId="70753A66" w14:textId="48EA4621" w:rsidR="00312C74" w:rsidRDefault="000D55B1" w:rsidP="00312C74">
      <w:pPr>
        <w:rPr>
          <w:b/>
          <w:bCs/>
          <w:color w:val="911E0A"/>
          <w:szCs w:val="20"/>
          <w:lang w:val="en-US"/>
        </w:rPr>
      </w:pPr>
      <w:r w:rsidRPr="000D55B1">
        <w:rPr>
          <w:b/>
          <w:bCs/>
          <w:color w:val="911E0A"/>
          <w:szCs w:val="20"/>
          <w:lang w:val="en-US"/>
        </w:rPr>
        <w:t>Refraction</w:t>
      </w:r>
    </w:p>
    <w:p w14:paraId="5E914A63" w14:textId="064C97F4" w:rsidR="000D55B1" w:rsidRDefault="005F291C" w:rsidP="00312C74">
      <w:pPr>
        <w:rPr>
          <w:szCs w:val="20"/>
          <w:lang w:val="en-US"/>
        </w:rPr>
      </w:pPr>
      <w:r>
        <w:rPr>
          <w:szCs w:val="20"/>
          <w:lang w:val="en-US"/>
        </w:rPr>
        <w:t xml:space="preserve">When waves pass from one medium to another, they often change velocity </w:t>
      </w:r>
      <w:proofErr w:type="spellStart"/>
      <w:proofErr w:type="gramStart"/>
      <w:r>
        <w:rPr>
          <w:szCs w:val="20"/>
          <w:lang w:val="en-US"/>
        </w:rPr>
        <w:t>eg</w:t>
      </w:r>
      <w:proofErr w:type="spellEnd"/>
      <w:proofErr w:type="gramEnd"/>
      <w:r>
        <w:rPr>
          <w:szCs w:val="20"/>
          <w:lang w:val="en-US"/>
        </w:rPr>
        <w:t xml:space="preserve"> when water waves come from deep to shallow water, they slow down; or when light travels through air and then enters glass or water, it slows down.  When waves change velocity, there is often an associated change in direction.  This change in direction due to a change in velocity is called </w:t>
      </w:r>
      <w:r w:rsidRPr="005F291C">
        <w:rPr>
          <w:b/>
          <w:bCs/>
          <w:szCs w:val="20"/>
          <w:lang w:val="en-US"/>
        </w:rPr>
        <w:t>refraction</w:t>
      </w:r>
      <w:r>
        <w:rPr>
          <w:szCs w:val="20"/>
          <w:lang w:val="en-US"/>
        </w:rPr>
        <w:t>.</w:t>
      </w:r>
    </w:p>
    <w:p w14:paraId="78FAD60C" w14:textId="49F29367" w:rsidR="005F291C" w:rsidRDefault="005F291C" w:rsidP="00312C74">
      <w:pPr>
        <w:rPr>
          <w:szCs w:val="20"/>
          <w:lang w:val="en-US"/>
        </w:rPr>
      </w:pPr>
    </w:p>
    <w:p w14:paraId="43E7A167" w14:textId="77777777" w:rsidR="005F291C" w:rsidRDefault="005F291C" w:rsidP="005F291C">
      <w:r>
        <w:t xml:space="preserve">Let us outline how the change in velocity that a wavefront experiences as it passes across the boundary between two media of different </w:t>
      </w:r>
      <w:r w:rsidRPr="005F291C">
        <w:rPr>
          <w:b/>
          <w:bCs/>
        </w:rPr>
        <w:t>optical densities</w:t>
      </w:r>
      <w:r>
        <w:t xml:space="preserve"> causes the wavefront to change its direction of travel and therefore bend.  Consider the following diagram that shows a single plane wavefront striking the boundary between two media at point W.</w:t>
      </w:r>
    </w:p>
    <w:p w14:paraId="2827BD91" w14:textId="77777777" w:rsidR="005F291C" w:rsidRDefault="005F291C" w:rsidP="005F291C"/>
    <w:p w14:paraId="17A032A7" w14:textId="77777777" w:rsidR="005F291C" w:rsidRDefault="005F291C" w:rsidP="005F291C"/>
    <w:p w14:paraId="77C3F560" w14:textId="77777777" w:rsidR="005F291C" w:rsidRDefault="005F291C" w:rsidP="005F291C">
      <w:r>
        <w:object w:dxaOrig="6114" w:dyaOrig="3166" w14:anchorId="436E275C">
          <v:shape id="_x0000_i1033" type="#_x0000_t75" style="width:306pt;height:158.25pt" o:ole="">
            <v:imagedata r:id="rId53" o:title=""/>
          </v:shape>
          <o:OLEObject Type="Embed" ProgID="QuickCAD.Drawing.7" ShapeID="_x0000_i1033" DrawAspect="Content" ObjectID="_1694501035" r:id="rId54"/>
        </w:object>
      </w:r>
    </w:p>
    <w:p w14:paraId="33A9535F" w14:textId="77777777" w:rsidR="005F291C" w:rsidRDefault="005F291C" w:rsidP="005F291C"/>
    <w:p w14:paraId="01F021C8" w14:textId="77777777" w:rsidR="005F291C" w:rsidRDefault="005F291C" w:rsidP="005F291C">
      <w:pPr>
        <w:rPr>
          <w:b/>
          <w:bCs/>
        </w:rPr>
      </w:pPr>
    </w:p>
    <w:p w14:paraId="7A0DB8CC" w14:textId="22A27BAF" w:rsidR="005F291C" w:rsidRDefault="005F291C" w:rsidP="005F291C">
      <w:r>
        <w:t xml:space="preserve">Wavefront WY strikes the boundary and moves into a medium in which its velocity is reduced.  From W, the wavefront travels to X </w:t>
      </w:r>
      <w:proofErr w:type="gramStart"/>
      <w:r>
        <w:t>in</w:t>
      </w:r>
      <w:proofErr w:type="gramEnd"/>
      <w:r>
        <w:t xml:space="preserve"> the same time as Y takes to reach the boundary.  Since WX &lt; YZ, clearly WY cannot be parallel to XZ.  The change in velocity of the wavefront has caused the wavefront to bend.</w:t>
      </w:r>
    </w:p>
    <w:p w14:paraId="4E6FA830" w14:textId="2C941B72" w:rsidR="005F291C" w:rsidRDefault="005F291C" w:rsidP="005F291C"/>
    <w:p w14:paraId="48EDAE5E" w14:textId="4AB2F12C" w:rsidR="005F291C" w:rsidRDefault="00E2612A" w:rsidP="005F291C">
      <w:r>
        <w:t>We will return to study the refraction of light waves in more detail later in this module.</w:t>
      </w:r>
    </w:p>
    <w:p w14:paraId="4DDAEF50" w14:textId="631BB118" w:rsidR="00E2612A" w:rsidRDefault="00E2612A" w:rsidP="005F291C"/>
    <w:p w14:paraId="3865C82D" w14:textId="3FAB34F1" w:rsidR="00E2612A" w:rsidRPr="00E22911" w:rsidRDefault="00E22911" w:rsidP="005F291C">
      <w:pPr>
        <w:rPr>
          <w:b/>
          <w:bCs/>
          <w:szCs w:val="20"/>
          <w:lang w:val="en-US"/>
        </w:rPr>
      </w:pPr>
      <w:r w:rsidRPr="00E22911">
        <w:rPr>
          <w:b/>
          <w:bCs/>
          <w:color w:val="911E0A"/>
          <w:szCs w:val="20"/>
          <w:lang w:val="en-US"/>
        </w:rPr>
        <w:t>Diffraction</w:t>
      </w:r>
    </w:p>
    <w:p w14:paraId="261ADD1D" w14:textId="625E6DF5" w:rsidR="00E22911" w:rsidRDefault="002E0776" w:rsidP="005F291C">
      <w:pPr>
        <w:rPr>
          <w:szCs w:val="20"/>
          <w:lang w:val="en-US"/>
        </w:rPr>
      </w:pPr>
      <w:r w:rsidRPr="002E0776">
        <w:rPr>
          <w:b/>
          <w:bCs/>
          <w:szCs w:val="20"/>
          <w:lang w:val="en-US"/>
        </w:rPr>
        <w:t>Diffraction</w:t>
      </w:r>
      <w:r>
        <w:rPr>
          <w:szCs w:val="20"/>
          <w:lang w:val="en-US"/>
        </w:rPr>
        <w:t xml:space="preserve"> is the name given to the phenomenon where waves spread out as the</w:t>
      </w:r>
      <w:r w:rsidR="00653403">
        <w:rPr>
          <w:szCs w:val="20"/>
          <w:lang w:val="en-US"/>
        </w:rPr>
        <w:t>y</w:t>
      </w:r>
      <w:r>
        <w:rPr>
          <w:szCs w:val="20"/>
          <w:lang w:val="en-US"/>
        </w:rPr>
        <w:t xml:space="preserve"> pass through an aperture or around the edges of an obstacle.</w:t>
      </w:r>
    </w:p>
    <w:p w14:paraId="5CBD4939" w14:textId="64AF0019" w:rsidR="002E0776" w:rsidRDefault="002E0776" w:rsidP="005F291C">
      <w:pPr>
        <w:rPr>
          <w:szCs w:val="20"/>
          <w:lang w:val="en-US"/>
        </w:rPr>
      </w:pPr>
    </w:p>
    <w:p w14:paraId="28A3AA9B" w14:textId="78D9C88B" w:rsidR="002E0776" w:rsidRDefault="00217A8D" w:rsidP="00217A8D">
      <w:pPr>
        <w:ind w:left="720" w:firstLine="720"/>
        <w:rPr>
          <w:szCs w:val="20"/>
          <w:lang w:val="en-US"/>
        </w:rPr>
      </w:pPr>
      <w:r>
        <w:rPr>
          <w:szCs w:val="20"/>
          <w:lang w:val="en-US"/>
        </w:rPr>
        <w:object w:dxaOrig="6460" w:dyaOrig="4005" w14:anchorId="0D294084">
          <v:shape id="_x0000_i1034" type="#_x0000_t75" style="width:323.25pt;height:200.25pt" o:ole="">
            <v:imagedata r:id="rId55" o:title=""/>
          </v:shape>
          <o:OLEObject Type="Embed" ProgID="FXDraw.Graphic" ShapeID="_x0000_i1034" DrawAspect="Content" ObjectID="_1694501036" r:id="rId56"/>
        </w:object>
      </w:r>
    </w:p>
    <w:p w14:paraId="4216DE09" w14:textId="0250E9BF" w:rsidR="00007183" w:rsidRPr="00007183" w:rsidRDefault="00007183" w:rsidP="00007183">
      <w:pPr>
        <w:rPr>
          <w:szCs w:val="20"/>
          <w:lang w:val="en-US"/>
        </w:rPr>
      </w:pPr>
    </w:p>
    <w:p w14:paraId="728E874F" w14:textId="77777777" w:rsidR="00007183" w:rsidRDefault="00007183" w:rsidP="00007183">
      <w:pPr>
        <w:rPr>
          <w:color w:val="202124"/>
          <w:shd w:val="clear" w:color="auto" w:fill="FFFFFF"/>
        </w:rPr>
      </w:pPr>
    </w:p>
    <w:p w14:paraId="22E652D9" w14:textId="4EEAAFC9" w:rsidR="00453CD9" w:rsidRDefault="00007183" w:rsidP="00007183">
      <w:pPr>
        <w:rPr>
          <w:color w:val="202124"/>
          <w:shd w:val="clear" w:color="auto" w:fill="FFFFFF"/>
        </w:rPr>
      </w:pPr>
      <w:r w:rsidRPr="00453CD9">
        <w:rPr>
          <w:color w:val="202124"/>
          <w:shd w:val="clear" w:color="auto" w:fill="FFFFFF"/>
        </w:rPr>
        <w:t>Diffraction occurs when the size of the aperture or obstacle is of the same order of magnitude as the wavelength of the incident </w:t>
      </w:r>
      <w:r w:rsidRPr="00453CD9">
        <w:rPr>
          <w:b/>
          <w:bCs/>
          <w:color w:val="202124"/>
          <w:shd w:val="clear" w:color="auto" w:fill="FFFFFF"/>
        </w:rPr>
        <w:t>wave</w:t>
      </w:r>
      <w:r w:rsidRPr="00453CD9">
        <w:rPr>
          <w:color w:val="202124"/>
          <w:shd w:val="clear" w:color="auto" w:fill="FFFFFF"/>
        </w:rPr>
        <w:t>.</w:t>
      </w:r>
      <w:r w:rsidR="00453CD9" w:rsidRPr="00453CD9">
        <w:rPr>
          <w:color w:val="202124"/>
          <w:shd w:val="clear" w:color="auto" w:fill="FFFFFF"/>
        </w:rPr>
        <w:t xml:space="preserve"> </w:t>
      </w:r>
      <w:r w:rsidR="00453CD9">
        <w:rPr>
          <w:color w:val="202124"/>
          <w:shd w:val="clear" w:color="auto" w:fill="FFFFFF"/>
        </w:rPr>
        <w:t xml:space="preserve"> </w:t>
      </w:r>
      <w:r w:rsidR="00453CD9" w:rsidRPr="00453CD9">
        <w:rPr>
          <w:color w:val="202124"/>
          <w:shd w:val="clear" w:color="auto" w:fill="FFFFFF"/>
        </w:rPr>
        <w:t xml:space="preserve">A gap width much larger than the wavelength causes little spreading </w:t>
      </w:r>
      <w:proofErr w:type="spellStart"/>
      <w:r w:rsidR="00453CD9" w:rsidRPr="00453CD9">
        <w:rPr>
          <w:color w:val="202124"/>
          <w:shd w:val="clear" w:color="auto" w:fill="FFFFFF"/>
        </w:rPr>
        <w:t>eg</w:t>
      </w:r>
      <w:proofErr w:type="spellEnd"/>
      <w:r w:rsidR="00453CD9" w:rsidRPr="00453CD9">
        <w:rPr>
          <w:color w:val="202124"/>
          <w:shd w:val="clear" w:color="auto" w:fill="FFFFFF"/>
        </w:rPr>
        <w:t xml:space="preserve"> light waves passing through a doorway</w:t>
      </w:r>
      <w:r w:rsidR="00453CD9">
        <w:rPr>
          <w:color w:val="202124"/>
          <w:shd w:val="clear" w:color="auto" w:fill="FFFFFF"/>
        </w:rPr>
        <w:t xml:space="preserve"> do not produce diffraction</w:t>
      </w:r>
      <w:r w:rsidR="00453CD9" w:rsidRPr="00453CD9">
        <w:rPr>
          <w:color w:val="202124"/>
          <w:shd w:val="clear" w:color="auto" w:fill="FFFFFF"/>
        </w:rPr>
        <w:t>.</w:t>
      </w:r>
      <w:r w:rsidR="00453CD9">
        <w:rPr>
          <w:color w:val="202124"/>
          <w:shd w:val="clear" w:color="auto" w:fill="FFFFFF"/>
        </w:rPr>
        <w:t xml:space="preserve">  </w:t>
      </w:r>
      <w:r w:rsidR="00453CD9" w:rsidRPr="00453CD9">
        <w:rPr>
          <w:color w:val="202124"/>
          <w:shd w:val="clear" w:color="auto" w:fill="FFFFFF"/>
        </w:rPr>
        <w:t>The </w:t>
      </w:r>
      <w:r w:rsidR="00453CD9" w:rsidRPr="00453CD9">
        <w:rPr>
          <w:b/>
          <w:bCs/>
          <w:color w:val="202124"/>
          <w:shd w:val="clear" w:color="auto" w:fill="FFFFFF"/>
        </w:rPr>
        <w:t>wavelength</w:t>
      </w:r>
      <w:r w:rsidR="00453CD9" w:rsidRPr="00453CD9">
        <w:rPr>
          <w:color w:val="202124"/>
          <w:shd w:val="clear" w:color="auto" w:fill="FFFFFF"/>
        </w:rPr>
        <w:t> is unchanged after </w:t>
      </w:r>
      <w:r w:rsidR="00453CD9" w:rsidRPr="00453CD9">
        <w:rPr>
          <w:b/>
          <w:bCs/>
          <w:color w:val="202124"/>
          <w:shd w:val="clear" w:color="auto" w:fill="FFFFFF"/>
        </w:rPr>
        <w:t>diffraction</w:t>
      </w:r>
      <w:r w:rsidR="00453CD9">
        <w:rPr>
          <w:color w:val="202124"/>
          <w:shd w:val="clear" w:color="auto" w:fill="FFFFFF"/>
        </w:rPr>
        <w:t>.</w:t>
      </w:r>
    </w:p>
    <w:p w14:paraId="5560A6E1" w14:textId="77777777" w:rsidR="00453CD9" w:rsidRDefault="00453CD9" w:rsidP="00007183">
      <w:pPr>
        <w:rPr>
          <w:color w:val="202124"/>
          <w:shd w:val="clear" w:color="auto" w:fill="FFFFFF"/>
        </w:rPr>
      </w:pPr>
    </w:p>
    <w:p w14:paraId="7B41E9D8" w14:textId="1A294312" w:rsidR="00655B47" w:rsidRPr="00655B47" w:rsidRDefault="006D179A" w:rsidP="00007183">
      <w:pPr>
        <w:rPr>
          <w:b/>
          <w:bCs/>
          <w:color w:val="202124"/>
          <w:shd w:val="clear" w:color="auto" w:fill="FFFFFF"/>
        </w:rPr>
      </w:pPr>
      <w:r>
        <w:rPr>
          <w:b/>
          <w:bCs/>
          <w:color w:val="911E0A"/>
          <w:shd w:val="clear" w:color="auto" w:fill="FFFFFF"/>
        </w:rPr>
        <w:t xml:space="preserve">Natural Frequencies and </w:t>
      </w:r>
      <w:r w:rsidR="00655B47" w:rsidRPr="00655B47">
        <w:rPr>
          <w:b/>
          <w:bCs/>
          <w:color w:val="911E0A"/>
          <w:shd w:val="clear" w:color="auto" w:fill="FFFFFF"/>
        </w:rPr>
        <w:t>Resonance</w:t>
      </w:r>
    </w:p>
    <w:p w14:paraId="48CF89D6" w14:textId="41D00E55" w:rsidR="00453CD9" w:rsidRDefault="00EB020B" w:rsidP="00007183">
      <w:pPr>
        <w:rPr>
          <w:szCs w:val="20"/>
          <w:lang w:val="en-US"/>
        </w:rPr>
      </w:pPr>
      <w:r>
        <w:rPr>
          <w:szCs w:val="20"/>
          <w:lang w:val="en-US"/>
        </w:rPr>
        <w:t xml:space="preserve">A medium that has its opposite ends fixed is referred to as a </w:t>
      </w:r>
      <w:r w:rsidRPr="00EB020B">
        <w:rPr>
          <w:b/>
          <w:bCs/>
          <w:szCs w:val="20"/>
          <w:lang w:val="en-US"/>
        </w:rPr>
        <w:t>bounded medium</w:t>
      </w:r>
      <w:r>
        <w:rPr>
          <w:szCs w:val="20"/>
          <w:lang w:val="en-US"/>
        </w:rPr>
        <w:t xml:space="preserve">.  Examples would include a violin string, a </w:t>
      </w:r>
      <w:r w:rsidR="000A4C95">
        <w:rPr>
          <w:szCs w:val="20"/>
          <w:lang w:val="en-US"/>
        </w:rPr>
        <w:t>drumhead</w:t>
      </w:r>
      <w:r>
        <w:rPr>
          <w:szCs w:val="20"/>
          <w:lang w:val="en-US"/>
        </w:rPr>
        <w:t xml:space="preserve">, a </w:t>
      </w:r>
      <w:proofErr w:type="spellStart"/>
      <w:r>
        <w:rPr>
          <w:szCs w:val="20"/>
          <w:lang w:val="en-US"/>
        </w:rPr>
        <w:t>fibre</w:t>
      </w:r>
      <w:proofErr w:type="spellEnd"/>
      <w:r>
        <w:rPr>
          <w:szCs w:val="20"/>
          <w:lang w:val="en-US"/>
        </w:rPr>
        <w:t xml:space="preserve"> optic cable, the air in a closed room, the water in a dam and so on.</w:t>
      </w:r>
    </w:p>
    <w:p w14:paraId="311C6865" w14:textId="29DDA549" w:rsidR="00EB020B" w:rsidRDefault="00EB020B" w:rsidP="00007183">
      <w:pPr>
        <w:rPr>
          <w:szCs w:val="20"/>
          <w:lang w:val="en-US"/>
        </w:rPr>
      </w:pPr>
    </w:p>
    <w:p w14:paraId="43A83FB1" w14:textId="41A6FEFF" w:rsidR="00F36445" w:rsidRDefault="000A4C95" w:rsidP="00007183">
      <w:pPr>
        <w:rPr>
          <w:szCs w:val="20"/>
          <w:lang w:val="en-US"/>
        </w:rPr>
      </w:pPr>
      <w:r>
        <w:rPr>
          <w:szCs w:val="20"/>
          <w:lang w:val="en-US"/>
        </w:rPr>
        <w:t xml:space="preserve">Any bounded system which is </w:t>
      </w:r>
      <w:r w:rsidR="007F0D1C">
        <w:rPr>
          <w:szCs w:val="20"/>
          <w:lang w:val="en-US"/>
        </w:rPr>
        <w:t>forced</w:t>
      </w:r>
      <w:r>
        <w:rPr>
          <w:szCs w:val="20"/>
          <w:lang w:val="en-US"/>
        </w:rPr>
        <w:t xml:space="preserve"> to vibrate will do so at certain frequencies only.  These frequencies are called the </w:t>
      </w:r>
      <w:r w:rsidRPr="000A4C95">
        <w:rPr>
          <w:b/>
          <w:bCs/>
          <w:szCs w:val="20"/>
          <w:lang w:val="en-US"/>
        </w:rPr>
        <w:t>natural frequencies</w:t>
      </w:r>
      <w:r>
        <w:rPr>
          <w:szCs w:val="20"/>
          <w:lang w:val="en-US"/>
        </w:rPr>
        <w:t xml:space="preserve"> of the system.</w:t>
      </w:r>
      <w:r w:rsidR="00F36445">
        <w:rPr>
          <w:szCs w:val="20"/>
          <w:lang w:val="en-US"/>
        </w:rPr>
        <w:t xml:space="preserve">  Natural frequencies depend on the size and shape of the system concerned.  For example, if </w:t>
      </w:r>
      <w:r w:rsidR="00782B9B">
        <w:rPr>
          <w:szCs w:val="20"/>
          <w:lang w:val="en-US"/>
        </w:rPr>
        <w:t>several</w:t>
      </w:r>
      <w:r w:rsidR="00F36445">
        <w:rPr>
          <w:szCs w:val="20"/>
          <w:lang w:val="en-US"/>
        </w:rPr>
        <w:t xml:space="preserve"> different tins are struck with a hammer, a different note will be heard from each.  If you blow across the end of an open tube which is either open or closed at the other end, a particular note will be heard; the frequency of the note may be changed by blowing harder; this corresponds to a change to another mode of vibration of the air in the tube.</w:t>
      </w:r>
    </w:p>
    <w:p w14:paraId="29C03C5E" w14:textId="4ED8B6D1" w:rsidR="00782B9B" w:rsidRDefault="00782B9B" w:rsidP="00007183">
      <w:pPr>
        <w:rPr>
          <w:szCs w:val="20"/>
          <w:lang w:val="en-US"/>
        </w:rPr>
      </w:pPr>
    </w:p>
    <w:p w14:paraId="6AEA5381" w14:textId="3BA83B45" w:rsidR="00782B9B" w:rsidRDefault="00782B9B" w:rsidP="00007183">
      <w:pPr>
        <w:rPr>
          <w:szCs w:val="20"/>
          <w:lang w:val="en-US"/>
        </w:rPr>
      </w:pPr>
      <w:r>
        <w:rPr>
          <w:szCs w:val="20"/>
          <w:lang w:val="en-US"/>
        </w:rPr>
        <w:t xml:space="preserve">Standing waves will form in a bounded system when energy is fed into the system at a natural frequency of the system.  This frequency is called the </w:t>
      </w:r>
      <w:r w:rsidRPr="00D018E9">
        <w:rPr>
          <w:b/>
          <w:bCs/>
          <w:szCs w:val="20"/>
          <w:lang w:val="en-US"/>
        </w:rPr>
        <w:t>driving frequency</w:t>
      </w:r>
      <w:r>
        <w:rPr>
          <w:szCs w:val="20"/>
          <w:lang w:val="en-US"/>
        </w:rPr>
        <w:t xml:space="preserve">.  If </w:t>
      </w:r>
      <w:r>
        <w:rPr>
          <w:szCs w:val="20"/>
          <w:lang w:val="en-US"/>
        </w:rPr>
        <w:lastRenderedPageBreak/>
        <w:t xml:space="preserve">energy is fed into a system at the driving frequency, the system will vibrate </w:t>
      </w:r>
      <w:proofErr w:type="gramStart"/>
      <w:r>
        <w:rPr>
          <w:szCs w:val="20"/>
          <w:lang w:val="en-US"/>
        </w:rPr>
        <w:t>strongly</w:t>
      </w:r>
      <w:proofErr w:type="gramEnd"/>
      <w:r>
        <w:rPr>
          <w:szCs w:val="20"/>
          <w:lang w:val="en-US"/>
        </w:rPr>
        <w:t xml:space="preserve"> and the amplitude may become extremely large.  This condition is called </w:t>
      </w:r>
      <w:r w:rsidRPr="009340DE">
        <w:rPr>
          <w:b/>
          <w:bCs/>
          <w:szCs w:val="20"/>
          <w:lang w:val="en-US"/>
        </w:rPr>
        <w:t>resonance</w:t>
      </w:r>
      <w:r>
        <w:rPr>
          <w:szCs w:val="20"/>
          <w:lang w:val="en-US"/>
        </w:rPr>
        <w:t>.</w:t>
      </w:r>
    </w:p>
    <w:p w14:paraId="3FF6A3CD" w14:textId="73F6D23A" w:rsidR="009340DE" w:rsidRPr="009340DE" w:rsidRDefault="009340DE" w:rsidP="00007183">
      <w:pPr>
        <w:rPr>
          <w:szCs w:val="20"/>
          <w:lang w:val="en-US"/>
        </w:rPr>
      </w:pPr>
    </w:p>
    <w:p w14:paraId="1D5730AC" w14:textId="73A7518D" w:rsidR="009340DE" w:rsidRDefault="009340DE" w:rsidP="00007183">
      <w:pPr>
        <w:rPr>
          <w:b/>
          <w:bCs/>
          <w:color w:val="202124"/>
          <w:shd w:val="clear" w:color="auto" w:fill="FFFFFF"/>
        </w:rPr>
      </w:pPr>
      <w:r w:rsidRPr="009340DE">
        <w:rPr>
          <w:b/>
          <w:bCs/>
          <w:color w:val="911E0A"/>
          <w:shd w:val="clear" w:color="auto" w:fill="FFFFFF"/>
        </w:rPr>
        <w:t>Transfer and Transformation of Energy in Resonance</w:t>
      </w:r>
    </w:p>
    <w:p w14:paraId="32B91CB3" w14:textId="5FC15DF3" w:rsidR="009340DE" w:rsidRPr="009340DE" w:rsidRDefault="009340DE" w:rsidP="00007183">
      <w:pPr>
        <w:rPr>
          <w:color w:val="202124"/>
          <w:shd w:val="clear" w:color="auto" w:fill="FFFFFF"/>
        </w:rPr>
      </w:pPr>
      <w:r w:rsidRPr="009340DE">
        <w:rPr>
          <w:color w:val="202124"/>
          <w:shd w:val="clear" w:color="auto" w:fill="FFFFFF"/>
        </w:rPr>
        <w:t>Mechanical resonators work by transferring </w:t>
      </w:r>
      <w:r w:rsidRPr="009340DE">
        <w:rPr>
          <w:b/>
          <w:bCs/>
          <w:color w:val="202124"/>
          <w:shd w:val="clear" w:color="auto" w:fill="FFFFFF"/>
        </w:rPr>
        <w:t>energy</w:t>
      </w:r>
      <w:r w:rsidRPr="009340DE">
        <w:rPr>
          <w:color w:val="202124"/>
          <w:shd w:val="clear" w:color="auto" w:fill="FFFFFF"/>
        </w:rPr>
        <w:t> repeatedly from kinetic to potential and back again. In the pendulum, for example, all the energy is stored as gravitational </w:t>
      </w:r>
      <w:r>
        <w:rPr>
          <w:color w:val="202124"/>
          <w:shd w:val="clear" w:color="auto" w:fill="FFFFFF"/>
        </w:rPr>
        <w:t xml:space="preserve">potential </w:t>
      </w:r>
      <w:r w:rsidRPr="009340DE">
        <w:rPr>
          <w:color w:val="202124"/>
          <w:shd w:val="clear" w:color="auto" w:fill="FFFFFF"/>
        </w:rPr>
        <w:t>energy when the bob is instantaneously motionless at the top of its swing.</w:t>
      </w:r>
      <w:r>
        <w:rPr>
          <w:color w:val="202124"/>
          <w:shd w:val="clear" w:color="auto" w:fill="FFFFFF"/>
        </w:rPr>
        <w:t xml:space="preserve">  This energy is then transformed into kinetic energy as the pendulum moves back toward the centre of its motion, reaching maximum kinetic energy at the centre.  Then, as the pendulum climbs to its maximum height above the centre, the kinetic energy is transformed into gravitational potential energy once again.</w:t>
      </w:r>
    </w:p>
    <w:p w14:paraId="10F661B8" w14:textId="258732C3" w:rsidR="009340DE" w:rsidRDefault="009340DE" w:rsidP="009340DE">
      <w:pPr>
        <w:pStyle w:val="NormalWeb"/>
        <w:shd w:val="clear" w:color="auto" w:fill="FFFFFF"/>
        <w:rPr>
          <w:color w:val="000000"/>
          <w:spacing w:val="2"/>
          <w:shd w:val="clear" w:color="auto" w:fill="FFFFFF"/>
        </w:rPr>
      </w:pPr>
      <w:r w:rsidRPr="009340DE">
        <w:rPr>
          <w:color w:val="000000"/>
        </w:rPr>
        <w:t>Perhaps the most familiar example of resonance in everyday life is swinging on a playground swing.</w:t>
      </w:r>
      <w:r>
        <w:rPr>
          <w:color w:val="000000"/>
        </w:rPr>
        <w:t xml:space="preserve">  </w:t>
      </w:r>
      <w:r w:rsidRPr="009340DE">
        <w:rPr>
          <w:color w:val="000000"/>
        </w:rPr>
        <w:t>The first push or pump</w:t>
      </w:r>
      <w:r>
        <w:rPr>
          <w:color w:val="000000"/>
        </w:rPr>
        <w:t xml:space="preserve"> transfers energy from your hands to the swing and</w:t>
      </w:r>
      <w:r w:rsidRPr="009340DE">
        <w:rPr>
          <w:color w:val="000000"/>
        </w:rPr>
        <w:t xml:space="preserve"> sets the swing in motion.</w:t>
      </w:r>
      <w:r>
        <w:rPr>
          <w:color w:val="000000"/>
        </w:rPr>
        <w:t xml:space="preserve">  </w:t>
      </w:r>
      <w:r w:rsidRPr="009340DE">
        <w:rPr>
          <w:color w:val="000000"/>
        </w:rPr>
        <w:t xml:space="preserve">Each subsequent push or pump is delivered at just the right time to increase the amplitude of swing. </w:t>
      </w:r>
      <w:r>
        <w:rPr>
          <w:color w:val="000000"/>
        </w:rPr>
        <w:t xml:space="preserve"> In other words, you supply the energy to the system at the driving frequency of the swing.  </w:t>
      </w:r>
      <w:r w:rsidRPr="009340DE">
        <w:rPr>
          <w:color w:val="000000"/>
        </w:rPr>
        <w:t xml:space="preserve">If you continue pushing or pumping </w:t>
      </w:r>
      <w:r>
        <w:rPr>
          <w:color w:val="000000"/>
        </w:rPr>
        <w:t xml:space="preserve">at the driving frequency </w:t>
      </w:r>
      <w:r w:rsidRPr="009340DE">
        <w:rPr>
          <w:color w:val="000000"/>
        </w:rPr>
        <w:t xml:space="preserve">over </w:t>
      </w:r>
      <w:proofErr w:type="gramStart"/>
      <w:r w:rsidRPr="009340DE">
        <w:rPr>
          <w:color w:val="000000"/>
        </w:rPr>
        <w:t>a period of time</w:t>
      </w:r>
      <w:proofErr w:type="gramEnd"/>
      <w:r w:rsidRPr="009340DE">
        <w:rPr>
          <w:color w:val="000000"/>
        </w:rPr>
        <w:t>, the swing will gradually go higher and higher.</w:t>
      </w:r>
      <w:r w:rsidR="00681C85">
        <w:rPr>
          <w:color w:val="000000"/>
        </w:rPr>
        <w:t xml:space="preserve">  As the swing </w:t>
      </w:r>
      <w:r w:rsidR="00681C85" w:rsidRPr="00681C85">
        <w:rPr>
          <w:color w:val="000000"/>
        </w:rPr>
        <w:t xml:space="preserve">moves backward and forward in its pendulum motion, the energy you are transferring to the system is transformed from gravitational potential energy to kinetic energy and back again.  You will notice too, that once resonance has been achieved and the swing is in full motion, </w:t>
      </w:r>
      <w:r w:rsidR="00681C85">
        <w:rPr>
          <w:color w:val="000000"/>
          <w:spacing w:val="2"/>
          <w:shd w:val="clear" w:color="auto" w:fill="FFFFFF"/>
        </w:rPr>
        <w:t>only a</w:t>
      </w:r>
      <w:r w:rsidR="00681C85" w:rsidRPr="00681C85">
        <w:rPr>
          <w:color w:val="000000"/>
          <w:spacing w:val="2"/>
          <w:shd w:val="clear" w:color="auto" w:fill="FFFFFF"/>
        </w:rPr>
        <w:t xml:space="preserve"> very small force applied </w:t>
      </w:r>
      <w:r w:rsidR="00681C85">
        <w:rPr>
          <w:color w:val="000000"/>
          <w:spacing w:val="2"/>
          <w:shd w:val="clear" w:color="auto" w:fill="FFFFFF"/>
        </w:rPr>
        <w:t>at the driving frequency is needed to keep the amplitude increasing.</w:t>
      </w:r>
    </w:p>
    <w:p w14:paraId="2E95E9E7" w14:textId="7C4F30A7" w:rsidR="00681C85" w:rsidRPr="003117F7" w:rsidRDefault="00681C85" w:rsidP="009340DE">
      <w:pPr>
        <w:pStyle w:val="NormalWeb"/>
        <w:shd w:val="clear" w:color="auto" w:fill="FFFFFF"/>
        <w:rPr>
          <w:color w:val="000000"/>
          <w:lang w:eastAsia="en-AU"/>
        </w:rPr>
      </w:pPr>
      <w:r w:rsidRPr="003117F7">
        <w:rPr>
          <w:color w:val="000000"/>
          <w:spacing w:val="2"/>
          <w:shd w:val="clear" w:color="auto" w:fill="FFFFFF"/>
        </w:rPr>
        <w:t xml:space="preserve">If resonance continues for too long, the amplitude of the system may exceed the ability of the system to restore itself </w:t>
      </w:r>
      <w:r w:rsidR="003117F7" w:rsidRPr="003117F7">
        <w:rPr>
          <w:color w:val="000000"/>
          <w:spacing w:val="2"/>
          <w:shd w:val="clear" w:color="auto" w:fill="FFFFFF"/>
        </w:rPr>
        <w:t xml:space="preserve">safely </w:t>
      </w:r>
      <w:r w:rsidRPr="003117F7">
        <w:rPr>
          <w:color w:val="000000"/>
          <w:spacing w:val="2"/>
          <w:shd w:val="clear" w:color="auto" w:fill="FFFFFF"/>
        </w:rPr>
        <w:t xml:space="preserve">to equilibrium.  The swing for instance may go right around the top of the frame – not pleasant for the person on the swing.  </w:t>
      </w:r>
      <w:r w:rsidR="003117F7">
        <w:rPr>
          <w:color w:val="000000"/>
          <w:spacing w:val="2"/>
          <w:shd w:val="clear" w:color="auto" w:fill="FFFFFF"/>
        </w:rPr>
        <w:t>T</w:t>
      </w:r>
      <w:r w:rsidR="003117F7" w:rsidRPr="003117F7">
        <w:rPr>
          <w:color w:val="000000"/>
          <w:spacing w:val="2"/>
          <w:shd w:val="clear" w:color="auto" w:fill="FFFFFF"/>
        </w:rPr>
        <w:t>he Tacoma Bridge Collapse of 1940</w:t>
      </w:r>
      <w:r w:rsidR="003117F7">
        <w:rPr>
          <w:color w:val="000000"/>
          <w:spacing w:val="2"/>
          <w:shd w:val="clear" w:color="auto" w:fill="FFFFFF"/>
        </w:rPr>
        <w:t xml:space="preserve"> is often used as an</w:t>
      </w:r>
      <w:r w:rsidRPr="003117F7">
        <w:rPr>
          <w:color w:val="000000"/>
          <w:spacing w:val="2"/>
          <w:shd w:val="clear" w:color="auto" w:fill="FFFFFF"/>
        </w:rPr>
        <w:t xml:space="preserve"> example of the destructive ability of resonance</w:t>
      </w:r>
      <w:r w:rsidR="003117F7">
        <w:rPr>
          <w:color w:val="000000"/>
          <w:spacing w:val="2"/>
          <w:shd w:val="clear" w:color="auto" w:fill="FFFFFF"/>
        </w:rPr>
        <w:t>.  Strictly speaking t</w:t>
      </w:r>
      <w:r w:rsidR="003117F7" w:rsidRPr="003117F7">
        <w:rPr>
          <w:color w:val="000000"/>
          <w:spacing w:val="2"/>
          <w:shd w:val="clear" w:color="auto" w:fill="FFFFFF"/>
        </w:rPr>
        <w:t xml:space="preserve">he bridge </w:t>
      </w:r>
      <w:r w:rsidR="003117F7">
        <w:rPr>
          <w:color w:val="000000"/>
          <w:spacing w:val="2"/>
          <w:shd w:val="clear" w:color="auto" w:fill="FFFFFF"/>
        </w:rPr>
        <w:t xml:space="preserve">collapsed </w:t>
      </w:r>
      <w:r w:rsidR="003117F7" w:rsidRPr="003117F7">
        <w:rPr>
          <w:color w:val="202124"/>
          <w:shd w:val="clear" w:color="auto" w:fill="FFFFFF"/>
        </w:rPr>
        <w:t>because of aeroelastic flutter</w:t>
      </w:r>
      <w:r w:rsidR="003117F7">
        <w:rPr>
          <w:color w:val="202124"/>
          <w:shd w:val="clear" w:color="auto" w:fill="FFFFFF"/>
        </w:rPr>
        <w:t xml:space="preserve"> (beyond this syllabus)</w:t>
      </w:r>
      <w:r w:rsidR="003117F7" w:rsidRPr="003117F7">
        <w:rPr>
          <w:color w:val="202124"/>
          <w:shd w:val="clear" w:color="auto" w:fill="FFFFFF"/>
        </w:rPr>
        <w:t xml:space="preserve"> caused by a 68 km/h wind</w:t>
      </w:r>
      <w:r w:rsidR="003117F7">
        <w:rPr>
          <w:color w:val="202124"/>
          <w:shd w:val="clear" w:color="auto" w:fill="FFFFFF"/>
        </w:rPr>
        <w:t>.  This is a little more complicated than simple resonance, but resonance could well have played a part</w:t>
      </w:r>
      <w:r w:rsidR="003117F7" w:rsidRPr="003117F7">
        <w:rPr>
          <w:color w:val="202124"/>
          <w:shd w:val="clear" w:color="auto" w:fill="FFFFFF"/>
        </w:rPr>
        <w:t>. The bridge collapse had lasting effects on science and engineering</w:t>
      </w:r>
      <w:r w:rsidR="003117F7">
        <w:rPr>
          <w:color w:val="202124"/>
          <w:shd w:val="clear" w:color="auto" w:fill="FFFFFF"/>
        </w:rPr>
        <w:t xml:space="preserve"> and is worth watching – see video below.</w:t>
      </w:r>
    </w:p>
    <w:p w14:paraId="3C84756F" w14:textId="050A6737" w:rsidR="009340DE" w:rsidRDefault="00482099" w:rsidP="00007183">
      <w:pPr>
        <w:rPr>
          <w:szCs w:val="20"/>
          <w:lang w:val="en-US"/>
        </w:rPr>
      </w:pPr>
      <w:hyperlink r:id="rId57" w:history="1">
        <w:r w:rsidR="003117F7" w:rsidRPr="00C87610">
          <w:rPr>
            <w:rStyle w:val="Hyperlink"/>
            <w:szCs w:val="20"/>
            <w:lang w:val="en-US"/>
          </w:rPr>
          <w:t>https://www.youtube.com/watch?v=XggxeuFDaDU</w:t>
        </w:r>
      </w:hyperlink>
    </w:p>
    <w:p w14:paraId="7B2655DC" w14:textId="08B8D18F" w:rsidR="003117F7" w:rsidRDefault="003117F7" w:rsidP="00007183">
      <w:pPr>
        <w:rPr>
          <w:szCs w:val="20"/>
          <w:lang w:val="en-US"/>
        </w:rPr>
      </w:pPr>
    </w:p>
    <w:p w14:paraId="354C1F82" w14:textId="2ACD90E2" w:rsidR="003117F7" w:rsidRDefault="003117F7" w:rsidP="00007183">
      <w:pPr>
        <w:rPr>
          <w:szCs w:val="20"/>
          <w:lang w:val="en-US"/>
        </w:rPr>
      </w:pPr>
    </w:p>
    <w:p w14:paraId="657A1E80" w14:textId="760A0277" w:rsidR="00B67845" w:rsidRPr="00807C4B" w:rsidRDefault="00B67845" w:rsidP="00B67845">
      <w:pPr>
        <w:rPr>
          <w:b/>
          <w:bCs/>
          <w:color w:val="911E0A"/>
          <w:sz w:val="32"/>
          <w:szCs w:val="32"/>
        </w:rPr>
      </w:pPr>
      <w:r>
        <w:rPr>
          <w:b/>
          <w:bCs/>
          <w:color w:val="911E0A"/>
          <w:sz w:val="32"/>
          <w:szCs w:val="32"/>
        </w:rPr>
        <w:t>SOUND WAVES</w:t>
      </w:r>
    </w:p>
    <w:p w14:paraId="18F10618" w14:textId="77777777" w:rsidR="00B67845" w:rsidRDefault="00B67845" w:rsidP="00B67845">
      <w:pPr>
        <w:rPr>
          <w:b/>
          <w:bCs/>
          <w:sz w:val="28"/>
        </w:rPr>
      </w:pPr>
    </w:p>
    <w:p w14:paraId="71838847" w14:textId="179F4371" w:rsidR="00B67845" w:rsidRDefault="00B67845" w:rsidP="00B67845">
      <w:r w:rsidRPr="00807C4B">
        <w:rPr>
          <w:b/>
          <w:color w:val="911E0A"/>
        </w:rPr>
        <w:t>Inquiry Question:</w:t>
      </w:r>
      <w:r>
        <w:t xml:space="preserve"> What evidence suggests that sound is a mechanical wave?</w:t>
      </w:r>
    </w:p>
    <w:p w14:paraId="5E100985" w14:textId="77777777" w:rsidR="00B67845" w:rsidRDefault="00B67845" w:rsidP="00B67845"/>
    <w:p w14:paraId="284A2BBA" w14:textId="77777777" w:rsidR="00B67845" w:rsidRDefault="00B67845" w:rsidP="00B67845"/>
    <w:p w14:paraId="58BD3B6B" w14:textId="77777777" w:rsidR="00B67845" w:rsidRPr="00B67845" w:rsidRDefault="00B67845" w:rsidP="00B67845">
      <w:pPr>
        <w:rPr>
          <w:b/>
          <w:bCs/>
          <w:color w:val="911E0A"/>
        </w:rPr>
      </w:pPr>
      <w:r w:rsidRPr="00B67845">
        <w:rPr>
          <w:b/>
          <w:bCs/>
          <w:color w:val="911E0A"/>
        </w:rPr>
        <w:t>Sound Waves</w:t>
      </w:r>
    </w:p>
    <w:p w14:paraId="6E9D4A11" w14:textId="77A21C25" w:rsidR="00B67845" w:rsidRDefault="00B67845" w:rsidP="00B67845">
      <w:r>
        <w:t xml:space="preserve">Sound is a measurable physical phenomenon and an important stimulus to humans.  It forms a major means of communication in the form of spoken language and both natural and </w:t>
      </w:r>
      <w:r w:rsidR="00771EB3">
        <w:t>human-</w:t>
      </w:r>
      <w:r>
        <w:t>made sounds contribute greatly to our environment.  The physics of waves can be used to successfully describe and explain the phenomenon of sound.</w:t>
      </w:r>
    </w:p>
    <w:p w14:paraId="232F68FC" w14:textId="77777777" w:rsidR="00B67845" w:rsidRDefault="00B67845" w:rsidP="00B67845"/>
    <w:p w14:paraId="6CDB5A4B" w14:textId="3BB3FAD6" w:rsidR="00B67845" w:rsidRDefault="00B67845" w:rsidP="00B67845">
      <w:r>
        <w:lastRenderedPageBreak/>
        <w:t xml:space="preserve">All sound waves are produced by the </w:t>
      </w:r>
      <w:r>
        <w:rPr>
          <w:b/>
          <w:bCs/>
        </w:rPr>
        <w:t>vibrations</w:t>
      </w:r>
      <w:r>
        <w:t xml:space="preserve"> of particles in a </w:t>
      </w:r>
      <w:r>
        <w:rPr>
          <w:b/>
          <w:bCs/>
        </w:rPr>
        <w:t>medium</w:t>
      </w:r>
      <w:r w:rsidR="003B6125">
        <w:t xml:space="preserve"> and are therefore </w:t>
      </w:r>
      <w:r w:rsidR="003B6125" w:rsidRPr="003B6125">
        <w:rPr>
          <w:b/>
          <w:bCs/>
        </w:rPr>
        <w:t>mechanical waves</w:t>
      </w:r>
      <w:r>
        <w:t xml:space="preserve">.  For instance, </w:t>
      </w:r>
      <w:proofErr w:type="gramStart"/>
      <w:r>
        <w:t>in order to</w:t>
      </w:r>
      <w:proofErr w:type="gramEnd"/>
      <w:r>
        <w:t xml:space="preserve"> speak</w:t>
      </w:r>
      <w:r w:rsidR="003B6125">
        <w:t>,</w:t>
      </w:r>
      <w:r>
        <w:t xml:space="preserve"> we must exhale air over vibrating vocal cords in our larynx.  The vocal cords force the air particles to vibrate in the form of a longitudinal wave and this wave moves from our throat, out through our mouth and strikes the ear drum of the person to whom we are speaking.  The eardrum is forced to vibrate with the same frequency as the longitudinal wave and these vibrations are interpreted by the brain as speech.  The human ear can perceive vibrations with frequencies between about 20 Hz and 20</w:t>
      </w:r>
      <w:r w:rsidR="003B6125">
        <w:t>,</w:t>
      </w:r>
      <w:r>
        <w:t>000 Hz.</w:t>
      </w:r>
    </w:p>
    <w:p w14:paraId="3623EBC7" w14:textId="77777777" w:rsidR="00B67845" w:rsidRDefault="00B67845" w:rsidP="00B67845"/>
    <w:p w14:paraId="05BE0CDD" w14:textId="3F162105" w:rsidR="003B6125" w:rsidRDefault="00D02C5F" w:rsidP="00B67845">
      <w:r>
        <w:t>S</w:t>
      </w:r>
      <w:r w:rsidR="00B67845">
        <w:t xml:space="preserve">ound waves are </w:t>
      </w:r>
      <w:r w:rsidR="00B67845" w:rsidRPr="003B6125">
        <w:rPr>
          <w:b/>
          <w:bCs/>
        </w:rPr>
        <w:t>longitudinal waves</w:t>
      </w:r>
      <w:r w:rsidR="00B67845">
        <w:t xml:space="preserve">.  As such, all sound waves require a medium through which to travel.  </w:t>
      </w:r>
      <w:r w:rsidR="003B6125">
        <w:t xml:space="preserve">An excellent experiment which shows that sound cannot travel through a vacuum is the very simple Year 7 demonstration of an electric bell ringing in a bell jar, which is then gradually evacuated of air.  As the air in the jar thins out, the sound of the bell becomes less audible.  Once a good vacuum has been achieved in the jar, the electric bell can be seen ringing – the </w:t>
      </w:r>
      <w:r w:rsidR="001C2215">
        <w:t>striker</w:t>
      </w:r>
      <w:r w:rsidR="003B6125">
        <w:t xml:space="preserve"> is hitting the bell – but no sound is audible from the jar.</w:t>
      </w:r>
    </w:p>
    <w:p w14:paraId="0E610991" w14:textId="77777777" w:rsidR="003B6125" w:rsidRDefault="003B6125" w:rsidP="00B67845"/>
    <w:p w14:paraId="1B1906F0" w14:textId="3F6CBADD" w:rsidR="00B67845" w:rsidRDefault="00B67845" w:rsidP="00B67845">
      <w:r>
        <w:t xml:space="preserve">Whatever the medium, sound waves progress as a series of </w:t>
      </w:r>
      <w:r w:rsidRPr="00677552">
        <w:rPr>
          <w:b/>
          <w:bCs/>
        </w:rPr>
        <w:t xml:space="preserve">compressions (high pressure regions) </w:t>
      </w:r>
      <w:r w:rsidRPr="00677552">
        <w:t>and</w:t>
      </w:r>
      <w:r w:rsidRPr="00677552">
        <w:rPr>
          <w:b/>
          <w:bCs/>
        </w:rPr>
        <w:t xml:space="preserve"> rarefactions (low pressure regions)</w:t>
      </w:r>
      <w:r>
        <w:t xml:space="preserve"> produced by the original vibrating source.  When a tuning fork is struck with a rubber hammer, the prongs of the tuning fork initially move towards each other.  This produces a compression of the air molecules between the prongs and a corresponding rarefaction outside the prongs.  As the prongs move apart, a rarefaction is produced between them and a compression outside them.  </w:t>
      </w:r>
      <w:r w:rsidR="00825DBF">
        <w:t xml:space="preserve">See diagram below.  </w:t>
      </w:r>
      <w:r>
        <w:t>As this motion continues, the air molecules vibrate with the same frequency as the tuning fork and transfer sound energy from the tuning fork to the listener via a series of collisions.  The air molecules themselves do not undergo any net movement but vibrate about their equilibrium positions.</w:t>
      </w:r>
    </w:p>
    <w:p w14:paraId="2E9509E0" w14:textId="26A89FF5" w:rsidR="003B6125" w:rsidRDefault="003B6125" w:rsidP="00B67845"/>
    <w:p w14:paraId="2E0D3BB8" w14:textId="7DAF9202" w:rsidR="003B6125" w:rsidRDefault="00825DBF" w:rsidP="00825DBF">
      <w:pPr>
        <w:ind w:left="720"/>
      </w:pPr>
      <w:r>
        <w:rPr>
          <w:noProof/>
        </w:rPr>
        <w:drawing>
          <wp:inline distT="0" distB="0" distL="0" distR="0" wp14:anchorId="53815A99" wp14:editId="0747114D">
            <wp:extent cx="3743325" cy="2209800"/>
            <wp:effectExtent l="0" t="0" r="9525" b="0"/>
            <wp:docPr id="4" name="Picture 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iagram&#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3743325" cy="2209800"/>
                    </a:xfrm>
                    <a:prstGeom prst="rect">
                      <a:avLst/>
                    </a:prstGeom>
                  </pic:spPr>
                </pic:pic>
              </a:graphicData>
            </a:graphic>
          </wp:inline>
        </w:drawing>
      </w:r>
    </w:p>
    <w:p w14:paraId="2A2BF044" w14:textId="0B824FEB" w:rsidR="00B67845" w:rsidRDefault="00825DBF" w:rsidP="00825DBF">
      <w:pPr>
        <w:ind w:left="720" w:firstLine="720"/>
      </w:pPr>
      <w:r>
        <w:t xml:space="preserve">Diagram From: </w:t>
      </w:r>
      <w:hyperlink r:id="rId59" w:anchor="imgrc=rz_BREwA9rPVyM" w:history="1">
        <w:r w:rsidRPr="00825DBF">
          <w:rPr>
            <w:rStyle w:val="Hyperlink"/>
          </w:rPr>
          <w:t>Wikimedia Commons</w:t>
        </w:r>
      </w:hyperlink>
    </w:p>
    <w:p w14:paraId="72AD3AB0" w14:textId="77777777" w:rsidR="00B67845" w:rsidRDefault="00B67845" w:rsidP="00B67845"/>
    <w:p w14:paraId="7AB177E8" w14:textId="77777777" w:rsidR="00B67845" w:rsidRDefault="00B67845" w:rsidP="00B67845">
      <w:pPr>
        <w:rPr>
          <w:b/>
          <w:bCs/>
        </w:rPr>
      </w:pPr>
    </w:p>
    <w:p w14:paraId="59F059CC" w14:textId="6DFB7743" w:rsidR="00082FA1" w:rsidRDefault="00082FA1" w:rsidP="00B67845">
      <w:r>
        <w:t>The following diagram shows a sound wave produced by a speaker.  Note the longitudinal nature of the wave and the areas of low and high pressure (low and high density) of air molecules.</w:t>
      </w:r>
    </w:p>
    <w:p w14:paraId="631B3C9D" w14:textId="26F14AB3" w:rsidR="00082FA1" w:rsidRDefault="00082FA1" w:rsidP="00B67845"/>
    <w:p w14:paraId="43EAC93C" w14:textId="77777777" w:rsidR="00082FA1" w:rsidRDefault="00082FA1" w:rsidP="00082FA1"/>
    <w:p w14:paraId="2136CCAE" w14:textId="77777777" w:rsidR="00082FA1" w:rsidRDefault="00082FA1" w:rsidP="00082FA1">
      <w:pPr>
        <w:ind w:firstLine="720"/>
        <w:rPr>
          <w:b/>
          <w:bCs/>
        </w:rPr>
      </w:pPr>
      <w:r>
        <w:rPr>
          <w:b/>
          <w:bCs/>
          <w:noProof/>
        </w:rPr>
        <w:lastRenderedPageBreak/>
        <w:drawing>
          <wp:inline distT="0" distB="0" distL="0" distR="0" wp14:anchorId="03E520B6" wp14:editId="08248D4F">
            <wp:extent cx="5278120" cy="3324860"/>
            <wp:effectExtent l="0" t="0" r="0" b="8890"/>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 engineering drawing&#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278120" cy="3324860"/>
                    </a:xfrm>
                    <a:prstGeom prst="rect">
                      <a:avLst/>
                    </a:prstGeom>
                  </pic:spPr>
                </pic:pic>
              </a:graphicData>
            </a:graphic>
          </wp:inline>
        </w:drawing>
      </w:r>
    </w:p>
    <w:p w14:paraId="4E56E66F" w14:textId="77777777" w:rsidR="00082FA1" w:rsidRDefault="00082FA1" w:rsidP="00082FA1">
      <w:pPr>
        <w:rPr>
          <w:b/>
          <w:bCs/>
        </w:rPr>
      </w:pPr>
    </w:p>
    <w:p w14:paraId="76D30524" w14:textId="5655A6B6" w:rsidR="00082FA1" w:rsidRPr="00FD3BE5" w:rsidRDefault="00082FA1" w:rsidP="00082FA1">
      <w:pPr>
        <w:jc w:val="center"/>
      </w:pPr>
      <w:r>
        <w:t xml:space="preserve">Pressure &amp; Density Variations in </w:t>
      </w:r>
      <w:r w:rsidRPr="00FD3BE5">
        <w:t>Longitudinal Waves Produced by a Speaker</w:t>
      </w:r>
    </w:p>
    <w:p w14:paraId="7AF0D33F" w14:textId="4C7C3A0B" w:rsidR="00082FA1" w:rsidRDefault="00082FA1" w:rsidP="00704525">
      <w:pPr>
        <w:jc w:val="center"/>
      </w:pPr>
      <w:r w:rsidRPr="00FD3BE5">
        <w:t xml:space="preserve">Diagram From: </w:t>
      </w:r>
      <w:hyperlink r:id="rId60" w:anchor="imgrc=2_KmpmIS10rJDM&amp;imgdii=rTE-CSF-xZV20M" w:history="1">
        <w:r w:rsidRPr="00FD3BE5">
          <w:rPr>
            <w:rStyle w:val="Hyperlink"/>
          </w:rPr>
          <w:t>Wikimedia Commons</w:t>
        </w:r>
      </w:hyperlink>
    </w:p>
    <w:p w14:paraId="11CB6B94" w14:textId="77777777" w:rsidR="00082FA1" w:rsidRPr="00082FA1" w:rsidRDefault="00082FA1" w:rsidP="00B67845"/>
    <w:p w14:paraId="6232BCB9" w14:textId="6246108D" w:rsidR="00082FA1" w:rsidRDefault="00082FA1" w:rsidP="00B67845">
      <w:pPr>
        <w:rPr>
          <w:b/>
          <w:bCs/>
        </w:rPr>
      </w:pPr>
    </w:p>
    <w:p w14:paraId="765B799A" w14:textId="77777777" w:rsidR="000A72F4" w:rsidRDefault="000A72F4" w:rsidP="000A72F4"/>
    <w:p w14:paraId="56FA19C6" w14:textId="02B4E655" w:rsidR="000A72F4" w:rsidRPr="000A72F4" w:rsidRDefault="000A72F4" w:rsidP="000A72F4">
      <w:r w:rsidRPr="000A72F4">
        <w:t>We can represent</w:t>
      </w:r>
      <w:r>
        <w:t xml:space="preserve"> all</w:t>
      </w:r>
      <w:r w:rsidRPr="000A72F4">
        <w:t xml:space="preserve"> </w:t>
      </w:r>
      <w:r>
        <w:t xml:space="preserve">longitudinal waves </w:t>
      </w:r>
      <w:r w:rsidRPr="000A72F4">
        <w:t xml:space="preserve">graphically as either a </w:t>
      </w:r>
      <w:r w:rsidRPr="000A72F4">
        <w:rPr>
          <w:b/>
          <w:bCs/>
        </w:rPr>
        <w:t>displacement wave</w:t>
      </w:r>
      <w:r w:rsidRPr="000A72F4">
        <w:t xml:space="preserve"> or a </w:t>
      </w:r>
      <w:r w:rsidRPr="000A72F4">
        <w:rPr>
          <w:b/>
          <w:bCs/>
        </w:rPr>
        <w:t>pressure wave</w:t>
      </w:r>
      <w:r w:rsidRPr="000A72F4">
        <w:t xml:space="preserve">.  </w:t>
      </w:r>
      <w:r>
        <w:t>A mathematical treatment shows that t</w:t>
      </w:r>
      <w:r w:rsidRPr="000A72F4">
        <w:t>he displacement wave is a quarter of a wavelength (90º) out of phase with the pressure wave.  Hence, where the pressure is a maximum (compression) or minimum (rarefaction), the displacement from equilibrium is zero; and where the pressure variation is zero, the displacement is a maximum or minimum.</w:t>
      </w:r>
    </w:p>
    <w:p w14:paraId="53BBA02A" w14:textId="77777777" w:rsidR="000A72F4" w:rsidRPr="000A72F4" w:rsidRDefault="000A72F4" w:rsidP="000A72F4"/>
    <w:p w14:paraId="4EE33457" w14:textId="77777777" w:rsidR="00582C02" w:rsidRDefault="000A72F4" w:rsidP="000A72F4">
      <w:pPr>
        <w:rPr>
          <w:color w:val="000000"/>
          <w:shd w:val="clear" w:color="auto" w:fill="FFFFFF"/>
        </w:rPr>
      </w:pPr>
      <w:r w:rsidRPr="000A72F4">
        <w:t>Study the excellent animation below</w:t>
      </w:r>
      <w:r w:rsidR="00582C02">
        <w:t>.  In the top animation we see a longitudinal standing wave set up in the air inside a pipe which is closed at one end.  In the pipe, three</w:t>
      </w:r>
      <w:r w:rsidRPr="000A72F4">
        <w:t xml:space="preserve"> </w:t>
      </w:r>
      <w:r w:rsidR="00582C02">
        <w:t xml:space="preserve">particles have been coloured red to show the extremes of the motion.  One of those red </w:t>
      </w:r>
      <w:r w:rsidR="00582C02" w:rsidRPr="00582C02">
        <w:t>particles</w:t>
      </w:r>
      <w:r w:rsidR="00582C02" w:rsidRPr="00582C02">
        <w:rPr>
          <w:color w:val="000000"/>
          <w:shd w:val="clear" w:color="auto" w:fill="FFFFFF"/>
        </w:rPr>
        <w:t xml:space="preserve"> does not move at all</w:t>
      </w:r>
      <w:r w:rsidR="00582C02">
        <w:rPr>
          <w:color w:val="000000"/>
          <w:shd w:val="clear" w:color="auto" w:fill="FFFFFF"/>
        </w:rPr>
        <w:t>.  It is</w:t>
      </w:r>
      <w:r w:rsidR="00582C02" w:rsidRPr="00582C02">
        <w:rPr>
          <w:color w:val="000000"/>
          <w:shd w:val="clear" w:color="auto" w:fill="FFFFFF"/>
        </w:rPr>
        <w:t xml:space="preserve"> located at a </w:t>
      </w:r>
      <w:r w:rsidR="00582C02" w:rsidRPr="00582C02">
        <w:rPr>
          <w:b/>
          <w:bCs/>
          <w:color w:val="000000"/>
          <w:shd w:val="clear" w:color="auto" w:fill="FFFFFF"/>
        </w:rPr>
        <w:t>displacement node</w:t>
      </w:r>
      <w:r w:rsidR="00582C02" w:rsidRPr="00582C02">
        <w:rPr>
          <w:color w:val="000000"/>
          <w:shd w:val="clear" w:color="auto" w:fill="FFFFFF"/>
        </w:rPr>
        <w:t>, a location where the amplitude of the displacement</w:t>
      </w:r>
      <w:r w:rsidR="00582C02">
        <w:rPr>
          <w:color w:val="000000"/>
          <w:shd w:val="clear" w:color="auto" w:fill="FFFFFF"/>
        </w:rPr>
        <w:t xml:space="preserve"> is</w:t>
      </w:r>
      <w:r w:rsidR="00582C02" w:rsidRPr="00582C02">
        <w:rPr>
          <w:color w:val="000000"/>
          <w:shd w:val="clear" w:color="auto" w:fill="FFFFFF"/>
        </w:rPr>
        <w:t xml:space="preserve"> always zero</w:t>
      </w:r>
      <w:r w:rsidR="00582C02">
        <w:rPr>
          <w:color w:val="000000"/>
          <w:shd w:val="clear" w:color="auto" w:fill="FFFFFF"/>
        </w:rPr>
        <w:t>.</w:t>
      </w:r>
    </w:p>
    <w:p w14:paraId="475DB6CC" w14:textId="77777777" w:rsidR="00582C02" w:rsidRDefault="00582C02" w:rsidP="000A72F4">
      <w:pPr>
        <w:rPr>
          <w:color w:val="000000"/>
          <w:shd w:val="clear" w:color="auto" w:fill="FFFFFF"/>
        </w:rPr>
      </w:pPr>
    </w:p>
    <w:p w14:paraId="5FFC3FED" w14:textId="096606E2" w:rsidR="000A72F4" w:rsidRPr="00E35DAA" w:rsidRDefault="00582C02" w:rsidP="000A72F4">
      <w:r>
        <w:t xml:space="preserve">The two other animations </w:t>
      </w:r>
      <w:r w:rsidR="000A72F4" w:rsidRPr="00582C02">
        <w:t>show the relationship</w:t>
      </w:r>
      <w:r w:rsidR="000A72F4" w:rsidRPr="000A72F4">
        <w:t xml:space="preserve"> between longitudinal displacement and pressure for </w:t>
      </w:r>
      <w:r>
        <w:t>this</w:t>
      </w:r>
      <w:r w:rsidR="000A72F4" w:rsidRPr="000A72F4">
        <w:t xml:space="preserve"> longitudinal wave.</w:t>
      </w:r>
      <w:r w:rsidR="000A72F4">
        <w:t xml:space="preserve">  The labels are a little hard to read – the </w:t>
      </w:r>
      <w:r w:rsidR="000A72F4" w:rsidRPr="000A72F4">
        <w:t>longitudinal displacement</w:t>
      </w:r>
      <w:r w:rsidR="000A72F4">
        <w:t xml:space="preserve"> versus distance is the </w:t>
      </w:r>
      <w:r w:rsidR="00C35972">
        <w:t>middle animation</w:t>
      </w:r>
      <w:r w:rsidR="000A72F4">
        <w:t xml:space="preserve"> &amp; the pressure versus distance is the</w:t>
      </w:r>
      <w:r w:rsidR="00C35972">
        <w:t xml:space="preserve"> last animation</w:t>
      </w:r>
      <w:r w:rsidR="000A72F4" w:rsidRPr="00E35DAA">
        <w:t>.  The 90º phase difference between the two is quite clear.</w:t>
      </w:r>
      <w:r w:rsidR="00C35972" w:rsidRPr="00E35DAA">
        <w:t xml:space="preserve">  In the displacement versus distance </w:t>
      </w:r>
      <w:r w:rsidRPr="00E35DAA">
        <w:t>animation</w:t>
      </w:r>
      <w:r w:rsidR="00C35972" w:rsidRPr="00E35DAA">
        <w:t xml:space="preserve">, </w:t>
      </w:r>
      <w:r w:rsidRPr="00E35DAA">
        <w:t xml:space="preserve">remember that </w:t>
      </w:r>
      <w:r w:rsidR="00C35972" w:rsidRPr="00E35DAA">
        <w:t>the actual particle displacement is from left to right.</w:t>
      </w:r>
      <w:r w:rsidR="00E35DAA" w:rsidRPr="00E35DAA">
        <w:t xml:space="preserve">  </w:t>
      </w:r>
      <w:r w:rsidR="00E35DAA" w:rsidRPr="00E35DAA">
        <w:rPr>
          <w:shd w:val="clear" w:color="auto" w:fill="FFFFFF"/>
        </w:rPr>
        <w:t>Regions where the graph becomes positive represent regions where the particles are displaced from their equilibrium locations toward the right, in the positive </w:t>
      </w:r>
      <w:r w:rsidR="00E35DAA" w:rsidRPr="00E35DAA">
        <w:rPr>
          <w:i/>
          <w:iCs/>
          <w:shd w:val="clear" w:color="auto" w:fill="FFFFFF"/>
        </w:rPr>
        <w:t>x</w:t>
      </w:r>
      <w:r w:rsidR="00E35DAA" w:rsidRPr="00E35DAA">
        <w:rPr>
          <w:shd w:val="clear" w:color="auto" w:fill="FFFFFF"/>
        </w:rPr>
        <w:t>-direction. Regions where the graph becomes negative represent regions where the particles are displaced from their equilibrium positions toward the left, in the negative </w:t>
      </w:r>
      <w:r w:rsidR="00E35DAA" w:rsidRPr="00E35DAA">
        <w:rPr>
          <w:i/>
          <w:iCs/>
          <w:shd w:val="clear" w:color="auto" w:fill="FFFFFF"/>
        </w:rPr>
        <w:t>x</w:t>
      </w:r>
      <w:r w:rsidR="00E35DAA" w:rsidRPr="00E35DAA">
        <w:rPr>
          <w:shd w:val="clear" w:color="auto" w:fill="FFFFFF"/>
        </w:rPr>
        <w:t>-direction. Locations where the particle displacement graph is always zero correspond to the displacement nodes.</w:t>
      </w:r>
    </w:p>
    <w:p w14:paraId="00E1C5A1" w14:textId="70675DC5" w:rsidR="00582C02" w:rsidRDefault="00582C02" w:rsidP="000A72F4"/>
    <w:p w14:paraId="6B2D4AAD" w14:textId="77777777" w:rsidR="000A72F4" w:rsidRPr="000A72F4" w:rsidRDefault="000A72F4" w:rsidP="000A72F4"/>
    <w:p w14:paraId="4396B80C" w14:textId="77777777" w:rsidR="000A72F4" w:rsidRDefault="000A72F4" w:rsidP="000A72F4">
      <w:pPr>
        <w:rPr>
          <w:color w:val="0000FF"/>
        </w:rPr>
      </w:pPr>
    </w:p>
    <w:p w14:paraId="081F7F1A" w14:textId="58AE7D2A" w:rsidR="000A72F4" w:rsidRDefault="00C35972" w:rsidP="000A72F4">
      <w:pPr>
        <w:rPr>
          <w:color w:val="0000FF"/>
        </w:rPr>
      </w:pPr>
      <w:r>
        <w:rPr>
          <w:noProof/>
          <w:color w:val="0000FF"/>
        </w:rPr>
        <w:drawing>
          <wp:inline distT="0" distB="0" distL="0" distR="0" wp14:anchorId="39048F39" wp14:editId="2A227161">
            <wp:extent cx="5278120" cy="4105275"/>
            <wp:effectExtent l="0" t="0" r="0" b="9525"/>
            <wp:docPr id="27" name="Picture 27"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Qr code&#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278120" cy="4105275"/>
                    </a:xfrm>
                    <a:prstGeom prst="rect">
                      <a:avLst/>
                    </a:prstGeom>
                  </pic:spPr>
                </pic:pic>
              </a:graphicData>
            </a:graphic>
          </wp:inline>
        </w:drawing>
      </w:r>
    </w:p>
    <w:p w14:paraId="3B5BBAA6" w14:textId="77777777" w:rsidR="000A72F4" w:rsidRDefault="000A72F4" w:rsidP="000A72F4">
      <w:pPr>
        <w:rPr>
          <w:color w:val="0000FF"/>
        </w:rPr>
      </w:pPr>
    </w:p>
    <w:p w14:paraId="4914409B" w14:textId="77777777" w:rsidR="000A72F4" w:rsidRPr="00537503" w:rsidRDefault="000A72F4" w:rsidP="000A72F4">
      <w:pPr>
        <w:rPr>
          <w:color w:val="8B0000"/>
          <w:shd w:val="clear" w:color="auto" w:fill="FFFFFF"/>
        </w:rPr>
      </w:pPr>
      <w:r>
        <w:rPr>
          <w:color w:val="0000FF"/>
        </w:rPr>
        <w:tab/>
      </w:r>
      <w:r>
        <w:rPr>
          <w:color w:val="0000FF"/>
        </w:rPr>
        <w:tab/>
        <w:t xml:space="preserve">Diagram From: </w:t>
      </w:r>
      <w:hyperlink r:id="rId62" w:anchor="imgrc=Yl-l19_psbao1M" w:history="1">
        <w:r w:rsidRPr="00537503">
          <w:rPr>
            <w:rStyle w:val="Hyperlink"/>
          </w:rPr>
          <w:t>Wikimedia Commons</w:t>
        </w:r>
      </w:hyperlink>
      <w:r>
        <w:rPr>
          <w:b/>
          <w:bCs/>
          <w:color w:val="0000FF"/>
        </w:rPr>
        <w:t xml:space="preserve"> - </w:t>
      </w:r>
      <w:r w:rsidRPr="00537503">
        <w:rPr>
          <w:color w:val="8B0000"/>
          <w:shd w:val="clear" w:color="auto" w:fill="FFFFFF"/>
        </w:rPr>
        <w:t>Animation courtesy of Dr</w:t>
      </w:r>
    </w:p>
    <w:p w14:paraId="28FF4D08" w14:textId="77777777" w:rsidR="000A72F4" w:rsidRPr="00A51FE7" w:rsidRDefault="000A72F4" w:rsidP="000A72F4">
      <w:pPr>
        <w:rPr>
          <w:color w:val="000000"/>
          <w:shd w:val="clear" w:color="auto" w:fill="FFFFFF"/>
        </w:rPr>
      </w:pPr>
      <w:r w:rsidRPr="00537503">
        <w:rPr>
          <w:color w:val="8B0000"/>
          <w:shd w:val="clear" w:color="auto" w:fill="FFFFFF"/>
        </w:rPr>
        <w:t xml:space="preserve">                     </w:t>
      </w:r>
      <w:r>
        <w:rPr>
          <w:color w:val="8B0000"/>
          <w:shd w:val="clear" w:color="auto" w:fill="FFFFFF"/>
        </w:rPr>
        <w:t xml:space="preserve">   </w:t>
      </w:r>
      <w:r w:rsidRPr="00537503">
        <w:rPr>
          <w:color w:val="8B0000"/>
          <w:shd w:val="clear" w:color="auto" w:fill="FFFFFF"/>
        </w:rPr>
        <w:t xml:space="preserve">Dan Russell, Grad. Prog. Acoustics, Penn </w:t>
      </w:r>
      <w:r w:rsidRPr="00A51FE7">
        <w:rPr>
          <w:color w:val="8B0000"/>
          <w:shd w:val="clear" w:color="auto" w:fill="FFFFFF"/>
        </w:rPr>
        <w:t xml:space="preserve">State </w:t>
      </w:r>
      <w:r w:rsidRPr="00A51FE7">
        <w:rPr>
          <w:shd w:val="clear" w:color="auto" w:fill="FFFFFF"/>
        </w:rPr>
        <w:t xml:space="preserve">– </w:t>
      </w:r>
      <w:r w:rsidRPr="00A51FE7">
        <w:rPr>
          <w:color w:val="000000"/>
          <w:shd w:val="clear" w:color="auto" w:fill="FFFFFF"/>
        </w:rPr>
        <w:t>Additional</w:t>
      </w:r>
    </w:p>
    <w:p w14:paraId="653AF3C3" w14:textId="7C8BF1A8" w:rsidR="000A72F4" w:rsidRPr="00A51FE7" w:rsidRDefault="000A72F4" w:rsidP="000A72F4">
      <w:pPr>
        <w:rPr>
          <w:color w:val="000000"/>
          <w:shd w:val="clear" w:color="auto" w:fill="FFFFFF"/>
        </w:rPr>
      </w:pPr>
      <w:r w:rsidRPr="00A51FE7">
        <w:rPr>
          <w:color w:val="000000"/>
          <w:shd w:val="clear" w:color="auto" w:fill="FFFFFF"/>
        </w:rPr>
        <w:t xml:space="preserve">                        information about using this content is available at</w:t>
      </w:r>
    </w:p>
    <w:p w14:paraId="21A66119" w14:textId="77777777" w:rsidR="000A72F4" w:rsidRPr="00A51FE7" w:rsidRDefault="000A72F4" w:rsidP="000A72F4">
      <w:pPr>
        <w:rPr>
          <w:color w:val="0000FF"/>
        </w:rPr>
      </w:pPr>
      <w:r w:rsidRPr="00A51FE7">
        <w:t xml:space="preserve">                        </w:t>
      </w:r>
      <w:hyperlink r:id="rId63" w:history="1">
        <w:r w:rsidRPr="00A51FE7">
          <w:rPr>
            <w:rStyle w:val="Hyperlink"/>
            <w:shd w:val="clear" w:color="auto" w:fill="FFFFFF"/>
          </w:rPr>
          <w:t>http://www.acs.psu.edu/drussell/Demos/copyright.html</w:t>
        </w:r>
      </w:hyperlink>
    </w:p>
    <w:p w14:paraId="06E7CD15" w14:textId="77777777" w:rsidR="000A72F4" w:rsidRDefault="000A72F4" w:rsidP="000A72F4">
      <w:pPr>
        <w:rPr>
          <w:color w:val="0000FF"/>
        </w:rPr>
      </w:pPr>
    </w:p>
    <w:p w14:paraId="05B35FAC" w14:textId="1FC30361" w:rsidR="000A72F4" w:rsidRPr="00F66213" w:rsidRDefault="00482099" w:rsidP="000A72F4">
      <w:pPr>
        <w:rPr>
          <w:b/>
          <w:bCs/>
          <w:color w:val="000000"/>
          <w:szCs w:val="20"/>
          <w:lang w:val="en-US"/>
        </w:rPr>
      </w:pPr>
      <w:hyperlink r:id="rId64" w:history="1">
        <w:r w:rsidR="00121ABA" w:rsidRPr="00852DB8">
          <w:rPr>
            <w:rStyle w:val="Hyperlink"/>
            <w:b/>
            <w:bCs/>
            <w:szCs w:val="20"/>
            <w:lang w:val="en-US"/>
          </w:rPr>
          <w:t>https://www.acs.psu.edu/drussell/demos/standingwaves/standingwaves.html</w:t>
        </w:r>
      </w:hyperlink>
      <w:r w:rsidR="00121ABA">
        <w:rPr>
          <w:b/>
          <w:bCs/>
          <w:color w:val="000000"/>
          <w:szCs w:val="20"/>
          <w:lang w:val="en-US"/>
        </w:rPr>
        <w:t xml:space="preserve"> </w:t>
      </w:r>
    </w:p>
    <w:p w14:paraId="34F5DBB2" w14:textId="3917D3D7" w:rsidR="000A72F4" w:rsidRDefault="000A72F4" w:rsidP="00B67845">
      <w:pPr>
        <w:rPr>
          <w:b/>
          <w:bCs/>
        </w:rPr>
      </w:pPr>
    </w:p>
    <w:p w14:paraId="0551F6CC" w14:textId="1917C3F6" w:rsidR="00B67845" w:rsidRDefault="00B67845" w:rsidP="00B67845">
      <w:pPr>
        <w:rPr>
          <w:b/>
          <w:bCs/>
        </w:rPr>
      </w:pPr>
    </w:p>
    <w:p w14:paraId="1C17319C" w14:textId="77777777" w:rsidR="005D0868" w:rsidRPr="00677552" w:rsidRDefault="005D0868" w:rsidP="005D0868">
      <w:pPr>
        <w:rPr>
          <w:b/>
          <w:bCs/>
          <w:color w:val="911E0A"/>
        </w:rPr>
      </w:pPr>
      <w:r w:rsidRPr="00677552">
        <w:rPr>
          <w:b/>
          <w:bCs/>
          <w:color w:val="911E0A"/>
        </w:rPr>
        <w:t>Drawing Longitudinal Waves</w:t>
      </w:r>
    </w:p>
    <w:p w14:paraId="40D6E651" w14:textId="4A3E5042" w:rsidR="005D0868" w:rsidRDefault="005D0868" w:rsidP="005D0868">
      <w:r>
        <w:t xml:space="preserve">It is usually more difficult to draw a longitudinal wave than a transverse one.  This is because for a longitudinal wave, the particle displacements lie in the same direction as the wave travels.  So, it is often convenient to represent such a wave as a </w:t>
      </w:r>
      <w:r>
        <w:rPr>
          <w:b/>
          <w:bCs/>
        </w:rPr>
        <w:t>transverse wave equivalent</w:t>
      </w:r>
      <w:r w:rsidR="001C0ACC">
        <w:t>, as in the middle animation above</w:t>
      </w:r>
      <w:r>
        <w:t>.  This is accomplished by simply using a vertical axis to represent the longitudinal displacements of the particles from equilibrium.  Longitudinal displacements to the right are represented as vertical displacements upwards.  Longitudinal displacements to the left are represented as vertical displacements downwards.</w:t>
      </w:r>
    </w:p>
    <w:p w14:paraId="0F4E978E" w14:textId="77777777" w:rsidR="005D0868" w:rsidRDefault="005D0868" w:rsidP="005D0868"/>
    <w:p w14:paraId="5518EC2A" w14:textId="77777777" w:rsidR="005D0868" w:rsidRDefault="005D0868" w:rsidP="005D0868">
      <w:r>
        <w:t xml:space="preserve">In the diagram that follows, a longitudinal wave and its transverse wave equivalent are shown together.  The numbers at the top indicate the longitudinal displacements (in cm) of the particles from their indicated rest positions at an instant in time.  Minus means to the left, plus to the right.  The numbers at the bottom indicate the corresponding vertical displacements (in cm) used to produce the transverse wave equivalent.  Minus means down, plus means up.  The compression and rarefaction </w:t>
      </w:r>
      <w:r>
        <w:lastRenderedPageBreak/>
        <w:t>centres of the longitudinal wave occur at positions of zero displacement of the particles and therefore correspond to the zero displacement points of the transverse wave.  The points on the longitudinal wave where the particle displacement from equilibrium is maximum, correspond to the crests and troughs of the transverse wave equivalent.</w:t>
      </w:r>
    </w:p>
    <w:p w14:paraId="3828EF56" w14:textId="77777777" w:rsidR="005D0868" w:rsidRDefault="005D0868" w:rsidP="005D0868"/>
    <w:p w14:paraId="1572752F" w14:textId="77777777" w:rsidR="005D0868" w:rsidRDefault="005D0868" w:rsidP="005D0868">
      <w:pPr>
        <w:ind w:firstLine="720"/>
      </w:pPr>
      <w:r>
        <w:object w:dxaOrig="7741" w:dyaOrig="5144" w14:anchorId="0F17B8BF">
          <v:shape id="_x0000_i1035" type="#_x0000_t75" style="width:387pt;height:257.25pt" o:ole="">
            <v:imagedata r:id="rId65" o:title=""/>
          </v:shape>
          <o:OLEObject Type="Embed" ProgID="QuickCAD.Drawing.7" ShapeID="_x0000_i1035" DrawAspect="Content" ObjectID="_1694501037" r:id="rId66"/>
        </w:object>
      </w:r>
    </w:p>
    <w:p w14:paraId="630655BA" w14:textId="77777777" w:rsidR="005D0868" w:rsidRDefault="005D0868" w:rsidP="005D0868"/>
    <w:p w14:paraId="0513AF9E" w14:textId="77777777" w:rsidR="005D0868" w:rsidRDefault="005D0868" w:rsidP="005D0868">
      <w:pPr>
        <w:rPr>
          <w:b/>
          <w:bCs/>
          <w:color w:val="0000FF"/>
        </w:rPr>
      </w:pPr>
    </w:p>
    <w:p w14:paraId="5F44FB37" w14:textId="77777777" w:rsidR="005D0868" w:rsidRDefault="005D0868" w:rsidP="005D0868">
      <w:pPr>
        <w:rPr>
          <w:b/>
          <w:bCs/>
          <w:color w:val="0000FF"/>
        </w:rPr>
      </w:pPr>
      <w:r w:rsidRPr="008A4B2A">
        <w:rPr>
          <w:b/>
          <w:bCs/>
          <w:color w:val="0000FF"/>
        </w:rPr>
        <w:t>A Comment</w:t>
      </w:r>
    </w:p>
    <w:p w14:paraId="175B41F8" w14:textId="77777777" w:rsidR="005F5712" w:rsidRDefault="005D0868" w:rsidP="005D0868">
      <w:pPr>
        <w:rPr>
          <w:color w:val="0000FF"/>
        </w:rPr>
      </w:pPr>
      <w:r w:rsidRPr="008A4B2A">
        <w:rPr>
          <w:color w:val="0000FF"/>
        </w:rPr>
        <w:t xml:space="preserve">I have on occasions had to adjudicate </w:t>
      </w:r>
      <w:r>
        <w:rPr>
          <w:color w:val="0000FF"/>
        </w:rPr>
        <w:t>arguments between students as to whether crests and troughs of transverse waves correspond to compressions and rarefactions of longitudinal waves or not</w:t>
      </w:r>
      <w:r w:rsidRPr="008A4B2A">
        <w:rPr>
          <w:color w:val="0000FF"/>
        </w:rPr>
        <w:t>.  Just to clarify this point – it depends on the context</w:t>
      </w:r>
      <w:r w:rsidR="005F5712">
        <w:rPr>
          <w:color w:val="0000FF"/>
        </w:rPr>
        <w:t>, that is, whether we are talking about displacement or pressure</w:t>
      </w:r>
      <w:r w:rsidRPr="008A4B2A">
        <w:rPr>
          <w:color w:val="0000FF"/>
        </w:rPr>
        <w:t>.</w:t>
      </w:r>
    </w:p>
    <w:p w14:paraId="17384A25" w14:textId="77777777" w:rsidR="005F5712" w:rsidRDefault="005F5712" w:rsidP="005D0868">
      <w:pPr>
        <w:rPr>
          <w:color w:val="0000FF"/>
        </w:rPr>
      </w:pPr>
    </w:p>
    <w:p w14:paraId="256BAC1A" w14:textId="77777777" w:rsidR="005F5712" w:rsidRDefault="005D0868" w:rsidP="005D0868">
      <w:pPr>
        <w:rPr>
          <w:color w:val="0000FF"/>
        </w:rPr>
      </w:pPr>
      <w:r w:rsidRPr="008A4B2A">
        <w:rPr>
          <w:color w:val="0000FF"/>
        </w:rPr>
        <w:t>If you are drawing the transverse wave equivalent of a longitudinal wave</w:t>
      </w:r>
      <w:r>
        <w:rPr>
          <w:color w:val="0000FF"/>
        </w:rPr>
        <w:t xml:space="preserve"> (displacement versus distance)</w:t>
      </w:r>
      <w:r w:rsidRPr="008A4B2A">
        <w:rPr>
          <w:color w:val="0000FF"/>
        </w:rPr>
        <w:t xml:space="preserve">, then the answer is no.  As is obvious from above, </w:t>
      </w:r>
      <w:r>
        <w:rPr>
          <w:color w:val="0000FF"/>
        </w:rPr>
        <w:t>the</w:t>
      </w:r>
      <w:r w:rsidRPr="008A4B2A">
        <w:rPr>
          <w:color w:val="0000FF"/>
        </w:rPr>
        <w:t xml:space="preserve"> compression and rarefaction centres of the longitudinal wave occur at positions of zero displacement of the particles and therefore correspond to the zero displacement points of the transverse wave</w:t>
      </w:r>
      <w:r>
        <w:rPr>
          <w:color w:val="0000FF"/>
        </w:rPr>
        <w:t xml:space="preserve"> equivalent</w:t>
      </w:r>
      <w:r w:rsidRPr="008A4B2A">
        <w:rPr>
          <w:color w:val="0000FF"/>
        </w:rPr>
        <w:t>.</w:t>
      </w:r>
    </w:p>
    <w:p w14:paraId="1B10EA9D" w14:textId="77777777" w:rsidR="005F5712" w:rsidRDefault="005F5712" w:rsidP="005D0868">
      <w:pPr>
        <w:rPr>
          <w:color w:val="0000FF"/>
        </w:rPr>
      </w:pPr>
    </w:p>
    <w:p w14:paraId="74665D5F" w14:textId="0BBBFB89" w:rsidR="005D0868" w:rsidRDefault="005D0868" w:rsidP="005D0868">
      <w:pPr>
        <w:rPr>
          <w:color w:val="0000FF"/>
        </w:rPr>
      </w:pPr>
      <w:r>
        <w:rPr>
          <w:color w:val="0000FF"/>
        </w:rPr>
        <w:t xml:space="preserve">However, if you are plotting the values of density or pressure in the longitudinal wave versus distance, you will produce a sine wave and the crests and troughs of this wave will correspond to the compressions and rarefactions respectively of the longitudinal wave.  </w:t>
      </w:r>
      <w:r w:rsidR="005F5712">
        <w:rPr>
          <w:color w:val="0000FF"/>
        </w:rPr>
        <w:t xml:space="preserve">This should be clear from the diagram </w:t>
      </w:r>
      <w:r w:rsidR="0025012B">
        <w:rPr>
          <w:color w:val="0000FF"/>
        </w:rPr>
        <w:t xml:space="preserve">on </w:t>
      </w:r>
      <w:r>
        <w:rPr>
          <w:color w:val="0000FF"/>
        </w:rPr>
        <w:t>page 2</w:t>
      </w:r>
      <w:r w:rsidR="001A68F8">
        <w:rPr>
          <w:color w:val="0000FF"/>
        </w:rPr>
        <w:t>1</w:t>
      </w:r>
      <w:r>
        <w:rPr>
          <w:color w:val="0000FF"/>
        </w:rPr>
        <w:t xml:space="preserve"> </w:t>
      </w:r>
      <w:r w:rsidR="005F5712">
        <w:rPr>
          <w:color w:val="0000FF"/>
        </w:rPr>
        <w:t>and the animations on page 2</w:t>
      </w:r>
      <w:r w:rsidR="001A68F8">
        <w:rPr>
          <w:color w:val="0000FF"/>
        </w:rPr>
        <w:t>2</w:t>
      </w:r>
      <w:r w:rsidR="005F5712">
        <w:rPr>
          <w:color w:val="0000FF"/>
        </w:rPr>
        <w:t>.</w:t>
      </w:r>
    </w:p>
    <w:p w14:paraId="1618F109" w14:textId="77777777" w:rsidR="005D0868" w:rsidRDefault="005D0868" w:rsidP="005D0868">
      <w:pPr>
        <w:rPr>
          <w:color w:val="0000FF"/>
        </w:rPr>
      </w:pPr>
    </w:p>
    <w:p w14:paraId="1B53DA9C" w14:textId="77777777" w:rsidR="005D0868" w:rsidRDefault="005D0868" w:rsidP="00B67845">
      <w:pPr>
        <w:rPr>
          <w:b/>
          <w:bCs/>
          <w:color w:val="911E0A"/>
        </w:rPr>
      </w:pPr>
    </w:p>
    <w:p w14:paraId="347598CC" w14:textId="55E3B2EC" w:rsidR="00B67845" w:rsidRPr="00677552" w:rsidRDefault="00677552" w:rsidP="00B67845">
      <w:pPr>
        <w:rPr>
          <w:b/>
          <w:bCs/>
          <w:color w:val="911E0A"/>
        </w:rPr>
      </w:pPr>
      <w:r w:rsidRPr="00677552">
        <w:rPr>
          <w:b/>
          <w:bCs/>
          <w:color w:val="911E0A"/>
        </w:rPr>
        <w:t xml:space="preserve">Some </w:t>
      </w:r>
      <w:r w:rsidR="005E1C24">
        <w:rPr>
          <w:b/>
          <w:bCs/>
          <w:color w:val="911E0A"/>
        </w:rPr>
        <w:t xml:space="preserve">Important </w:t>
      </w:r>
      <w:r w:rsidRPr="00677552">
        <w:rPr>
          <w:b/>
          <w:bCs/>
          <w:color w:val="911E0A"/>
        </w:rPr>
        <w:t>Sound Terms</w:t>
      </w:r>
    </w:p>
    <w:p w14:paraId="1E7395CA" w14:textId="52D866ED" w:rsidR="00B67845" w:rsidRPr="00F01290" w:rsidRDefault="005E1C24" w:rsidP="00B67845">
      <w:r w:rsidRPr="005E1C24">
        <w:rPr>
          <w:color w:val="202124"/>
          <w:shd w:val="clear" w:color="auto" w:fill="FFFFFF"/>
        </w:rPr>
        <w:t>The </w:t>
      </w:r>
      <w:r w:rsidRPr="005E1C24">
        <w:rPr>
          <w:b/>
          <w:bCs/>
          <w:color w:val="202124"/>
          <w:shd w:val="clear" w:color="auto" w:fill="FFFFFF"/>
        </w:rPr>
        <w:t>pitch</w:t>
      </w:r>
      <w:r w:rsidRPr="005E1C24">
        <w:rPr>
          <w:color w:val="202124"/>
          <w:shd w:val="clear" w:color="auto" w:fill="FFFFFF"/>
        </w:rPr>
        <w:t xml:space="preserve"> of a sound</w:t>
      </w:r>
      <w:r>
        <w:rPr>
          <w:color w:val="202124"/>
          <w:shd w:val="clear" w:color="auto" w:fill="FFFFFF"/>
        </w:rPr>
        <w:t xml:space="preserve"> </w:t>
      </w:r>
      <w:r>
        <w:t>(how high or low it is)</w:t>
      </w:r>
      <w:r w:rsidRPr="005E1C24">
        <w:rPr>
          <w:color w:val="202124"/>
          <w:shd w:val="clear" w:color="auto" w:fill="FFFFFF"/>
        </w:rPr>
        <w:t> is our ear's response to the frequency of sound.</w:t>
      </w:r>
      <w:r>
        <w:rPr>
          <w:color w:val="202124"/>
          <w:shd w:val="clear" w:color="auto" w:fill="FFFFFF"/>
        </w:rPr>
        <w:t xml:space="preserve">  </w:t>
      </w:r>
      <w:r w:rsidR="00B67845" w:rsidRPr="005E1C24">
        <w:t>The pitch</w:t>
      </w:r>
      <w:r w:rsidR="00B67845">
        <w:t xml:space="preserve"> of a sound depends on its </w:t>
      </w:r>
      <w:r w:rsidR="00B67845" w:rsidRPr="00082FA1">
        <w:rPr>
          <w:b/>
          <w:bCs/>
        </w:rPr>
        <w:t>frequency</w:t>
      </w:r>
      <w:r w:rsidR="00B67845">
        <w:t xml:space="preserve">.  The higher the frequency, the higher the pitch.  For a sound or note of specific frequency, like that produced by a tuning fork, the pitch is the same as the frequency.  However, for a complex sound </w:t>
      </w:r>
      <w:r w:rsidR="00B67845">
        <w:lastRenderedPageBreak/>
        <w:t xml:space="preserve">such as a chord played on a piano, the pitch is not so easily defined.  It can no longer be taken as identical to the frequency of the </w:t>
      </w:r>
      <w:r>
        <w:t>sound since</w:t>
      </w:r>
      <w:r w:rsidR="00B67845">
        <w:t xml:space="preserve"> the sound contains several </w:t>
      </w:r>
      <w:r w:rsidR="00B67845" w:rsidRPr="00F01290">
        <w:t>nearly equal amplitude waves of various frequencies.</w:t>
      </w:r>
    </w:p>
    <w:p w14:paraId="52F17839" w14:textId="149E12A7" w:rsidR="005E1C24" w:rsidRPr="00F01290" w:rsidRDefault="005E1C24" w:rsidP="00B67845"/>
    <w:p w14:paraId="4B0A33F2" w14:textId="30FB1731" w:rsidR="004170EB" w:rsidRDefault="00F01290" w:rsidP="00B67845">
      <w:pPr>
        <w:rPr>
          <w:shd w:val="clear" w:color="auto" w:fill="FFFFFF"/>
        </w:rPr>
      </w:pPr>
      <w:r w:rsidRPr="00F01290">
        <w:rPr>
          <w:shd w:val="clear" w:color="auto" w:fill="FFFFFF"/>
        </w:rPr>
        <w:t xml:space="preserve">The </w:t>
      </w:r>
      <w:r w:rsidRPr="00F01290">
        <w:rPr>
          <w:b/>
          <w:bCs/>
          <w:shd w:val="clear" w:color="auto" w:fill="FFFFFF"/>
        </w:rPr>
        <w:t>intensity</w:t>
      </w:r>
      <w:r w:rsidR="004170EB" w:rsidRPr="004170EB">
        <w:rPr>
          <w:shd w:val="clear" w:color="auto" w:fill="FFFFFF"/>
        </w:rPr>
        <w:t>,</w:t>
      </w:r>
      <w:r w:rsidR="004170EB">
        <w:rPr>
          <w:b/>
          <w:bCs/>
          <w:shd w:val="clear" w:color="auto" w:fill="FFFFFF"/>
        </w:rPr>
        <w:t xml:space="preserve"> I</w:t>
      </w:r>
      <w:r w:rsidR="004170EB">
        <w:rPr>
          <w:shd w:val="clear" w:color="auto" w:fill="FFFFFF"/>
        </w:rPr>
        <w:t>,</w:t>
      </w:r>
      <w:r w:rsidRPr="00F01290">
        <w:rPr>
          <w:shd w:val="clear" w:color="auto" w:fill="FFFFFF"/>
        </w:rPr>
        <w:t xml:space="preserve"> of a sound wave is </w:t>
      </w:r>
      <w:r w:rsidR="004170EB">
        <w:rPr>
          <w:shd w:val="clear" w:color="auto" w:fill="FFFFFF"/>
        </w:rPr>
        <w:t>defined as the</w:t>
      </w:r>
      <w:r w:rsidR="0084261D">
        <w:rPr>
          <w:shd w:val="clear" w:color="auto" w:fill="FFFFFF"/>
        </w:rPr>
        <w:t xml:space="preserve"> average</w:t>
      </w:r>
      <w:r w:rsidR="004170EB">
        <w:rPr>
          <w:shd w:val="clear" w:color="auto" w:fill="FFFFFF"/>
        </w:rPr>
        <w:t xml:space="preserve"> power, </w:t>
      </w:r>
      <w:r w:rsidR="004170EB" w:rsidRPr="004170EB">
        <w:rPr>
          <w:b/>
          <w:bCs/>
          <w:shd w:val="clear" w:color="auto" w:fill="FFFFFF"/>
        </w:rPr>
        <w:t>P</w:t>
      </w:r>
      <w:r w:rsidR="004170EB">
        <w:rPr>
          <w:shd w:val="clear" w:color="auto" w:fill="FFFFFF"/>
        </w:rPr>
        <w:t xml:space="preserve">, </w:t>
      </w:r>
      <w:r w:rsidR="0084261D">
        <w:rPr>
          <w:shd w:val="clear" w:color="auto" w:fill="FFFFFF"/>
        </w:rPr>
        <w:t xml:space="preserve">transferred across unit area, </w:t>
      </w:r>
      <w:r w:rsidR="0084261D" w:rsidRPr="0084261D">
        <w:rPr>
          <w:b/>
          <w:bCs/>
          <w:shd w:val="clear" w:color="auto" w:fill="FFFFFF"/>
        </w:rPr>
        <w:t>A</w:t>
      </w:r>
      <w:r w:rsidR="0084261D">
        <w:rPr>
          <w:shd w:val="clear" w:color="auto" w:fill="FFFFFF"/>
        </w:rPr>
        <w:t>, perpendicular to the direction of energy flow.</w:t>
      </w:r>
    </w:p>
    <w:p w14:paraId="7696A1A7" w14:textId="0BC47BEE" w:rsidR="004170EB" w:rsidRDefault="004170EB" w:rsidP="00B67845">
      <w:pPr>
        <w:rPr>
          <w:shd w:val="clear" w:color="auto" w:fill="FFFFFF"/>
        </w:rPr>
      </w:pPr>
    </w:p>
    <w:p w14:paraId="6E5DF9BA" w14:textId="5EA06991" w:rsidR="004170EB" w:rsidRDefault="004170EB" w:rsidP="004170EB">
      <w:pPr>
        <w:ind w:left="2160" w:firstLine="720"/>
        <w:rPr>
          <w:shd w:val="clear" w:color="auto" w:fill="FFFFFF"/>
        </w:rPr>
      </w:pPr>
      <w:r>
        <w:rPr>
          <w:shd w:val="clear" w:color="auto" w:fill="FFFFFF"/>
        </w:rPr>
        <w:t xml:space="preserve"> </w:t>
      </w:r>
      <w:r w:rsidR="0008058A" w:rsidRPr="0008058A">
        <w:rPr>
          <w:color w:val="FF0000"/>
          <w:position w:val="-24"/>
          <w:shd w:val="clear" w:color="auto" w:fill="FFFFFF"/>
        </w:rPr>
        <w:object w:dxaOrig="1445" w:dyaOrig="562" w14:anchorId="42632541">
          <v:shape id="_x0000_i1036" type="#_x0000_t75" style="width:132.75pt;height:51pt" o:ole="">
            <v:imagedata r:id="rId67" o:title=""/>
          </v:shape>
          <o:OLEObject Type="Embed" ProgID="FXEquation.Equation" ShapeID="_x0000_i1036" DrawAspect="Content" ObjectID="_1694501038" r:id="rId68"/>
        </w:object>
      </w:r>
      <w:r>
        <w:rPr>
          <w:shd w:val="clear" w:color="auto" w:fill="FFFFFF"/>
        </w:rPr>
        <w:t xml:space="preserve"> </w:t>
      </w:r>
    </w:p>
    <w:p w14:paraId="092BFDC9" w14:textId="77777777" w:rsidR="004170EB" w:rsidRDefault="004170EB" w:rsidP="00B67845">
      <w:pPr>
        <w:rPr>
          <w:shd w:val="clear" w:color="auto" w:fill="FFFFFF"/>
        </w:rPr>
      </w:pPr>
    </w:p>
    <w:p w14:paraId="45929088" w14:textId="6C1EB17B" w:rsidR="004170EB" w:rsidRDefault="004170EB" w:rsidP="00B67845">
      <w:r>
        <w:rPr>
          <w:shd w:val="clear" w:color="auto" w:fill="FFFFFF"/>
        </w:rPr>
        <w:t xml:space="preserve">This is equivalent to saying that the intensity of a sound wave is </w:t>
      </w:r>
      <w:r>
        <w:t xml:space="preserve">the </w:t>
      </w:r>
      <w:r w:rsidR="0008058A">
        <w:t xml:space="preserve">average </w:t>
      </w:r>
      <w:r>
        <w:t>amount of energy flowing per second through an area of one square meter at right angles to the direction of travel of the wave.</w:t>
      </w:r>
      <w:r w:rsidR="0008058A">
        <w:t xml:space="preserve">  As sound spreads out in three dimensions as a sphere of radius </w:t>
      </w:r>
      <w:r w:rsidR="0008058A" w:rsidRPr="0008058A">
        <w:rPr>
          <w:b/>
          <w:bCs/>
        </w:rPr>
        <w:t>r</w:t>
      </w:r>
      <w:r w:rsidR="0008058A">
        <w:t>, we can write the second expression above for I.</w:t>
      </w:r>
    </w:p>
    <w:p w14:paraId="26E0DD7F" w14:textId="77777777" w:rsidR="004170EB" w:rsidRDefault="004170EB" w:rsidP="00B67845"/>
    <w:p w14:paraId="2F63BF80" w14:textId="45AD7DA7" w:rsidR="005D4EA8" w:rsidRDefault="004170EB" w:rsidP="00B67845">
      <w:r>
        <w:t xml:space="preserve">The SI unit of sound intensity is the </w:t>
      </w:r>
      <w:r w:rsidRPr="00F01290">
        <w:rPr>
          <w:b/>
          <w:bCs/>
        </w:rPr>
        <w:t>Wm</w:t>
      </w:r>
      <w:r w:rsidRPr="00F01290">
        <w:rPr>
          <w:b/>
          <w:bCs/>
          <w:vertAlign w:val="superscript"/>
        </w:rPr>
        <w:t>-2</w:t>
      </w:r>
      <w:r>
        <w:t>.</w:t>
      </w:r>
    </w:p>
    <w:p w14:paraId="7FBF9F79" w14:textId="77777777" w:rsidR="005D4EA8" w:rsidRDefault="005D4EA8" w:rsidP="003D70D9">
      <w:pPr>
        <w:rPr>
          <w:b/>
          <w:bCs/>
          <w:color w:val="0000FF"/>
        </w:rPr>
      </w:pPr>
    </w:p>
    <w:p w14:paraId="618D01B9" w14:textId="51C7F99B" w:rsidR="003D70D9" w:rsidRPr="00D02C5F" w:rsidRDefault="003D70D9" w:rsidP="003D70D9">
      <w:pPr>
        <w:rPr>
          <w:b/>
          <w:bCs/>
          <w:color w:val="0000FF"/>
        </w:rPr>
      </w:pPr>
      <w:r w:rsidRPr="00D02C5F">
        <w:rPr>
          <w:b/>
          <w:bCs/>
          <w:color w:val="0000FF"/>
        </w:rPr>
        <w:t>Example question:</w:t>
      </w:r>
    </w:p>
    <w:p w14:paraId="6951AFDB" w14:textId="77777777" w:rsidR="003D70D9" w:rsidRDefault="003D70D9" w:rsidP="003D70D9">
      <w:pPr>
        <w:rPr>
          <w:color w:val="0000FF"/>
        </w:rPr>
      </w:pPr>
      <w:r>
        <w:rPr>
          <w:color w:val="0000FF"/>
        </w:rPr>
        <w:t>The acoustic power of a note played by a</w:t>
      </w:r>
      <w:r w:rsidRPr="00EB3936">
        <w:rPr>
          <w:color w:val="0000FF"/>
        </w:rPr>
        <w:t xml:space="preserve"> </w:t>
      </w:r>
      <w:r>
        <w:rPr>
          <w:color w:val="0000FF"/>
        </w:rPr>
        <w:t>trumpet is 1.5 x 10</w:t>
      </w:r>
      <w:r w:rsidRPr="003D70D9">
        <w:rPr>
          <w:color w:val="0000FF"/>
          <w:vertAlign w:val="superscript"/>
        </w:rPr>
        <w:t>-5</w:t>
      </w:r>
      <w:r>
        <w:rPr>
          <w:color w:val="0000FF"/>
        </w:rPr>
        <w:t xml:space="preserve"> W.  If this sound passes through an open window of 0.5 m</w:t>
      </w:r>
      <w:r w:rsidRPr="003D70D9">
        <w:rPr>
          <w:color w:val="0000FF"/>
          <w:vertAlign w:val="superscript"/>
        </w:rPr>
        <w:t>2</w:t>
      </w:r>
      <w:r>
        <w:rPr>
          <w:color w:val="0000FF"/>
        </w:rPr>
        <w:t xml:space="preserve"> area, what is the intensity of the sound heard by a listener at the window?</w:t>
      </w:r>
    </w:p>
    <w:p w14:paraId="54BDA5F5" w14:textId="77777777" w:rsidR="003D70D9" w:rsidRDefault="003D70D9" w:rsidP="003D70D9">
      <w:pPr>
        <w:rPr>
          <w:color w:val="0000FF"/>
        </w:rPr>
      </w:pPr>
    </w:p>
    <w:p w14:paraId="2B984FA5" w14:textId="07474AD0" w:rsidR="003D70D9" w:rsidRDefault="003D70D9" w:rsidP="003D70D9">
      <w:pPr>
        <w:rPr>
          <w:b/>
          <w:bCs/>
          <w:color w:val="0000FF"/>
        </w:rPr>
      </w:pPr>
      <w:r w:rsidRPr="00EB3936">
        <w:rPr>
          <w:b/>
          <w:bCs/>
          <w:color w:val="0000FF"/>
        </w:rPr>
        <w:t>Solution:</w:t>
      </w:r>
    </w:p>
    <w:p w14:paraId="550DD2CC" w14:textId="77777777" w:rsidR="0084261D" w:rsidRPr="00EB3936" w:rsidRDefault="0084261D" w:rsidP="003D70D9">
      <w:pPr>
        <w:rPr>
          <w:b/>
          <w:bCs/>
          <w:color w:val="0000FF"/>
        </w:rPr>
      </w:pPr>
    </w:p>
    <w:p w14:paraId="30E5232F" w14:textId="401BD857" w:rsidR="004170EB" w:rsidRDefault="003D70D9" w:rsidP="00B67845">
      <w:r>
        <w:t xml:space="preserve"> </w:t>
      </w:r>
      <w:r w:rsidR="0084261D" w:rsidRPr="0084261D">
        <w:rPr>
          <w:color w:val="FF0000"/>
          <w:position w:val="-124"/>
        </w:rPr>
        <w:object w:dxaOrig="2085" w:dyaOrig="1562" w14:anchorId="68E81765">
          <v:shape id="_x0000_i1037" type="#_x0000_t75" style="width:104.25pt;height:78pt" o:ole="">
            <v:imagedata r:id="rId69" o:title=""/>
          </v:shape>
          <o:OLEObject Type="Embed" ProgID="FXEquation.Equation" ShapeID="_x0000_i1037" DrawAspect="Content" ObjectID="_1694501039" r:id="rId70"/>
        </w:object>
      </w:r>
      <w:r>
        <w:t xml:space="preserve"> </w:t>
      </w:r>
    </w:p>
    <w:p w14:paraId="389606A0" w14:textId="77777777" w:rsidR="004170EB" w:rsidRDefault="004170EB" w:rsidP="00B67845"/>
    <w:p w14:paraId="15E9F743" w14:textId="77777777" w:rsidR="004170EB" w:rsidRDefault="004170EB" w:rsidP="00B67845"/>
    <w:p w14:paraId="05FFE3E8" w14:textId="130186DE" w:rsidR="004170EB" w:rsidRDefault="0084261D" w:rsidP="00B67845">
      <w:r>
        <w:rPr>
          <w:shd w:val="clear" w:color="auto" w:fill="FFFFFF"/>
        </w:rPr>
        <w:t xml:space="preserve">The intensity of a sound wave is proportional </w:t>
      </w:r>
      <w:r w:rsidR="00F01290" w:rsidRPr="00F01290">
        <w:rPr>
          <w:shd w:val="clear" w:color="auto" w:fill="FFFFFF"/>
        </w:rPr>
        <w:t xml:space="preserve">to </w:t>
      </w:r>
      <w:r>
        <w:rPr>
          <w:shd w:val="clear" w:color="auto" w:fill="FFFFFF"/>
        </w:rPr>
        <w:t xml:space="preserve">the square of the wave </w:t>
      </w:r>
      <w:r w:rsidR="00F01290" w:rsidRPr="00F01290">
        <w:rPr>
          <w:b/>
          <w:bCs/>
          <w:shd w:val="clear" w:color="auto" w:fill="FFFFFF"/>
        </w:rPr>
        <w:t>amplitude</w:t>
      </w:r>
      <w:r w:rsidR="00F01290">
        <w:rPr>
          <w:shd w:val="clear" w:color="auto" w:fill="FFFFFF"/>
        </w:rPr>
        <w:t xml:space="preserve">.  </w:t>
      </w:r>
      <w:r>
        <w:rPr>
          <w:shd w:val="clear" w:color="auto" w:fill="FFFFFF"/>
        </w:rPr>
        <w:t>We c</w:t>
      </w:r>
      <w:r w:rsidR="006803E7">
        <w:rPr>
          <w:shd w:val="clear" w:color="auto" w:fill="FFFFFF"/>
        </w:rPr>
        <w:t>ould</w:t>
      </w:r>
      <w:r>
        <w:rPr>
          <w:shd w:val="clear" w:color="auto" w:fill="FFFFFF"/>
        </w:rPr>
        <w:t xml:space="preserve"> derive a formula relating intensity and </w:t>
      </w:r>
      <w:proofErr w:type="gramStart"/>
      <w:r>
        <w:rPr>
          <w:shd w:val="clear" w:color="auto" w:fill="FFFFFF"/>
        </w:rPr>
        <w:t>amplitude</w:t>
      </w:r>
      <w:proofErr w:type="gramEnd"/>
      <w:r>
        <w:rPr>
          <w:shd w:val="clear" w:color="auto" w:fill="FFFFFF"/>
        </w:rPr>
        <w:t xml:space="preserve"> but this is more complex than required by this syllabus.</w:t>
      </w:r>
    </w:p>
    <w:p w14:paraId="04C8F7B2" w14:textId="77777777" w:rsidR="004170EB" w:rsidRDefault="004170EB" w:rsidP="00B67845"/>
    <w:p w14:paraId="0F3E5262" w14:textId="315CA838" w:rsidR="005E1C24" w:rsidRDefault="005E1C24" w:rsidP="00B67845">
      <w:r>
        <w:t xml:space="preserve">As sound spreads out from its source, the intensity, </w:t>
      </w:r>
      <w:r w:rsidRPr="005E1C24">
        <w:rPr>
          <w:b/>
          <w:bCs/>
          <w:sz w:val="28"/>
          <w:szCs w:val="28"/>
        </w:rPr>
        <w:t>I</w:t>
      </w:r>
      <w:r>
        <w:t xml:space="preserve">, reduces as the inverse square of the distance, </w:t>
      </w:r>
      <w:r w:rsidRPr="005E1C24">
        <w:rPr>
          <w:b/>
          <w:bCs/>
          <w:sz w:val="28"/>
          <w:szCs w:val="28"/>
        </w:rPr>
        <w:t>d</w:t>
      </w:r>
      <w:r>
        <w:t>, from the source.</w:t>
      </w:r>
    </w:p>
    <w:p w14:paraId="42AC3673" w14:textId="63B1B39D" w:rsidR="005E1C24" w:rsidRDefault="005E1C24" w:rsidP="00B67845"/>
    <w:p w14:paraId="33448612" w14:textId="54CB9787" w:rsidR="005E1C24" w:rsidRDefault="00704525" w:rsidP="00704525">
      <w:pPr>
        <w:ind w:left="720" w:firstLine="720"/>
      </w:pPr>
      <w:r>
        <w:rPr>
          <w:noProof/>
        </w:rPr>
        <w:drawing>
          <wp:inline distT="0" distB="0" distL="0" distR="0" wp14:anchorId="76706630" wp14:editId="7D205A74">
            <wp:extent cx="3467100" cy="1323975"/>
            <wp:effectExtent l="0" t="0" r="0" b="9525"/>
            <wp:docPr id="22" name="Picture 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3467100" cy="1323975"/>
                    </a:xfrm>
                    <a:prstGeom prst="rect">
                      <a:avLst/>
                    </a:prstGeom>
                  </pic:spPr>
                </pic:pic>
              </a:graphicData>
            </a:graphic>
          </wp:inline>
        </w:drawing>
      </w:r>
    </w:p>
    <w:p w14:paraId="21810696" w14:textId="6DE67B96" w:rsidR="00704525" w:rsidRDefault="00704525" w:rsidP="00704525">
      <w:pPr>
        <w:ind w:firstLine="720"/>
      </w:pPr>
    </w:p>
    <w:p w14:paraId="3E201431" w14:textId="708BAE9F" w:rsidR="00704525" w:rsidRDefault="00704525" w:rsidP="00704525">
      <w:pPr>
        <w:ind w:left="1440" w:firstLine="720"/>
        <w:rPr>
          <w:rStyle w:val="Hyperlink"/>
        </w:rPr>
      </w:pPr>
      <w:r>
        <w:t xml:space="preserve">Diagram From: </w:t>
      </w:r>
      <w:hyperlink r:id="rId72" w:anchor="imgrc=Bz0Z3fdIzm8mxM" w:history="1">
        <w:r w:rsidRPr="00704525">
          <w:rPr>
            <w:rStyle w:val="Hyperlink"/>
          </w:rPr>
          <w:t>Wikimedia Commons</w:t>
        </w:r>
      </w:hyperlink>
    </w:p>
    <w:p w14:paraId="426660E2" w14:textId="7769A715" w:rsidR="00704525" w:rsidRDefault="00F01290" w:rsidP="00F01290">
      <w:pPr>
        <w:ind w:left="2880" w:firstLine="720"/>
      </w:pPr>
      <w:r>
        <w:lastRenderedPageBreak/>
        <w:t xml:space="preserve"> </w:t>
      </w:r>
      <w:r w:rsidRPr="00F01290">
        <w:rPr>
          <w:color w:val="FF0000"/>
          <w:position w:val="-24"/>
        </w:rPr>
        <w:object w:dxaOrig="785" w:dyaOrig="565" w14:anchorId="2ADA150D">
          <v:shape id="_x0000_i1038" type="#_x0000_t75" style="width:75pt;height:53.25pt" o:ole="">
            <v:imagedata r:id="rId73" o:title=""/>
          </v:shape>
          <o:OLEObject Type="Embed" ProgID="FXEquation.Equation" ShapeID="_x0000_i1038" DrawAspect="Content" ObjectID="_1694501040" r:id="rId74"/>
        </w:object>
      </w:r>
      <w:r>
        <w:t xml:space="preserve"> </w:t>
      </w:r>
    </w:p>
    <w:p w14:paraId="2B3BD148" w14:textId="77777777" w:rsidR="00F01290" w:rsidRDefault="00F01290" w:rsidP="00F01290"/>
    <w:p w14:paraId="53462B64" w14:textId="28032F58" w:rsidR="00B67845" w:rsidRDefault="00D02C5F" w:rsidP="00B67845">
      <w:r>
        <w:t>Clearly, doubling the distance from a source of sound will decrease the intensity fourfold.</w:t>
      </w:r>
      <w:r w:rsidR="00053516">
        <w:t xml:space="preserve">  Halving the distance to a source of sound will quadruple the intensity.</w:t>
      </w:r>
    </w:p>
    <w:p w14:paraId="72DF8D4F" w14:textId="77777777" w:rsidR="00D02C5F" w:rsidRDefault="00D02C5F" w:rsidP="00B67845"/>
    <w:p w14:paraId="5DE7A035" w14:textId="77777777" w:rsidR="0084261D" w:rsidRPr="0084261D" w:rsidRDefault="0084261D" w:rsidP="0084261D">
      <w:pPr>
        <w:rPr>
          <w:b/>
          <w:bCs/>
          <w:color w:val="0000FF"/>
        </w:rPr>
      </w:pPr>
      <w:r w:rsidRPr="0084261D">
        <w:rPr>
          <w:b/>
          <w:bCs/>
          <w:color w:val="0000FF"/>
        </w:rPr>
        <w:t xml:space="preserve">Example question: </w:t>
      </w:r>
    </w:p>
    <w:p w14:paraId="19F9FC08" w14:textId="7AC98D20" w:rsidR="0084261D" w:rsidRDefault="0008058A" w:rsidP="0084261D">
      <w:pPr>
        <w:rPr>
          <w:color w:val="0000FF"/>
        </w:rPr>
      </w:pPr>
      <w:r>
        <w:rPr>
          <w:color w:val="0000FF"/>
        </w:rPr>
        <w:t xml:space="preserve">The </w:t>
      </w:r>
      <w:r w:rsidR="0084261D" w:rsidRPr="0084261D">
        <w:rPr>
          <w:color w:val="0000FF"/>
        </w:rPr>
        <w:t xml:space="preserve">sound intensity </w:t>
      </w:r>
      <w:r>
        <w:rPr>
          <w:color w:val="0000FF"/>
        </w:rPr>
        <w:t>1 m from a source is 5.0 x 10</w:t>
      </w:r>
      <w:r w:rsidRPr="0008058A">
        <w:rPr>
          <w:color w:val="0000FF"/>
          <w:vertAlign w:val="superscript"/>
        </w:rPr>
        <w:t>-3</w:t>
      </w:r>
      <w:r>
        <w:rPr>
          <w:color w:val="0000FF"/>
        </w:rPr>
        <w:t xml:space="preserve"> Wm</w:t>
      </w:r>
      <w:r w:rsidRPr="0008058A">
        <w:rPr>
          <w:color w:val="0000FF"/>
          <w:vertAlign w:val="superscript"/>
        </w:rPr>
        <w:t>-2</w:t>
      </w:r>
      <w:r>
        <w:rPr>
          <w:color w:val="0000FF"/>
        </w:rPr>
        <w:t>.  Determine the intensity of this sound 10 m from the source.</w:t>
      </w:r>
    </w:p>
    <w:p w14:paraId="2137F5D8" w14:textId="7ADF24A0" w:rsidR="005D4EA8" w:rsidRDefault="005D4EA8" w:rsidP="0084261D">
      <w:pPr>
        <w:rPr>
          <w:color w:val="0000FF"/>
        </w:rPr>
      </w:pPr>
    </w:p>
    <w:p w14:paraId="65FA7595" w14:textId="61DC62EC" w:rsidR="0084261D" w:rsidRPr="0084261D" w:rsidRDefault="0084261D" w:rsidP="0084261D">
      <w:pPr>
        <w:rPr>
          <w:b/>
          <w:bCs/>
          <w:color w:val="0000FF"/>
        </w:rPr>
      </w:pPr>
      <w:r w:rsidRPr="0084261D">
        <w:rPr>
          <w:b/>
          <w:bCs/>
          <w:color w:val="0000FF"/>
        </w:rPr>
        <w:t>Solution:</w:t>
      </w:r>
    </w:p>
    <w:p w14:paraId="798DB9A3" w14:textId="691296EC" w:rsidR="0084261D" w:rsidRDefault="0084261D" w:rsidP="00B67845"/>
    <w:p w14:paraId="0934DA84" w14:textId="6DF637A9" w:rsidR="0008058A" w:rsidRDefault="0008058A" w:rsidP="00B67845">
      <w:r>
        <w:t xml:space="preserve"> </w:t>
      </w:r>
      <w:r w:rsidR="006A5C33" w:rsidRPr="006A5C33">
        <w:rPr>
          <w:color w:val="FF0000"/>
          <w:position w:val="-338"/>
        </w:rPr>
        <w:object w:dxaOrig="2235" w:dyaOrig="3705" w14:anchorId="0DC6B529">
          <v:shape id="_x0000_i1039" type="#_x0000_t75" style="width:111.75pt;height:185.25pt" o:ole="">
            <v:imagedata r:id="rId75" o:title=""/>
          </v:shape>
          <o:OLEObject Type="Embed" ProgID="FXEquation.Equation" ShapeID="_x0000_i1039" DrawAspect="Content" ObjectID="_1694501041" r:id="rId76"/>
        </w:object>
      </w:r>
      <w:r>
        <w:t xml:space="preserve"> </w:t>
      </w:r>
    </w:p>
    <w:p w14:paraId="1B1B5E86" w14:textId="77777777" w:rsidR="0084261D" w:rsidRDefault="0084261D" w:rsidP="00B67845"/>
    <w:p w14:paraId="53A056C4" w14:textId="3D94B1B4" w:rsidR="00F01290" w:rsidRDefault="00F01290" w:rsidP="00B67845">
      <w:r>
        <w:t>The human ear can detect sound over a very large range of intensities, varying from 10</w:t>
      </w:r>
      <w:r w:rsidRPr="00F01290">
        <w:rPr>
          <w:vertAlign w:val="superscript"/>
        </w:rPr>
        <w:t>-12</w:t>
      </w:r>
      <w:r>
        <w:t xml:space="preserve"> </w:t>
      </w:r>
      <w:r w:rsidRPr="00F01290">
        <w:t>Wm</w:t>
      </w:r>
      <w:r w:rsidRPr="00F01290">
        <w:rPr>
          <w:vertAlign w:val="superscript"/>
        </w:rPr>
        <w:t>-2</w:t>
      </w:r>
      <w:r>
        <w:t xml:space="preserve"> to more than 100 </w:t>
      </w:r>
      <w:r w:rsidRPr="00F01290">
        <w:t>Wm</w:t>
      </w:r>
      <w:r w:rsidRPr="00F01290">
        <w:rPr>
          <w:vertAlign w:val="superscript"/>
        </w:rPr>
        <w:t>-2</w:t>
      </w:r>
      <w:r>
        <w:t>.  Hence, it is more convenient to use a simplified measuring scale when talking about sound intensity or loudness.</w:t>
      </w:r>
    </w:p>
    <w:p w14:paraId="5052E16C" w14:textId="169ED01E" w:rsidR="00F01290" w:rsidRDefault="00F01290" w:rsidP="00B67845"/>
    <w:p w14:paraId="7B9F37BE" w14:textId="13FE355A" w:rsidR="005E1C24" w:rsidRDefault="00F01290" w:rsidP="00B67845">
      <w:pPr>
        <w:rPr>
          <w:color w:val="333333"/>
        </w:rPr>
      </w:pPr>
      <w:r w:rsidRPr="00D02C5F">
        <w:rPr>
          <w:b/>
          <w:bCs/>
        </w:rPr>
        <w:t>Sound intensity level</w:t>
      </w:r>
      <w:r>
        <w:t xml:space="preserve"> is measured by taking the logarithm to base 10 of the </w:t>
      </w:r>
      <w:proofErr w:type="gramStart"/>
      <w:r>
        <w:t>ratio</w:t>
      </w:r>
      <w:proofErr w:type="gramEnd"/>
      <w:r>
        <w:t xml:space="preserve"> of the intensity of the measured sound, </w:t>
      </w:r>
      <w:r w:rsidRPr="00F01290">
        <w:rPr>
          <w:b/>
          <w:bCs/>
          <w:sz w:val="28"/>
          <w:szCs w:val="28"/>
        </w:rPr>
        <w:t>I</w:t>
      </w:r>
      <w:r>
        <w:t xml:space="preserve">, to the intensity of the softest sound which can just be heard by the human ear, </w:t>
      </w:r>
      <w:r w:rsidRPr="00F01290">
        <w:rPr>
          <w:b/>
          <w:bCs/>
          <w:sz w:val="28"/>
          <w:szCs w:val="28"/>
        </w:rPr>
        <w:t>I</w:t>
      </w:r>
      <w:r w:rsidRPr="00F01290">
        <w:rPr>
          <w:b/>
          <w:bCs/>
          <w:sz w:val="28"/>
          <w:szCs w:val="28"/>
          <w:vertAlign w:val="subscript"/>
        </w:rPr>
        <w:t>0</w:t>
      </w:r>
      <w:r>
        <w:t>.  Sound intensity level</w:t>
      </w:r>
      <w:r w:rsidR="005E1C24">
        <w:rPr>
          <w:color w:val="333333"/>
        </w:rPr>
        <w:t xml:space="preserve"> is expressed in decibel (dB).</w:t>
      </w:r>
      <w:r>
        <w:rPr>
          <w:color w:val="333333"/>
        </w:rPr>
        <w:t xml:space="preserve">  The sound intensity level</w:t>
      </w:r>
      <w:r w:rsidR="00D02C5F">
        <w:rPr>
          <w:color w:val="333333"/>
        </w:rPr>
        <w:t>, in decibels,</w:t>
      </w:r>
      <w:r>
        <w:rPr>
          <w:color w:val="333333"/>
        </w:rPr>
        <w:t xml:space="preserve"> is given by:</w:t>
      </w:r>
    </w:p>
    <w:p w14:paraId="6C0AD6C5" w14:textId="76DE3036" w:rsidR="00F01290" w:rsidRDefault="00F01290" w:rsidP="00B67845">
      <w:pPr>
        <w:rPr>
          <w:color w:val="333333"/>
        </w:rPr>
      </w:pPr>
    </w:p>
    <w:p w14:paraId="44EC7024" w14:textId="3C9486E4" w:rsidR="00F01290" w:rsidRDefault="00F01290" w:rsidP="009D4BE1">
      <w:pPr>
        <w:ind w:left="2880" w:firstLine="720"/>
        <w:rPr>
          <w:color w:val="333333"/>
        </w:rPr>
      </w:pPr>
      <w:r>
        <w:rPr>
          <w:color w:val="333333"/>
        </w:rPr>
        <w:t xml:space="preserve"> </w:t>
      </w:r>
      <w:r w:rsidR="009D4BE1" w:rsidRPr="009D4BE1">
        <w:rPr>
          <w:color w:val="FF0000"/>
          <w:position w:val="-32"/>
        </w:rPr>
        <w:object w:dxaOrig="1758" w:dyaOrig="707" w14:anchorId="305E1BE0">
          <v:shape id="_x0000_i1040" type="#_x0000_t75" style="width:105.75pt;height:42pt" o:ole="">
            <v:imagedata r:id="rId77" o:title=""/>
          </v:shape>
          <o:OLEObject Type="Embed" ProgID="FXEquation.Equation" ShapeID="_x0000_i1040" DrawAspect="Content" ObjectID="_1694501042" r:id="rId78"/>
        </w:object>
      </w:r>
      <w:r>
        <w:rPr>
          <w:color w:val="333333"/>
        </w:rPr>
        <w:t xml:space="preserve"> </w:t>
      </w:r>
    </w:p>
    <w:p w14:paraId="2907AA47" w14:textId="0F939435" w:rsidR="009D4BE1" w:rsidRPr="005E1C24" w:rsidRDefault="009D4BE1" w:rsidP="009D4BE1">
      <w:pPr>
        <w:ind w:left="2880" w:firstLine="720"/>
      </w:pPr>
      <w:r>
        <w:rPr>
          <w:color w:val="333333"/>
        </w:rPr>
        <w:t xml:space="preserve">where </w:t>
      </w:r>
      <w:r w:rsidRPr="00F01290">
        <w:rPr>
          <w:b/>
          <w:bCs/>
          <w:sz w:val="28"/>
          <w:szCs w:val="28"/>
        </w:rPr>
        <w:t>I</w:t>
      </w:r>
      <w:r w:rsidRPr="00F01290">
        <w:rPr>
          <w:b/>
          <w:bCs/>
          <w:sz w:val="28"/>
          <w:szCs w:val="28"/>
          <w:vertAlign w:val="subscript"/>
        </w:rPr>
        <w:t>0</w:t>
      </w:r>
      <w:r>
        <w:t xml:space="preserve"> = 10</w:t>
      </w:r>
      <w:r w:rsidRPr="00F01290">
        <w:rPr>
          <w:vertAlign w:val="superscript"/>
        </w:rPr>
        <w:t>-12</w:t>
      </w:r>
      <w:r>
        <w:t xml:space="preserve"> </w:t>
      </w:r>
      <w:r w:rsidRPr="00F01290">
        <w:t>Wm</w:t>
      </w:r>
      <w:r w:rsidRPr="00F01290">
        <w:rPr>
          <w:vertAlign w:val="superscript"/>
        </w:rPr>
        <w:t>-2</w:t>
      </w:r>
      <w:r>
        <w:t xml:space="preserve"> </w:t>
      </w:r>
    </w:p>
    <w:p w14:paraId="1D2B0F31" w14:textId="2BA96030" w:rsidR="005E1C24" w:rsidRDefault="005E1C24" w:rsidP="00B67845"/>
    <w:p w14:paraId="1BDBEE5A" w14:textId="07248560" w:rsidR="009D4BE1" w:rsidRDefault="009D4BE1" w:rsidP="00B67845">
      <w:r>
        <w:t xml:space="preserve">Normal conversation is around 60 </w:t>
      </w:r>
      <w:proofErr w:type="spellStart"/>
      <w:r>
        <w:t>dB.</w:t>
      </w:r>
      <w:proofErr w:type="spellEnd"/>
      <w:r>
        <w:t xml:space="preserve">  A lawn mower is about 80 </w:t>
      </w:r>
      <w:proofErr w:type="spellStart"/>
      <w:r>
        <w:t>dB.</w:t>
      </w:r>
      <w:proofErr w:type="spellEnd"/>
      <w:r>
        <w:t xml:space="preserve">  A jackhammer is about 90 </w:t>
      </w:r>
      <w:proofErr w:type="spellStart"/>
      <w:r>
        <w:t>dB.</w:t>
      </w:r>
      <w:proofErr w:type="spellEnd"/>
      <w:r>
        <w:t xml:space="preserve">  A 747-jet taking off is around 140 </w:t>
      </w:r>
      <w:proofErr w:type="spellStart"/>
      <w:r>
        <w:t>dB.</w:t>
      </w:r>
      <w:proofErr w:type="spellEnd"/>
      <w:r>
        <w:t xml:space="preserve">  The Australian WHS standard sets 85 dB of workplace noise, daily or weekly exposure, as the level at which employers must provide workers with hearing protection.</w:t>
      </w:r>
    </w:p>
    <w:p w14:paraId="1F1D6C13" w14:textId="46C7D138" w:rsidR="005D4EA8" w:rsidRDefault="005D4EA8" w:rsidP="00B67845"/>
    <w:p w14:paraId="7AB233A5" w14:textId="77777777" w:rsidR="005D4EA8" w:rsidRDefault="005D4EA8" w:rsidP="00B67845"/>
    <w:p w14:paraId="420AAFAC" w14:textId="2F023A85" w:rsidR="00D02C5F" w:rsidRDefault="00D02C5F" w:rsidP="00B67845"/>
    <w:p w14:paraId="23AB9D06" w14:textId="77777777" w:rsidR="001A68F8" w:rsidRDefault="001A68F8" w:rsidP="00B67845">
      <w:pPr>
        <w:rPr>
          <w:b/>
          <w:bCs/>
          <w:color w:val="0000FF"/>
        </w:rPr>
      </w:pPr>
    </w:p>
    <w:p w14:paraId="038BBC6A" w14:textId="2BBA4311" w:rsidR="00D02C5F" w:rsidRPr="00D02C5F" w:rsidRDefault="00D02C5F" w:rsidP="00B67845">
      <w:pPr>
        <w:rPr>
          <w:b/>
          <w:bCs/>
          <w:color w:val="0000FF"/>
        </w:rPr>
      </w:pPr>
      <w:r w:rsidRPr="00D02C5F">
        <w:rPr>
          <w:b/>
          <w:bCs/>
          <w:color w:val="0000FF"/>
        </w:rPr>
        <w:lastRenderedPageBreak/>
        <w:t>Example question:</w:t>
      </w:r>
    </w:p>
    <w:p w14:paraId="0F2E92AC" w14:textId="4989D751" w:rsidR="00D02C5F" w:rsidRPr="00EB3936" w:rsidRDefault="00D02C5F" w:rsidP="00B67845">
      <w:pPr>
        <w:rPr>
          <w:color w:val="0000FF"/>
        </w:rPr>
      </w:pPr>
      <w:r w:rsidRPr="00EB3936">
        <w:rPr>
          <w:color w:val="0000FF"/>
        </w:rPr>
        <w:t xml:space="preserve">A euphonium plays at a sound level of 75 </w:t>
      </w:r>
      <w:proofErr w:type="spellStart"/>
      <w:r w:rsidRPr="00EB3936">
        <w:rPr>
          <w:color w:val="0000FF"/>
        </w:rPr>
        <w:t>dB.</w:t>
      </w:r>
      <w:proofErr w:type="spellEnd"/>
      <w:r w:rsidRPr="00EB3936">
        <w:rPr>
          <w:color w:val="0000FF"/>
        </w:rPr>
        <w:t xml:space="preserve">  Three more euphonium players join in.  If each instrument is producing the same sound intensity as the first one, determine the sound intensity level of all four instruments</w:t>
      </w:r>
      <w:r w:rsidR="00EB3936">
        <w:rPr>
          <w:color w:val="0000FF"/>
        </w:rPr>
        <w:t xml:space="preserve"> playing</w:t>
      </w:r>
      <w:r w:rsidRPr="00EB3936">
        <w:rPr>
          <w:color w:val="0000FF"/>
        </w:rPr>
        <w:t xml:space="preserve"> together.</w:t>
      </w:r>
    </w:p>
    <w:p w14:paraId="0B741531" w14:textId="21744D22" w:rsidR="006B765A" w:rsidRDefault="006B765A">
      <w:pPr>
        <w:rPr>
          <w:b/>
          <w:bCs/>
          <w:color w:val="0000FF"/>
        </w:rPr>
      </w:pPr>
    </w:p>
    <w:p w14:paraId="27D414FA" w14:textId="30BADB19" w:rsidR="00D02C5F" w:rsidRPr="00EB3936" w:rsidRDefault="00D02C5F" w:rsidP="00B67845">
      <w:pPr>
        <w:rPr>
          <w:b/>
          <w:bCs/>
          <w:color w:val="0000FF"/>
        </w:rPr>
      </w:pPr>
      <w:r w:rsidRPr="00EB3936">
        <w:rPr>
          <w:b/>
          <w:bCs/>
          <w:color w:val="0000FF"/>
        </w:rPr>
        <w:t>Solution:</w:t>
      </w:r>
    </w:p>
    <w:p w14:paraId="7AA4EEB8" w14:textId="77777777" w:rsidR="00EB3936" w:rsidRDefault="00EB3936" w:rsidP="00B67845"/>
    <w:p w14:paraId="7EBCACA8" w14:textId="2DE7BF9E" w:rsidR="00D02C5F" w:rsidRPr="005E1C24" w:rsidRDefault="00D02C5F" w:rsidP="00B67845">
      <w:r>
        <w:t xml:space="preserve"> </w:t>
      </w:r>
      <w:r w:rsidR="00EB3936" w:rsidRPr="00EB3936">
        <w:rPr>
          <w:color w:val="FF0000"/>
          <w:position w:val="-248"/>
        </w:rPr>
        <w:object w:dxaOrig="6467" w:dyaOrig="2662" w14:anchorId="3C4A1143">
          <v:shape id="_x0000_i1041" type="#_x0000_t75" style="width:323.25pt;height:132.75pt" o:ole="">
            <v:imagedata r:id="rId79" o:title=""/>
          </v:shape>
          <o:OLEObject Type="Embed" ProgID="FXEquation.Equation" ShapeID="_x0000_i1041" DrawAspect="Content" ObjectID="_1694501043" r:id="rId80"/>
        </w:object>
      </w:r>
      <w:r>
        <w:t xml:space="preserve"> </w:t>
      </w:r>
    </w:p>
    <w:p w14:paraId="2EC31AA4" w14:textId="0DE1D36F" w:rsidR="00076911" w:rsidRPr="005E1C24" w:rsidRDefault="00076911" w:rsidP="00B67845"/>
    <w:p w14:paraId="2B78F23D" w14:textId="08096CBA" w:rsidR="00076911" w:rsidRDefault="00076911" w:rsidP="00B67845"/>
    <w:p w14:paraId="69B82999" w14:textId="3C377006" w:rsidR="00D02C5F" w:rsidRDefault="00D02C5F" w:rsidP="00D02C5F">
      <w:r w:rsidRPr="005E1C24">
        <w:t xml:space="preserve">The </w:t>
      </w:r>
      <w:r w:rsidRPr="005E1C24">
        <w:rPr>
          <w:b/>
          <w:bCs/>
        </w:rPr>
        <w:t>loudness</w:t>
      </w:r>
      <w:r w:rsidRPr="005E1C24">
        <w:t xml:space="preserve"> of a sound </w:t>
      </w:r>
      <w:r>
        <w:t xml:space="preserve">also </w:t>
      </w:r>
      <w:r w:rsidRPr="005E1C24">
        <w:t xml:space="preserve">depends upon the </w:t>
      </w:r>
      <w:r w:rsidRPr="00F01290">
        <w:rPr>
          <w:b/>
          <w:bCs/>
        </w:rPr>
        <w:t>amplitude squared</w:t>
      </w:r>
      <w:r>
        <w:t xml:space="preserve"> </w:t>
      </w:r>
      <w:r w:rsidRPr="005E1C24">
        <w:t>of the wave that produces it.  The greater the amplitude, the louder the note, because more energy is used to produce a larger amplitude.  The relationship between loudness and amplitude</w:t>
      </w:r>
      <w:r w:rsidR="006B765A">
        <w:t>, however,</w:t>
      </w:r>
      <w:r w:rsidRPr="005E1C24">
        <w:t xml:space="preserve"> is not a simple one.  </w:t>
      </w:r>
      <w:r>
        <w:t xml:space="preserve">Loudness is not the same as intensity.  Loudness depends on the intensity of the sound, the </w:t>
      </w:r>
      <w:proofErr w:type="gramStart"/>
      <w:r>
        <w:t>frequency</w:t>
      </w:r>
      <w:proofErr w:type="gramEnd"/>
      <w:r>
        <w:t xml:space="preserve"> and the sensitivity of the ear of the listener, that is, the effect of changing air pressure on the eardrum.  The loudness of a sound is therefore a </w:t>
      </w:r>
      <w:r w:rsidRPr="00F01290">
        <w:rPr>
          <w:b/>
          <w:bCs/>
        </w:rPr>
        <w:t>subjective</w:t>
      </w:r>
      <w:r>
        <w:t xml:space="preserve"> measurement – different people would say different things about how loud a particular sound is to them.  </w:t>
      </w:r>
      <w:r w:rsidRPr="005E1C24">
        <w:t xml:space="preserve">The term </w:t>
      </w:r>
      <w:r w:rsidRPr="00D02C5F">
        <w:rPr>
          <w:b/>
          <w:bCs/>
        </w:rPr>
        <w:t>volume</w:t>
      </w:r>
      <w:r w:rsidRPr="005E1C24">
        <w:t xml:space="preserve"> is sometimes used instead of loudness.</w:t>
      </w:r>
    </w:p>
    <w:p w14:paraId="22D5B7C5" w14:textId="7BF7C8B8" w:rsidR="00520777" w:rsidRDefault="00520777" w:rsidP="00D02C5F"/>
    <w:p w14:paraId="6BDC37F9" w14:textId="46D1AD19" w:rsidR="00520777" w:rsidRDefault="00520777" w:rsidP="00D02C5F">
      <w:r>
        <w:t xml:space="preserve">Whenever we hear a sound, particularly a musical sound, we are aware of its loudness, its pitch </w:t>
      </w:r>
      <w:proofErr w:type="gramStart"/>
      <w:r>
        <w:t>and also</w:t>
      </w:r>
      <w:proofErr w:type="gramEnd"/>
      <w:r>
        <w:t xml:space="preserve"> a third aspect called its </w:t>
      </w:r>
      <w:r w:rsidRPr="00520777">
        <w:rPr>
          <w:b/>
          <w:bCs/>
        </w:rPr>
        <w:t>timbre</w:t>
      </w:r>
      <w:r>
        <w:t xml:space="preserve"> (pronounced </w:t>
      </w:r>
      <w:proofErr w:type="spellStart"/>
      <w:r w:rsidRPr="00520777">
        <w:rPr>
          <w:b/>
          <w:bCs/>
        </w:rPr>
        <w:t>tam</w:t>
      </w:r>
      <w:r>
        <w:t>.buh</w:t>
      </w:r>
      <w:proofErr w:type="spellEnd"/>
      <w:r>
        <w:t xml:space="preserve">) or </w:t>
      </w:r>
      <w:r w:rsidRPr="00520777">
        <w:rPr>
          <w:b/>
          <w:bCs/>
        </w:rPr>
        <w:t>quality</w:t>
      </w:r>
      <w:r>
        <w:t xml:space="preserve">.  For example, when a piano and then a violin play a note of the same loudness and pitch (say, middle C), there is a clear difference in the overall sound.  We do not mistake a piano for a violin.  That is what we mean by the timbre or quality of a sound.  For musical instruments, the term </w:t>
      </w:r>
      <w:r w:rsidRPr="00520777">
        <w:rPr>
          <w:b/>
          <w:bCs/>
        </w:rPr>
        <w:t>tone colour</w:t>
      </w:r>
      <w:r>
        <w:t xml:space="preserve"> is also used.</w:t>
      </w:r>
    </w:p>
    <w:p w14:paraId="6C9CE1DA" w14:textId="59915092" w:rsidR="00D02C5F" w:rsidRDefault="00D02C5F" w:rsidP="00B67845"/>
    <w:p w14:paraId="36CCCBEE" w14:textId="77777777" w:rsidR="00D02C5F" w:rsidRPr="005E1C24" w:rsidRDefault="00D02C5F" w:rsidP="00B67845"/>
    <w:p w14:paraId="2BA11040" w14:textId="6929D3DF" w:rsidR="00076911" w:rsidRPr="00076911" w:rsidRDefault="00076911" w:rsidP="00B67845">
      <w:pPr>
        <w:rPr>
          <w:b/>
          <w:bCs/>
        </w:rPr>
      </w:pPr>
      <w:r w:rsidRPr="00076911">
        <w:rPr>
          <w:b/>
          <w:bCs/>
          <w:color w:val="911E0A"/>
        </w:rPr>
        <w:t>Velocity of Sound Waves</w:t>
      </w:r>
    </w:p>
    <w:p w14:paraId="04B1FCDD" w14:textId="60BEDFE3" w:rsidR="00076911" w:rsidRDefault="00076911" w:rsidP="00076911">
      <w:pPr>
        <w:autoSpaceDE w:val="0"/>
        <w:autoSpaceDN w:val="0"/>
        <w:adjustRightInd w:val="0"/>
      </w:pPr>
      <w:r w:rsidRPr="00076911">
        <w:t xml:space="preserve">Given the wavelength and frequency of a sound wave, we can use </w:t>
      </w:r>
      <w:r w:rsidRPr="00076911">
        <w:rPr>
          <w:b/>
          <w:bCs/>
        </w:rPr>
        <w:t xml:space="preserve">v = f </w:t>
      </w:r>
      <w:r w:rsidRPr="00076911">
        <w:rPr>
          <w:rFonts w:ascii="Symbol" w:hAnsi="Symbol"/>
          <w:b/>
          <w:bCs/>
        </w:rPr>
        <w:t>l</w:t>
      </w:r>
      <w:r w:rsidRPr="00076911">
        <w:t xml:space="preserve"> to calculate the velocity of the wave.  Sound travels at around 331.5 m/s in dry air at 0º C.  The speed of sound varies with temperature and from substance to substance.  </w:t>
      </w:r>
      <w:r>
        <w:rPr>
          <w:lang w:eastAsia="en-AU"/>
        </w:rPr>
        <w:t>T</w:t>
      </w:r>
      <w:r w:rsidRPr="00076911">
        <w:rPr>
          <w:lang w:eastAsia="en-AU"/>
        </w:rPr>
        <w:t>he speed of sound depends upon how close together</w:t>
      </w:r>
      <w:r>
        <w:rPr>
          <w:lang w:eastAsia="en-AU"/>
        </w:rPr>
        <w:t xml:space="preserve"> </w:t>
      </w:r>
      <w:r w:rsidRPr="00076911">
        <w:rPr>
          <w:lang w:eastAsia="en-AU"/>
        </w:rPr>
        <w:t>the particles of th</w:t>
      </w:r>
      <w:r>
        <w:rPr>
          <w:lang w:eastAsia="en-AU"/>
        </w:rPr>
        <w:t>e</w:t>
      </w:r>
      <w:r w:rsidRPr="00076911">
        <w:rPr>
          <w:lang w:eastAsia="en-AU"/>
        </w:rPr>
        <w:t xml:space="preserve"> medium are and the elastic</w:t>
      </w:r>
      <w:r>
        <w:rPr>
          <w:lang w:eastAsia="en-AU"/>
        </w:rPr>
        <w:t xml:space="preserve"> </w:t>
      </w:r>
      <w:r w:rsidRPr="00076911">
        <w:rPr>
          <w:lang w:eastAsia="en-AU"/>
        </w:rPr>
        <w:t>properties of th</w:t>
      </w:r>
      <w:r>
        <w:rPr>
          <w:lang w:eastAsia="en-AU"/>
        </w:rPr>
        <w:t>e</w:t>
      </w:r>
      <w:r w:rsidRPr="00076911">
        <w:rPr>
          <w:lang w:eastAsia="en-AU"/>
        </w:rPr>
        <w:t xml:space="preserve"> medium. The more easily that</w:t>
      </w:r>
      <w:r>
        <w:rPr>
          <w:lang w:eastAsia="en-AU"/>
        </w:rPr>
        <w:t xml:space="preserve"> </w:t>
      </w:r>
      <w:r w:rsidRPr="00076911">
        <w:rPr>
          <w:lang w:eastAsia="en-AU"/>
        </w:rPr>
        <w:t>collisions between particles can occur (the process</w:t>
      </w:r>
      <w:r>
        <w:rPr>
          <w:lang w:eastAsia="en-AU"/>
        </w:rPr>
        <w:t xml:space="preserve"> </w:t>
      </w:r>
      <w:r w:rsidRPr="00076911">
        <w:rPr>
          <w:lang w:eastAsia="en-AU"/>
        </w:rPr>
        <w:t>that transfers kinetic energy), the faster a</w:t>
      </w:r>
      <w:r>
        <w:rPr>
          <w:lang w:eastAsia="en-AU"/>
        </w:rPr>
        <w:t xml:space="preserve"> </w:t>
      </w:r>
      <w:r w:rsidRPr="00076911">
        <w:rPr>
          <w:lang w:eastAsia="en-AU"/>
        </w:rPr>
        <w:t>sound wave can travel through the medium.</w:t>
      </w:r>
      <w:r w:rsidRPr="00076911">
        <w:t xml:space="preserve">  Typically, sound travels fastest in solids, slower in liquids and slowest in gases.</w:t>
      </w:r>
    </w:p>
    <w:p w14:paraId="159FF636" w14:textId="49A7D09B" w:rsidR="005B62B4" w:rsidRDefault="005B62B4" w:rsidP="00076911">
      <w:pPr>
        <w:autoSpaceDE w:val="0"/>
        <w:autoSpaceDN w:val="0"/>
        <w:adjustRightInd w:val="0"/>
      </w:pPr>
    </w:p>
    <w:p w14:paraId="45FA95E9" w14:textId="09B3AB5A" w:rsidR="005B62B4" w:rsidRDefault="005B62B4" w:rsidP="00076911">
      <w:pPr>
        <w:autoSpaceDE w:val="0"/>
        <w:autoSpaceDN w:val="0"/>
        <w:adjustRightInd w:val="0"/>
        <w:rPr>
          <w:b/>
          <w:bCs/>
          <w:color w:val="0000FF"/>
        </w:rPr>
      </w:pPr>
      <w:r w:rsidRPr="005B62B4">
        <w:rPr>
          <w:b/>
          <w:bCs/>
          <w:color w:val="0000FF"/>
        </w:rPr>
        <w:t>Your teacher may show you a demonstration of a microphone connected to a cathode ray oscilloscope (CRO).  This instrument can be used to display your voice pattern as a transverse amplitude-time graph.  Several smart phone apps will do the same.</w:t>
      </w:r>
    </w:p>
    <w:p w14:paraId="2C7DEA3A" w14:textId="631FFB09" w:rsidR="00F66213" w:rsidRPr="00F66213" w:rsidRDefault="00F66213" w:rsidP="00F66213">
      <w:pPr>
        <w:rPr>
          <w:b/>
          <w:bCs/>
          <w:lang w:val="en-US"/>
        </w:rPr>
      </w:pPr>
      <w:r w:rsidRPr="00F66213">
        <w:rPr>
          <w:b/>
          <w:bCs/>
          <w:color w:val="911E0A"/>
          <w:lang w:val="en-US"/>
        </w:rPr>
        <w:lastRenderedPageBreak/>
        <w:t>The Principle of Superposition for Sound Waves</w:t>
      </w:r>
    </w:p>
    <w:p w14:paraId="758F857D" w14:textId="13D5FEBB" w:rsidR="00F66213" w:rsidRDefault="00F66213" w:rsidP="00F66213">
      <w:pPr>
        <w:autoSpaceDE w:val="0"/>
        <w:autoSpaceDN w:val="0"/>
        <w:adjustRightInd w:val="0"/>
        <w:spacing w:after="140" w:line="280" w:lineRule="atLeast"/>
        <w:ind w:right="180"/>
      </w:pPr>
      <w:r>
        <w:t xml:space="preserve">As you would expect from our previous work, when two or more sound waves travel through the same medium at the same time, they </w:t>
      </w:r>
      <w:r w:rsidRPr="00F66213">
        <w:rPr>
          <w:b/>
          <w:bCs/>
        </w:rPr>
        <w:t>interfere</w:t>
      </w:r>
      <w:r>
        <w:t xml:space="preserve"> with each other.</w:t>
      </w:r>
    </w:p>
    <w:p w14:paraId="23856060" w14:textId="77777777" w:rsidR="00F66213" w:rsidRDefault="00F66213" w:rsidP="00F66213">
      <w:pPr>
        <w:autoSpaceDE w:val="0"/>
        <w:autoSpaceDN w:val="0"/>
        <w:adjustRightInd w:val="0"/>
        <w:spacing w:after="140" w:line="280" w:lineRule="atLeast"/>
        <w:ind w:right="180"/>
      </w:pPr>
      <w:r>
        <w:t>When sound sources of different frequencies, wavelengths and amplitudes interfere, the result is just noise.  When the waves have the same frequencies and wavelengths the effects produced are more interesting, as we shall see in our studies of standing waves on strings and in pipes.  To allow complete destructive interference, the amplitudes of the component waves must also be the same.</w:t>
      </w:r>
    </w:p>
    <w:p w14:paraId="282E41B7" w14:textId="4ECEF91F" w:rsidR="00F66213" w:rsidRDefault="00F66213" w:rsidP="00F66213">
      <w:pPr>
        <w:autoSpaceDE w:val="0"/>
        <w:autoSpaceDN w:val="0"/>
        <w:adjustRightInd w:val="0"/>
        <w:spacing w:after="140" w:line="280" w:lineRule="atLeast"/>
        <w:ind w:right="180"/>
      </w:pPr>
      <w:r>
        <w:t xml:space="preserve">In the special case below, where the two waves have </w:t>
      </w:r>
      <w:r w:rsidRPr="00F66213">
        <w:rPr>
          <w:b/>
          <w:bCs/>
        </w:rPr>
        <w:t>slightly different frequencies</w:t>
      </w:r>
      <w:r>
        <w:t xml:space="preserve">, </w:t>
      </w:r>
      <w:r w:rsidRPr="00F66213">
        <w:rPr>
          <w:b/>
          <w:bCs/>
        </w:rPr>
        <w:t>beats are produced</w:t>
      </w:r>
      <w:r>
        <w:t>.</w:t>
      </w:r>
    </w:p>
    <w:p w14:paraId="119BDFF3" w14:textId="77777777" w:rsidR="00F66213" w:rsidRDefault="00F66213" w:rsidP="00F66213">
      <w:pPr>
        <w:autoSpaceDE w:val="0"/>
        <w:autoSpaceDN w:val="0"/>
        <w:adjustRightInd w:val="0"/>
        <w:spacing w:after="140" w:line="280" w:lineRule="atLeast"/>
        <w:ind w:right="180"/>
      </w:pPr>
      <w:r>
        <w:rPr>
          <w:noProof/>
          <w:sz w:val="20"/>
          <w:lang w:eastAsia="en-AU"/>
        </w:rPr>
        <mc:AlternateContent>
          <mc:Choice Requires="wps">
            <w:drawing>
              <wp:anchor distT="0" distB="0" distL="114300" distR="114300" simplePos="0" relativeHeight="251682304" behindDoc="0" locked="0" layoutInCell="1" allowOverlap="1" wp14:anchorId="3F5FDD21" wp14:editId="5BB3144D">
                <wp:simplePos x="0" y="0"/>
                <wp:positionH relativeFrom="column">
                  <wp:posOffset>3393108</wp:posOffset>
                </wp:positionH>
                <wp:positionV relativeFrom="paragraph">
                  <wp:posOffset>147017</wp:posOffset>
                </wp:positionV>
                <wp:extent cx="1838960" cy="4367530"/>
                <wp:effectExtent l="6350" t="13970" r="12065" b="9525"/>
                <wp:wrapNone/>
                <wp:docPr id="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960" cy="4367530"/>
                        </a:xfrm>
                        <a:prstGeom prst="rect">
                          <a:avLst/>
                        </a:prstGeom>
                        <a:solidFill>
                          <a:srgbClr val="FFFFFF"/>
                        </a:solidFill>
                        <a:ln w="9525">
                          <a:solidFill>
                            <a:srgbClr val="000000"/>
                          </a:solidFill>
                          <a:miter lim="800000"/>
                          <a:headEnd/>
                          <a:tailEnd/>
                        </a:ln>
                      </wps:spPr>
                      <wps:txbx>
                        <w:txbxContent>
                          <w:p w14:paraId="2366B717" w14:textId="78253DDD" w:rsidR="00F66213" w:rsidRDefault="00F66213" w:rsidP="00F66213">
                            <w:r>
                              <w:t xml:space="preserve">The two interfering waves travelling in the same direction have been drawn to a different scale than the resultant wave, shown below.  This complex waveform (below) represents a </w:t>
                            </w:r>
                            <w:r w:rsidRPr="00F66213">
                              <w:rPr>
                                <w:b/>
                                <w:bCs/>
                              </w:rPr>
                              <w:t>beat</w:t>
                            </w:r>
                            <w:r>
                              <w:t xml:space="preserve"> – a periodic fluctuation in sound intensity or loudness.  The graph clearly shows a gradual increase in loudness up to a maximum followed by a gradual decrease to zero.  The pattern then repeats.  The </w:t>
                            </w:r>
                            <w:r w:rsidRPr="00F66213">
                              <w:rPr>
                                <w:b/>
                                <w:bCs/>
                              </w:rPr>
                              <w:t>audible beat frequency</w:t>
                            </w:r>
                            <w:r>
                              <w:t xml:space="preserve"> is the difference between the frequencies of the interfering waves.</w:t>
                            </w:r>
                          </w:p>
                          <w:p w14:paraId="368AA75A" w14:textId="77777777" w:rsidR="00F66213" w:rsidRDefault="00F66213" w:rsidP="00F66213"/>
                          <w:p w14:paraId="2343119A" w14:textId="5988A75D" w:rsidR="00F66213" w:rsidRPr="00F66213" w:rsidRDefault="00F66213" w:rsidP="00F66213">
                            <w:pPr>
                              <w:rPr>
                                <w:b/>
                                <w:bCs/>
                              </w:rPr>
                            </w:pPr>
                            <w:r w:rsidRPr="00F66213">
                              <w:rPr>
                                <w:b/>
                                <w:bCs/>
                              </w:rPr>
                              <w:t>F</w:t>
                            </w:r>
                            <w:r w:rsidRPr="00F66213">
                              <w:rPr>
                                <w:b/>
                                <w:bCs/>
                                <w:vertAlign w:val="subscript"/>
                              </w:rPr>
                              <w:t>b</w:t>
                            </w:r>
                            <w:r w:rsidRPr="00F66213">
                              <w:rPr>
                                <w:b/>
                                <w:bCs/>
                              </w:rPr>
                              <w:t xml:space="preserve"> = | f</w:t>
                            </w:r>
                            <w:r w:rsidRPr="00F66213">
                              <w:rPr>
                                <w:b/>
                                <w:bCs/>
                                <w:vertAlign w:val="subscript"/>
                              </w:rPr>
                              <w:t xml:space="preserve">2 </w:t>
                            </w:r>
                            <w:r w:rsidRPr="00F66213">
                              <w:rPr>
                                <w:b/>
                                <w:bCs/>
                              </w:rPr>
                              <w:t>– f</w:t>
                            </w:r>
                            <w:r w:rsidRPr="00F66213">
                              <w:rPr>
                                <w:b/>
                                <w:bCs/>
                                <w:vertAlign w:val="subscript"/>
                              </w:rPr>
                              <w:t>1</w:t>
                            </w:r>
                            <w:r w:rsidRPr="00F66213">
                              <w:rPr>
                                <w:b/>
                                <w:bC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FDD21" id="Text Box 11" o:spid="_x0000_s1034" type="#_x0000_t202" style="position:absolute;margin-left:267.15pt;margin-top:11.6pt;width:144.8pt;height:343.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DDNLgIAAFkEAAAOAAAAZHJzL2Uyb0RvYy54bWysVNuO2yAQfa/Uf0C8N879YsVZbbNNVWl7&#10;kXb7ARjjGBUYCiR2+vUdcJKmt5eqfkDADGdmzpnx+q7TihyF8xJMQUeDISXCcKik2Rf08/Pu1ZIS&#10;H5ipmAIjCnoSnt5tXr5YtzYXY2hAVcIRBDE+b21BmxBsnmWeN0IzPwArDBprcJoFPLp9VjnWIrpW&#10;2Xg4nGctuMo64MJ7vH3ojXST8Ota8PCxrr0IRBUUcwtpdWkt45pt1izfO2Ybyc9psH/IQjNpMOgV&#10;6oEFRg5O/galJXfgoQ4DDjqDupZcpBqwmtHwl2qeGmZFqgXJ8fZKk/9/sPzD8ZMjsiroghLDNEr0&#10;LLpAXkNHRqNIT2t9jl5PFv1Ch/cocyrV20fgXzwxsG2Y2Yt756BtBKswvfQyu3na4/gIUrbvocI4&#10;7BAgAXW105E7ZIMgOsp0ukoTc+Ex5HKyXM3RxNE2ncwXs0kSL2P55bl1PrwVoEncFNSh9gmeHR99&#10;wELQ9eISo3lQstpJpdLB7cutcuTIsE926Yu145Of3JQhbUFXs/GsZ+CvEMP0/QlCy4ANr6Qu6PLq&#10;xPLI2xtTpXYMTKp+j/GVwTQikZG7nsXQlV2SbHXRp4TqhMw66Psb5xE3DbhvlLTY2wX1Xw/MCUrU&#10;O4PqrEbTaRyGdJjOFmM8uFtLeWthhiNUQQMl/XYb+gE6WCf3DUbq+8HAPSpay8R1zLjP6pw+9m/i&#10;8zxrcUBuz8nrxx9h8x0AAP//AwBQSwMEFAAGAAgAAAAhAAKbltPhAAAACgEAAA8AAABkcnMvZG93&#10;bnJldi54bWxMj8FOwzAQRO9I/IO1SFxQ6yQubRriVAgJRG/QIri6yTaJsNfBdtPw95gTHFfzNPO2&#10;3ExGsxGd7y1JSOcJMKTaNj21Et72j7McmA+KGqUtoYRv9LCpLi9KVTT2TK847kLLYgn5QknoQhgK&#10;zn3doVF+bgekmB2tMyrE07W8ceocy43mWZIsuVE9xYVODfjQYf25OxkJ+eJ5/PBb8fJeL496HW5W&#10;49OXk/L6arq/AxZwCn8w/OpHdaii08GeqPFMS7gVCxFRCZnIgEUgz8Qa2EHCKk0T4FXJ/79Q/QAA&#10;AP//AwBQSwECLQAUAAYACAAAACEAtoM4kv4AAADhAQAAEwAAAAAAAAAAAAAAAAAAAAAAW0NvbnRl&#10;bnRfVHlwZXNdLnhtbFBLAQItABQABgAIAAAAIQA4/SH/1gAAAJQBAAALAAAAAAAAAAAAAAAAAC8B&#10;AABfcmVscy8ucmVsc1BLAQItABQABgAIAAAAIQA8FDDNLgIAAFkEAAAOAAAAAAAAAAAAAAAAAC4C&#10;AABkcnMvZTJvRG9jLnhtbFBLAQItABQABgAIAAAAIQACm5bT4QAAAAoBAAAPAAAAAAAAAAAAAAAA&#10;AIgEAABkcnMvZG93bnJldi54bWxQSwUGAAAAAAQABADzAAAAlgUAAAAA&#10;">
                <v:textbox>
                  <w:txbxContent>
                    <w:p w14:paraId="2366B717" w14:textId="78253DDD" w:rsidR="00F66213" w:rsidRDefault="00F66213" w:rsidP="00F66213">
                      <w:r>
                        <w:t xml:space="preserve">The two interfering waves travelling in the same direction have been drawn to a different scale than the resultant wave, shown below.  This complex waveform (below) represents a </w:t>
                      </w:r>
                      <w:r w:rsidRPr="00F66213">
                        <w:rPr>
                          <w:b/>
                          <w:bCs/>
                        </w:rPr>
                        <w:t>beat</w:t>
                      </w:r>
                      <w:r>
                        <w:t xml:space="preserve"> – a periodic fluctuation in sound intensity or loudness.  The graph clearly shows a gradual increase in loudness up to a maximum followed by a gradual decrease to zero.  The pattern then repeats.  The </w:t>
                      </w:r>
                      <w:r w:rsidRPr="00F66213">
                        <w:rPr>
                          <w:b/>
                          <w:bCs/>
                        </w:rPr>
                        <w:t>audible beat frequency</w:t>
                      </w:r>
                      <w:r>
                        <w:t xml:space="preserve"> is the difference between the frequencies of the interfering waves.</w:t>
                      </w:r>
                    </w:p>
                    <w:p w14:paraId="368AA75A" w14:textId="77777777" w:rsidR="00F66213" w:rsidRDefault="00F66213" w:rsidP="00F66213"/>
                    <w:p w14:paraId="2343119A" w14:textId="5988A75D" w:rsidR="00F66213" w:rsidRPr="00F66213" w:rsidRDefault="00F66213" w:rsidP="00F66213">
                      <w:pPr>
                        <w:rPr>
                          <w:b/>
                          <w:bCs/>
                        </w:rPr>
                      </w:pPr>
                      <w:r w:rsidRPr="00F66213">
                        <w:rPr>
                          <w:b/>
                          <w:bCs/>
                        </w:rPr>
                        <w:t>F</w:t>
                      </w:r>
                      <w:r w:rsidRPr="00F66213">
                        <w:rPr>
                          <w:b/>
                          <w:bCs/>
                          <w:vertAlign w:val="subscript"/>
                        </w:rPr>
                        <w:t>b</w:t>
                      </w:r>
                      <w:r w:rsidRPr="00F66213">
                        <w:rPr>
                          <w:b/>
                          <w:bCs/>
                        </w:rPr>
                        <w:t xml:space="preserve"> = | f</w:t>
                      </w:r>
                      <w:r w:rsidRPr="00F66213">
                        <w:rPr>
                          <w:b/>
                          <w:bCs/>
                          <w:vertAlign w:val="subscript"/>
                        </w:rPr>
                        <w:t xml:space="preserve">2 </w:t>
                      </w:r>
                      <w:r w:rsidRPr="00F66213">
                        <w:rPr>
                          <w:b/>
                          <w:bCs/>
                        </w:rPr>
                        <w:t>– f</w:t>
                      </w:r>
                      <w:r w:rsidRPr="00F66213">
                        <w:rPr>
                          <w:b/>
                          <w:bCs/>
                          <w:vertAlign w:val="subscript"/>
                        </w:rPr>
                        <w:t>1</w:t>
                      </w:r>
                      <w:r w:rsidRPr="00F66213">
                        <w:rPr>
                          <w:b/>
                          <w:bCs/>
                        </w:rPr>
                        <w:t xml:space="preserve"> |</w:t>
                      </w:r>
                    </w:p>
                  </w:txbxContent>
                </v:textbox>
              </v:shape>
            </w:pict>
          </mc:Fallback>
        </mc:AlternateContent>
      </w:r>
      <w:r>
        <w:rPr>
          <w:noProof/>
          <w:lang w:eastAsia="en-AU"/>
        </w:rPr>
        <w:drawing>
          <wp:inline distT="0" distB="0" distL="0" distR="0" wp14:anchorId="001EBB99" wp14:editId="360F8618">
            <wp:extent cx="2987040" cy="22631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87040" cy="2263140"/>
                    </a:xfrm>
                    <a:prstGeom prst="rect">
                      <a:avLst/>
                    </a:prstGeom>
                    <a:noFill/>
                    <a:ln>
                      <a:noFill/>
                    </a:ln>
                  </pic:spPr>
                </pic:pic>
              </a:graphicData>
            </a:graphic>
          </wp:inline>
        </w:drawing>
      </w:r>
    </w:p>
    <w:p w14:paraId="23EB3848" w14:textId="77777777" w:rsidR="00F66213" w:rsidRDefault="00F66213" w:rsidP="00F66213">
      <w:pPr>
        <w:autoSpaceDE w:val="0"/>
        <w:autoSpaceDN w:val="0"/>
        <w:adjustRightInd w:val="0"/>
        <w:spacing w:after="140" w:line="280" w:lineRule="atLeast"/>
        <w:ind w:right="180"/>
      </w:pPr>
      <w:r>
        <w:rPr>
          <w:noProof/>
          <w:lang w:eastAsia="en-AU"/>
        </w:rPr>
        <w:drawing>
          <wp:inline distT="0" distB="0" distL="0" distR="0" wp14:anchorId="0C981254" wp14:editId="4103C694">
            <wp:extent cx="2987040" cy="22555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87040" cy="2255520"/>
                    </a:xfrm>
                    <a:prstGeom prst="rect">
                      <a:avLst/>
                    </a:prstGeom>
                    <a:noFill/>
                    <a:ln>
                      <a:noFill/>
                    </a:ln>
                  </pic:spPr>
                </pic:pic>
              </a:graphicData>
            </a:graphic>
          </wp:inline>
        </w:drawing>
      </w:r>
    </w:p>
    <w:p w14:paraId="30E81440" w14:textId="77777777" w:rsidR="001439AD" w:rsidRDefault="001439AD" w:rsidP="001439AD">
      <w:pPr>
        <w:autoSpaceDE w:val="0"/>
        <w:autoSpaceDN w:val="0"/>
        <w:adjustRightInd w:val="0"/>
        <w:spacing w:after="140" w:line="280" w:lineRule="atLeast"/>
        <w:ind w:right="180"/>
      </w:pPr>
    </w:p>
    <w:p w14:paraId="2B3BEA6C" w14:textId="229EE79C" w:rsidR="00B67845" w:rsidRDefault="0098743A" w:rsidP="001439AD">
      <w:pPr>
        <w:autoSpaceDE w:val="0"/>
        <w:autoSpaceDN w:val="0"/>
        <w:adjustRightInd w:val="0"/>
        <w:spacing w:after="140" w:line="280" w:lineRule="atLeast"/>
        <w:ind w:right="180"/>
      </w:pPr>
      <w:r>
        <w:t xml:space="preserve">A practical demonstration of this phenomenon is </w:t>
      </w:r>
      <w:r w:rsidR="001439AD">
        <w:t xml:space="preserve">very easy and is </w:t>
      </w:r>
      <w:r>
        <w:t>essential for full understanding.</w:t>
      </w:r>
      <w:r w:rsidR="001439AD">
        <w:t xml:space="preserve">  View the You Tube video below that shows the production of beats: </w:t>
      </w:r>
      <w:hyperlink r:id="rId83" w:history="1">
        <w:r w:rsidR="001439AD" w:rsidRPr="005410E2">
          <w:rPr>
            <w:rStyle w:val="Hyperlink"/>
          </w:rPr>
          <w:t>https://www.youtube.com/watch?v=yia8spG8OmA</w:t>
        </w:r>
      </w:hyperlink>
      <w:r w:rsidR="001439AD">
        <w:t xml:space="preserve"> </w:t>
      </w:r>
    </w:p>
    <w:p w14:paraId="45280CDC" w14:textId="77777777" w:rsidR="001439AD" w:rsidRPr="00B67845" w:rsidRDefault="001439AD" w:rsidP="001439AD">
      <w:pPr>
        <w:autoSpaceDE w:val="0"/>
        <w:autoSpaceDN w:val="0"/>
        <w:adjustRightInd w:val="0"/>
        <w:spacing w:after="140" w:line="280" w:lineRule="atLeast"/>
        <w:ind w:right="180"/>
        <w:rPr>
          <w:szCs w:val="20"/>
          <w:lang w:val="en-US"/>
        </w:rPr>
      </w:pPr>
    </w:p>
    <w:p w14:paraId="4FF3F8CC" w14:textId="77777777" w:rsidR="00901007" w:rsidRDefault="00901007">
      <w:pPr>
        <w:rPr>
          <w:b/>
          <w:bCs/>
          <w:color w:val="911E0A"/>
          <w:szCs w:val="20"/>
          <w:lang w:val="en-US"/>
        </w:rPr>
      </w:pPr>
      <w:r>
        <w:rPr>
          <w:b/>
          <w:bCs/>
          <w:color w:val="911E0A"/>
          <w:szCs w:val="20"/>
          <w:lang w:val="en-US"/>
        </w:rPr>
        <w:br w:type="page"/>
      </w:r>
    </w:p>
    <w:p w14:paraId="570F9B5D" w14:textId="2DB48340" w:rsidR="003117F7" w:rsidRDefault="001439AD" w:rsidP="00007183">
      <w:pPr>
        <w:rPr>
          <w:b/>
          <w:bCs/>
          <w:color w:val="911E0A"/>
          <w:szCs w:val="20"/>
          <w:lang w:val="en-US"/>
        </w:rPr>
      </w:pPr>
      <w:r w:rsidRPr="001439AD">
        <w:rPr>
          <w:b/>
          <w:bCs/>
          <w:color w:val="911E0A"/>
          <w:szCs w:val="20"/>
          <w:lang w:val="en-US"/>
        </w:rPr>
        <w:lastRenderedPageBreak/>
        <w:t>Reflection</w:t>
      </w:r>
      <w:r w:rsidR="007F0D1C">
        <w:rPr>
          <w:b/>
          <w:bCs/>
          <w:color w:val="911E0A"/>
          <w:szCs w:val="20"/>
          <w:lang w:val="en-US"/>
        </w:rPr>
        <w:t xml:space="preserve"> and </w:t>
      </w:r>
      <w:r w:rsidRPr="001439AD">
        <w:rPr>
          <w:b/>
          <w:bCs/>
          <w:color w:val="911E0A"/>
          <w:szCs w:val="20"/>
          <w:lang w:val="en-US"/>
        </w:rPr>
        <w:t xml:space="preserve">Diffraction </w:t>
      </w:r>
      <w:r w:rsidR="007F0D1C">
        <w:rPr>
          <w:b/>
          <w:bCs/>
          <w:color w:val="911E0A"/>
          <w:szCs w:val="20"/>
          <w:lang w:val="en-US"/>
        </w:rPr>
        <w:t xml:space="preserve">of </w:t>
      </w:r>
      <w:r w:rsidRPr="001439AD">
        <w:rPr>
          <w:b/>
          <w:bCs/>
          <w:color w:val="911E0A"/>
          <w:szCs w:val="20"/>
          <w:lang w:val="en-US"/>
        </w:rPr>
        <w:t>Sound Waves</w:t>
      </w:r>
    </w:p>
    <w:p w14:paraId="296CFE0E" w14:textId="3DBB1612" w:rsidR="001439AD" w:rsidRDefault="001439AD" w:rsidP="00007183">
      <w:pPr>
        <w:rPr>
          <w:szCs w:val="20"/>
          <w:lang w:val="en-US"/>
        </w:rPr>
      </w:pPr>
      <w:r>
        <w:rPr>
          <w:szCs w:val="20"/>
          <w:lang w:val="en-US"/>
        </w:rPr>
        <w:t xml:space="preserve">As </w:t>
      </w:r>
      <w:r w:rsidR="007B01C7">
        <w:rPr>
          <w:szCs w:val="20"/>
          <w:lang w:val="en-US"/>
        </w:rPr>
        <w:t xml:space="preserve">is the case </w:t>
      </w:r>
      <w:r>
        <w:rPr>
          <w:szCs w:val="20"/>
          <w:lang w:val="en-US"/>
        </w:rPr>
        <w:t>for all waves, sound waves undergo reflection and diffraction</w:t>
      </w:r>
      <w:r w:rsidR="007F0D1C">
        <w:rPr>
          <w:szCs w:val="20"/>
          <w:lang w:val="en-US"/>
        </w:rPr>
        <w:t>.</w:t>
      </w:r>
    </w:p>
    <w:p w14:paraId="58801830" w14:textId="452CD915" w:rsidR="007F7B94" w:rsidRDefault="007F7B94" w:rsidP="00007183">
      <w:pPr>
        <w:rPr>
          <w:szCs w:val="20"/>
          <w:lang w:val="en-US"/>
        </w:rPr>
      </w:pPr>
    </w:p>
    <w:p w14:paraId="6490C6D4" w14:textId="36E24555" w:rsidR="007F7B94" w:rsidRPr="007F7B94" w:rsidRDefault="007F7B94" w:rsidP="00007183">
      <w:pPr>
        <w:rPr>
          <w:b/>
          <w:bCs/>
          <w:color w:val="911E0A"/>
          <w:szCs w:val="20"/>
          <w:lang w:val="en-US"/>
        </w:rPr>
      </w:pPr>
      <w:r w:rsidRPr="007F7B94">
        <w:rPr>
          <w:b/>
          <w:bCs/>
          <w:color w:val="911E0A"/>
          <w:szCs w:val="20"/>
          <w:lang w:val="en-US"/>
        </w:rPr>
        <w:t>Reflection of Sound</w:t>
      </w:r>
      <w:r w:rsidR="00AF3985">
        <w:rPr>
          <w:b/>
          <w:bCs/>
          <w:color w:val="911E0A"/>
          <w:szCs w:val="20"/>
          <w:lang w:val="en-US"/>
        </w:rPr>
        <w:t xml:space="preserve"> Waves</w:t>
      </w:r>
    </w:p>
    <w:p w14:paraId="54063E9D" w14:textId="15494E7D" w:rsidR="007F7B94" w:rsidRDefault="00312385" w:rsidP="00007183">
      <w:pPr>
        <w:rPr>
          <w:szCs w:val="20"/>
          <w:lang w:val="en-US"/>
        </w:rPr>
      </w:pPr>
      <w:r>
        <w:rPr>
          <w:szCs w:val="20"/>
          <w:lang w:val="en-US"/>
        </w:rPr>
        <w:t xml:space="preserve">When a sound wave meets a boundary between two media, it undergoes reflection, </w:t>
      </w:r>
      <w:proofErr w:type="gramStart"/>
      <w:r>
        <w:rPr>
          <w:szCs w:val="20"/>
          <w:lang w:val="en-US"/>
        </w:rPr>
        <w:t>absorption</w:t>
      </w:r>
      <w:proofErr w:type="gramEnd"/>
      <w:r>
        <w:rPr>
          <w:szCs w:val="20"/>
          <w:lang w:val="en-US"/>
        </w:rPr>
        <w:t xml:space="preserve"> and transmission to varying degrees depending on the nature of the new medium.  The reflection of sound follows the same </w:t>
      </w:r>
      <w:r w:rsidRPr="00312385">
        <w:rPr>
          <w:b/>
          <w:bCs/>
          <w:szCs w:val="20"/>
          <w:lang w:val="en-US"/>
        </w:rPr>
        <w:t>laws as the reflection</w:t>
      </w:r>
      <w:r>
        <w:rPr>
          <w:szCs w:val="20"/>
          <w:lang w:val="en-US"/>
        </w:rPr>
        <w:t xml:space="preserve"> of other waves.  When a sound wave travelling in a medium of lower density, strikes the boundary with a medium of higher density, the reflected wave does </w:t>
      </w:r>
      <w:r w:rsidRPr="00312385">
        <w:rPr>
          <w:b/>
          <w:bCs/>
          <w:szCs w:val="20"/>
          <w:lang w:val="en-US"/>
        </w:rPr>
        <w:t>not</w:t>
      </w:r>
      <w:r>
        <w:rPr>
          <w:szCs w:val="20"/>
          <w:lang w:val="en-US"/>
        </w:rPr>
        <w:t xml:space="preserve"> undergo a </w:t>
      </w:r>
      <w:r w:rsidRPr="00312385">
        <w:rPr>
          <w:rFonts w:ascii="Symbol" w:hAnsi="Symbol"/>
          <w:b/>
          <w:bCs/>
          <w:szCs w:val="20"/>
          <w:lang w:val="en-US"/>
        </w:rPr>
        <w:t>p</w:t>
      </w:r>
      <w:r w:rsidRPr="00312385">
        <w:rPr>
          <w:b/>
          <w:bCs/>
          <w:szCs w:val="20"/>
          <w:lang w:val="en-US"/>
        </w:rPr>
        <w:t xml:space="preserve"> phase change</w:t>
      </w:r>
      <w:r>
        <w:rPr>
          <w:szCs w:val="20"/>
          <w:lang w:val="en-US"/>
        </w:rPr>
        <w:t>.  A compression is reflected as a compression and a rarefaction is reflected as a rarefaction.</w:t>
      </w:r>
    </w:p>
    <w:p w14:paraId="3854D539" w14:textId="2984ADF2" w:rsidR="00901B25" w:rsidRDefault="00901B25" w:rsidP="00007183">
      <w:pPr>
        <w:rPr>
          <w:szCs w:val="20"/>
          <w:lang w:val="en-US"/>
        </w:rPr>
      </w:pPr>
    </w:p>
    <w:p w14:paraId="6211E644" w14:textId="61830D9F" w:rsidR="00901B25" w:rsidRDefault="00901B25" w:rsidP="00007183">
      <w:pPr>
        <w:rPr>
          <w:shd w:val="clear" w:color="auto" w:fill="FFFFFF"/>
        </w:rPr>
      </w:pPr>
      <w:r w:rsidRPr="00901B25">
        <w:rPr>
          <w:lang w:val="en-US"/>
        </w:rPr>
        <w:t>An echo is a simple example of the reflection of sound waves.  There are many locations around Australia which are excellent for producing echoes.  The Blue Mountains in NSW has several places where echoes can be heard</w:t>
      </w:r>
      <w:r w:rsidR="00812586">
        <w:rPr>
          <w:lang w:val="en-US"/>
        </w:rPr>
        <w:t xml:space="preserve"> very clearly</w:t>
      </w:r>
      <w:r w:rsidRPr="00901B25">
        <w:rPr>
          <w:lang w:val="en-US"/>
        </w:rPr>
        <w:t xml:space="preserve">.  </w:t>
      </w:r>
      <w:r w:rsidRPr="00901B25">
        <w:rPr>
          <w:shd w:val="clear" w:color="auto" w:fill="FFFFFF"/>
        </w:rPr>
        <w:t xml:space="preserve">The traditional method to test for an echo </w:t>
      </w:r>
      <w:r>
        <w:rPr>
          <w:shd w:val="clear" w:color="auto" w:fill="FFFFFF"/>
        </w:rPr>
        <w:t>is</w:t>
      </w:r>
      <w:r w:rsidRPr="00901B25">
        <w:rPr>
          <w:shd w:val="clear" w:color="auto" w:fill="FFFFFF"/>
        </w:rPr>
        <w:t xml:space="preserve"> to shout </w:t>
      </w:r>
      <w:r>
        <w:rPr>
          <w:shd w:val="clear" w:color="auto" w:fill="FFFFFF"/>
        </w:rPr>
        <w:t>“</w:t>
      </w:r>
      <w:r w:rsidRPr="00901B25">
        <w:rPr>
          <w:shd w:val="clear" w:color="auto" w:fill="FFFFFF"/>
        </w:rPr>
        <w:t>Coo-</w:t>
      </w:r>
      <w:proofErr w:type="spellStart"/>
      <w:r w:rsidRPr="00901B25">
        <w:rPr>
          <w:shd w:val="clear" w:color="auto" w:fill="FFFFFF"/>
        </w:rPr>
        <w:t>ee</w:t>
      </w:r>
      <w:proofErr w:type="spellEnd"/>
      <w:r>
        <w:rPr>
          <w:shd w:val="clear" w:color="auto" w:fill="FFFFFF"/>
        </w:rPr>
        <w:t>”</w:t>
      </w:r>
      <w:r w:rsidRPr="00901B25">
        <w:rPr>
          <w:shd w:val="clear" w:color="auto" w:fill="FFFFFF"/>
        </w:rPr>
        <w:t xml:space="preserve"> and wait.</w:t>
      </w:r>
    </w:p>
    <w:p w14:paraId="46F3C3AA" w14:textId="10A63816" w:rsidR="005B3F0C" w:rsidRDefault="005B3F0C" w:rsidP="00007183">
      <w:pPr>
        <w:rPr>
          <w:shd w:val="clear" w:color="auto" w:fill="FFFFFF"/>
        </w:rPr>
      </w:pPr>
    </w:p>
    <w:p w14:paraId="0472E596" w14:textId="2A39268E" w:rsidR="003E1780" w:rsidRDefault="005B3F0C" w:rsidP="00812586">
      <w:pPr>
        <w:autoSpaceDE w:val="0"/>
        <w:autoSpaceDN w:val="0"/>
        <w:adjustRightInd w:val="0"/>
        <w:rPr>
          <w:lang w:eastAsia="en-AU"/>
        </w:rPr>
      </w:pPr>
      <w:r w:rsidRPr="005B3F0C">
        <w:rPr>
          <w:lang w:eastAsia="en-AU"/>
        </w:rPr>
        <w:t>The time difference between the original sound</w:t>
      </w:r>
      <w:r w:rsidR="00812586">
        <w:rPr>
          <w:lang w:eastAsia="en-AU"/>
        </w:rPr>
        <w:t xml:space="preserve"> and</w:t>
      </w:r>
      <w:r w:rsidRPr="005B3F0C">
        <w:rPr>
          <w:lang w:eastAsia="en-AU"/>
        </w:rPr>
        <w:t xml:space="preserve"> </w:t>
      </w:r>
      <w:r w:rsidR="00812586" w:rsidRPr="005B3F0C">
        <w:rPr>
          <w:lang w:eastAsia="en-AU"/>
        </w:rPr>
        <w:t>the reflected sound</w:t>
      </w:r>
      <w:r w:rsidR="00812586">
        <w:rPr>
          <w:lang w:eastAsia="en-AU"/>
        </w:rPr>
        <w:t xml:space="preserve"> must be</w:t>
      </w:r>
      <w:r w:rsidR="00812586" w:rsidRPr="005B3F0C">
        <w:rPr>
          <w:lang w:eastAsia="en-AU"/>
        </w:rPr>
        <w:t xml:space="preserve"> a minimum 0.1 second</w:t>
      </w:r>
      <w:r w:rsidR="00812586">
        <w:rPr>
          <w:lang w:eastAsia="en-AU"/>
        </w:rPr>
        <w:t xml:space="preserve"> for you to h</w:t>
      </w:r>
      <w:r w:rsidRPr="005B3F0C">
        <w:rPr>
          <w:lang w:eastAsia="en-AU"/>
        </w:rPr>
        <w:t xml:space="preserve">ear </w:t>
      </w:r>
      <w:r w:rsidR="00812586">
        <w:rPr>
          <w:lang w:eastAsia="en-AU"/>
        </w:rPr>
        <w:t xml:space="preserve">the </w:t>
      </w:r>
      <w:r w:rsidRPr="005B3F0C">
        <w:rPr>
          <w:lang w:eastAsia="en-AU"/>
        </w:rPr>
        <w:t>echo.</w:t>
      </w:r>
      <w:r w:rsidR="00812586">
        <w:rPr>
          <w:lang w:eastAsia="en-AU"/>
        </w:rPr>
        <w:t xml:space="preserve">  Since s</w:t>
      </w:r>
      <w:r w:rsidRPr="005B3F0C">
        <w:rPr>
          <w:lang w:eastAsia="en-AU"/>
        </w:rPr>
        <w:t xml:space="preserve">ound travels </w:t>
      </w:r>
      <w:r w:rsidR="00812586">
        <w:rPr>
          <w:lang w:eastAsia="en-AU"/>
        </w:rPr>
        <w:t xml:space="preserve">at </w:t>
      </w:r>
      <w:r w:rsidRPr="005B3F0C">
        <w:rPr>
          <w:lang w:eastAsia="en-AU"/>
        </w:rPr>
        <w:t>around 34</w:t>
      </w:r>
      <w:r w:rsidR="00812586">
        <w:rPr>
          <w:lang w:eastAsia="en-AU"/>
        </w:rPr>
        <w:t>3</w:t>
      </w:r>
      <w:r w:rsidRPr="005B3F0C">
        <w:rPr>
          <w:lang w:eastAsia="en-AU"/>
        </w:rPr>
        <w:t xml:space="preserve"> </w:t>
      </w:r>
      <w:r>
        <w:rPr>
          <w:lang w:eastAsia="en-AU"/>
        </w:rPr>
        <w:t xml:space="preserve">m/s </w:t>
      </w:r>
      <w:r w:rsidRPr="005B3F0C">
        <w:rPr>
          <w:lang w:eastAsia="en-AU"/>
        </w:rPr>
        <w:t>in air</w:t>
      </w:r>
      <w:r w:rsidR="00812586">
        <w:rPr>
          <w:lang w:eastAsia="en-AU"/>
        </w:rPr>
        <w:t xml:space="preserve"> at 20º C</w:t>
      </w:r>
      <w:r w:rsidRPr="005B3F0C">
        <w:rPr>
          <w:lang w:eastAsia="en-AU"/>
        </w:rPr>
        <w:t xml:space="preserve">, </w:t>
      </w:r>
      <w:r w:rsidR="00812586">
        <w:rPr>
          <w:lang w:eastAsia="en-AU"/>
        </w:rPr>
        <w:t xml:space="preserve">your initial shout of </w:t>
      </w:r>
      <w:r w:rsidR="00812586">
        <w:rPr>
          <w:shd w:val="clear" w:color="auto" w:fill="FFFFFF"/>
        </w:rPr>
        <w:t>“</w:t>
      </w:r>
      <w:r w:rsidR="00812586" w:rsidRPr="00901B25">
        <w:rPr>
          <w:shd w:val="clear" w:color="auto" w:fill="FFFFFF"/>
        </w:rPr>
        <w:t>Coo-</w:t>
      </w:r>
      <w:proofErr w:type="spellStart"/>
      <w:r w:rsidR="00812586" w:rsidRPr="00901B25">
        <w:rPr>
          <w:shd w:val="clear" w:color="auto" w:fill="FFFFFF"/>
        </w:rPr>
        <w:t>ee</w:t>
      </w:r>
      <w:proofErr w:type="spellEnd"/>
      <w:r w:rsidR="00812586">
        <w:rPr>
          <w:shd w:val="clear" w:color="auto" w:fill="FFFFFF"/>
        </w:rPr>
        <w:t>”</w:t>
      </w:r>
      <w:r>
        <w:rPr>
          <w:lang w:eastAsia="en-AU"/>
        </w:rPr>
        <w:t xml:space="preserve"> </w:t>
      </w:r>
      <w:r w:rsidRPr="005B3F0C">
        <w:rPr>
          <w:lang w:eastAsia="en-AU"/>
        </w:rPr>
        <w:t xml:space="preserve">and the </w:t>
      </w:r>
      <w:r w:rsidR="00812586" w:rsidRPr="005B3F0C">
        <w:rPr>
          <w:lang w:eastAsia="en-AU"/>
        </w:rPr>
        <w:t>surface reflecting the sound</w:t>
      </w:r>
      <w:r w:rsidRPr="005B3F0C">
        <w:rPr>
          <w:lang w:eastAsia="en-AU"/>
        </w:rPr>
        <w:t xml:space="preserve"> must be at least 17 metres</w:t>
      </w:r>
      <w:r w:rsidR="00812586">
        <w:rPr>
          <w:lang w:eastAsia="en-AU"/>
        </w:rPr>
        <w:t xml:space="preserve"> apart</w:t>
      </w:r>
      <w:r w:rsidRPr="005B3F0C">
        <w:rPr>
          <w:lang w:eastAsia="en-AU"/>
        </w:rPr>
        <w:t xml:space="preserve"> for you to hear the echo.</w:t>
      </w:r>
      <w:r w:rsidR="00812586">
        <w:rPr>
          <w:lang w:eastAsia="en-AU"/>
        </w:rPr>
        <w:t xml:space="preserve">  Do the calculation and check that this is correct.</w:t>
      </w:r>
    </w:p>
    <w:p w14:paraId="6D88EAB4" w14:textId="38A0E26B" w:rsidR="003E1780" w:rsidRDefault="003E1780" w:rsidP="00812586">
      <w:pPr>
        <w:autoSpaceDE w:val="0"/>
        <w:autoSpaceDN w:val="0"/>
        <w:adjustRightInd w:val="0"/>
        <w:rPr>
          <w:lang w:eastAsia="en-AU"/>
        </w:rPr>
      </w:pPr>
    </w:p>
    <w:p w14:paraId="0F1AF36C" w14:textId="22790178" w:rsidR="003E1780" w:rsidRDefault="003E1780" w:rsidP="00812586">
      <w:pPr>
        <w:autoSpaceDE w:val="0"/>
        <w:autoSpaceDN w:val="0"/>
        <w:adjustRightInd w:val="0"/>
        <w:rPr>
          <w:lang w:eastAsia="en-AU"/>
        </w:rPr>
      </w:pPr>
      <w:r>
        <w:rPr>
          <w:lang w:eastAsia="en-AU"/>
        </w:rPr>
        <w:t>Reflection of sound can be used to measure the depth of water at sea by finding the time</w:t>
      </w:r>
      <w:r w:rsidR="00DE7668">
        <w:rPr>
          <w:lang w:eastAsia="en-AU"/>
        </w:rPr>
        <w:t xml:space="preserve"> it takes for an emitted sound to be reflected from the sea floor.  These ultrasonic (&gt; 20,000 Hz) pulses and reflections are called sonar – </w:t>
      </w:r>
      <w:proofErr w:type="spellStart"/>
      <w:r w:rsidR="00DE7668" w:rsidRPr="00DE7668">
        <w:rPr>
          <w:b/>
          <w:bCs/>
          <w:lang w:eastAsia="en-AU"/>
        </w:rPr>
        <w:t>SO</w:t>
      </w:r>
      <w:r w:rsidR="00DE7668">
        <w:rPr>
          <w:lang w:eastAsia="en-AU"/>
        </w:rPr>
        <w:t>und</w:t>
      </w:r>
      <w:proofErr w:type="spellEnd"/>
      <w:r w:rsidR="00DE7668">
        <w:rPr>
          <w:lang w:eastAsia="en-AU"/>
        </w:rPr>
        <w:t xml:space="preserve"> </w:t>
      </w:r>
      <w:r w:rsidR="00DE7668" w:rsidRPr="00DE7668">
        <w:rPr>
          <w:b/>
          <w:bCs/>
          <w:lang w:eastAsia="en-AU"/>
        </w:rPr>
        <w:t>N</w:t>
      </w:r>
      <w:r w:rsidR="00DE7668">
        <w:rPr>
          <w:lang w:eastAsia="en-AU"/>
        </w:rPr>
        <w:t xml:space="preserve">avigation </w:t>
      </w:r>
      <w:proofErr w:type="gramStart"/>
      <w:r w:rsidR="00DE7668" w:rsidRPr="00DE7668">
        <w:rPr>
          <w:b/>
          <w:bCs/>
          <w:lang w:eastAsia="en-AU"/>
        </w:rPr>
        <w:t>A</w:t>
      </w:r>
      <w:r w:rsidR="00DE7668">
        <w:rPr>
          <w:lang w:eastAsia="en-AU"/>
        </w:rPr>
        <w:t>nd</w:t>
      </w:r>
      <w:proofErr w:type="gramEnd"/>
      <w:r w:rsidR="00DE7668">
        <w:rPr>
          <w:lang w:eastAsia="en-AU"/>
        </w:rPr>
        <w:t xml:space="preserve"> </w:t>
      </w:r>
      <w:r w:rsidR="00DE7668" w:rsidRPr="00DE7668">
        <w:rPr>
          <w:b/>
          <w:bCs/>
          <w:lang w:eastAsia="en-AU"/>
        </w:rPr>
        <w:t>R</w:t>
      </w:r>
      <w:r w:rsidR="00DE7668">
        <w:rPr>
          <w:lang w:eastAsia="en-AU"/>
        </w:rPr>
        <w:t>anging.  The depth of the water is half the distance travelled by the sound wave in the time between emission of the pulse and detection of the reflected pulse.</w:t>
      </w:r>
    </w:p>
    <w:p w14:paraId="173A1C68" w14:textId="77777777" w:rsidR="00CE332D" w:rsidRDefault="00CE332D" w:rsidP="00812586">
      <w:pPr>
        <w:autoSpaceDE w:val="0"/>
        <w:autoSpaceDN w:val="0"/>
        <w:adjustRightInd w:val="0"/>
        <w:rPr>
          <w:lang w:eastAsia="en-AU"/>
        </w:rPr>
      </w:pPr>
    </w:p>
    <w:p w14:paraId="3EF747E3" w14:textId="2F8D97EC" w:rsidR="00CE332D" w:rsidRDefault="00CE332D" w:rsidP="00812586">
      <w:pPr>
        <w:autoSpaceDE w:val="0"/>
        <w:autoSpaceDN w:val="0"/>
        <w:adjustRightInd w:val="0"/>
        <w:rPr>
          <w:lang w:eastAsia="en-AU"/>
        </w:rPr>
      </w:pPr>
    </w:p>
    <w:p w14:paraId="660A0502" w14:textId="4E4ECD61" w:rsidR="00CE332D" w:rsidRDefault="00CE332D" w:rsidP="00CE332D">
      <w:pPr>
        <w:autoSpaceDE w:val="0"/>
        <w:autoSpaceDN w:val="0"/>
        <w:adjustRightInd w:val="0"/>
        <w:ind w:left="720" w:firstLine="720"/>
        <w:rPr>
          <w:lang w:eastAsia="en-AU"/>
        </w:rPr>
      </w:pPr>
      <w:r>
        <w:rPr>
          <w:noProof/>
          <w:lang w:eastAsia="en-AU"/>
        </w:rPr>
        <w:drawing>
          <wp:inline distT="0" distB="0" distL="0" distR="0" wp14:anchorId="1116BBC6" wp14:editId="16E9CD63">
            <wp:extent cx="3454400" cy="2781300"/>
            <wp:effectExtent l="0" t="0" r="0" b="0"/>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3454400" cy="2781300"/>
                    </a:xfrm>
                    <a:prstGeom prst="rect">
                      <a:avLst/>
                    </a:prstGeom>
                  </pic:spPr>
                </pic:pic>
              </a:graphicData>
            </a:graphic>
          </wp:inline>
        </w:drawing>
      </w:r>
    </w:p>
    <w:p w14:paraId="4029EEA9" w14:textId="77777777" w:rsidR="00CE332D" w:rsidRDefault="00CE332D" w:rsidP="00CE332D">
      <w:pPr>
        <w:autoSpaceDE w:val="0"/>
        <w:autoSpaceDN w:val="0"/>
        <w:adjustRightInd w:val="0"/>
        <w:ind w:left="720" w:firstLine="720"/>
        <w:rPr>
          <w:lang w:eastAsia="en-AU"/>
        </w:rPr>
      </w:pPr>
    </w:p>
    <w:p w14:paraId="30B57D2C" w14:textId="51233255" w:rsidR="00CE332D" w:rsidRDefault="00CE332D" w:rsidP="00CE332D">
      <w:pPr>
        <w:autoSpaceDE w:val="0"/>
        <w:autoSpaceDN w:val="0"/>
        <w:adjustRightInd w:val="0"/>
        <w:ind w:left="1440" w:firstLine="720"/>
        <w:rPr>
          <w:lang w:eastAsia="en-AU"/>
        </w:rPr>
      </w:pPr>
      <w:r>
        <w:rPr>
          <w:lang w:eastAsia="en-AU"/>
        </w:rPr>
        <w:t xml:space="preserve">Diagram From: </w:t>
      </w:r>
      <w:hyperlink r:id="rId85" w:anchor="imgrc=M5uOfT2xEgeTUM&amp;imgdii=d-TNozCOGHCTuM" w:history="1">
        <w:r w:rsidRPr="00CE332D">
          <w:rPr>
            <w:rStyle w:val="Hyperlink"/>
            <w:lang w:eastAsia="en-AU"/>
          </w:rPr>
          <w:t>Wikimedia Commons</w:t>
        </w:r>
      </w:hyperlink>
    </w:p>
    <w:p w14:paraId="45A29BD7" w14:textId="0A415F26" w:rsidR="00DE7668" w:rsidRDefault="00DE7668" w:rsidP="00812586">
      <w:pPr>
        <w:autoSpaceDE w:val="0"/>
        <w:autoSpaceDN w:val="0"/>
        <w:adjustRightInd w:val="0"/>
        <w:rPr>
          <w:lang w:eastAsia="en-AU"/>
        </w:rPr>
      </w:pPr>
    </w:p>
    <w:p w14:paraId="4E643451" w14:textId="77777777" w:rsidR="00CE332D" w:rsidRDefault="00CE332D">
      <w:pPr>
        <w:rPr>
          <w:lang w:eastAsia="en-AU"/>
        </w:rPr>
      </w:pPr>
      <w:r>
        <w:rPr>
          <w:lang w:eastAsia="en-AU"/>
        </w:rPr>
        <w:br w:type="page"/>
      </w:r>
    </w:p>
    <w:p w14:paraId="08EBF8B2" w14:textId="2301AADE" w:rsidR="00DE7668" w:rsidRDefault="000A210D" w:rsidP="00812586">
      <w:pPr>
        <w:autoSpaceDE w:val="0"/>
        <w:autoSpaceDN w:val="0"/>
        <w:adjustRightInd w:val="0"/>
        <w:rPr>
          <w:lang w:eastAsia="en-AU"/>
        </w:rPr>
      </w:pPr>
      <w:r>
        <w:rPr>
          <w:lang w:eastAsia="en-AU"/>
        </w:rPr>
        <w:lastRenderedPageBreak/>
        <w:t>Ultrasonic sound waves have shorter wavelengths than audible sound and therefore suffer less diffraction (spreading).  This allows these waves to detect much smaller objects than audible sound waves could detect.  Computers can be used to generate a map of the sea floor or whatever else the waves are directed at.</w:t>
      </w:r>
    </w:p>
    <w:p w14:paraId="1D68FC0C" w14:textId="5F9A2B01" w:rsidR="000A210D" w:rsidRDefault="000A210D" w:rsidP="00812586">
      <w:pPr>
        <w:autoSpaceDE w:val="0"/>
        <w:autoSpaceDN w:val="0"/>
        <w:adjustRightInd w:val="0"/>
        <w:rPr>
          <w:lang w:eastAsia="en-AU"/>
        </w:rPr>
      </w:pPr>
    </w:p>
    <w:p w14:paraId="3870AC9E" w14:textId="79A891E7" w:rsidR="000A210D" w:rsidRPr="003E1780" w:rsidRDefault="000A210D" w:rsidP="00812586">
      <w:pPr>
        <w:autoSpaceDE w:val="0"/>
        <w:autoSpaceDN w:val="0"/>
        <w:adjustRightInd w:val="0"/>
        <w:rPr>
          <w:lang w:eastAsia="en-AU"/>
        </w:rPr>
      </w:pPr>
      <w:r>
        <w:rPr>
          <w:lang w:eastAsia="en-AU"/>
        </w:rPr>
        <w:t xml:space="preserve">Ultrasound is used in many applications in medicine, industry, </w:t>
      </w:r>
      <w:proofErr w:type="gramStart"/>
      <w:r>
        <w:rPr>
          <w:lang w:eastAsia="en-AU"/>
        </w:rPr>
        <w:t>science</w:t>
      </w:r>
      <w:proofErr w:type="gramEnd"/>
      <w:r>
        <w:rPr>
          <w:lang w:eastAsia="en-AU"/>
        </w:rPr>
        <w:t xml:space="preserve"> and engineering.  In medicine for example, ultrasound can detect tumours, fluid pockets, lesions, the action of heart valves, the development of a foetus and so on.  In industry, it shows up flaws in metal, it detects levels of materials stored in tanks</w:t>
      </w:r>
      <w:r w:rsidR="00282B93">
        <w:rPr>
          <w:lang w:eastAsia="en-AU"/>
        </w:rPr>
        <w:t>, it is used in the welding of plastics and metals, it is used to clean materials and in many other ways.  Sound reflection is an essential tool in many aspects of our modern world.</w:t>
      </w:r>
    </w:p>
    <w:p w14:paraId="1890287D" w14:textId="6D6DF768" w:rsidR="00312385" w:rsidRPr="005B3F0C" w:rsidRDefault="00312385" w:rsidP="00007183">
      <w:pPr>
        <w:rPr>
          <w:lang w:val="en-US"/>
        </w:rPr>
      </w:pPr>
    </w:p>
    <w:p w14:paraId="2C13DE91" w14:textId="2D9C7F64" w:rsidR="00312385" w:rsidRDefault="00312385" w:rsidP="00007183">
      <w:pPr>
        <w:rPr>
          <w:shd w:val="clear" w:color="auto" w:fill="FFFFFF"/>
        </w:rPr>
      </w:pPr>
      <w:r w:rsidRPr="005B3F0C">
        <w:rPr>
          <w:lang w:val="en-US"/>
        </w:rPr>
        <w:t>Reflection of sound can lead to a phenomenon</w:t>
      </w:r>
      <w:r w:rsidRPr="00901B25">
        <w:rPr>
          <w:lang w:val="en-US"/>
        </w:rPr>
        <w:t xml:space="preserve"> called </w:t>
      </w:r>
      <w:r w:rsidRPr="00901B25">
        <w:rPr>
          <w:b/>
          <w:bCs/>
          <w:lang w:val="en-US"/>
        </w:rPr>
        <w:t>reverberation</w:t>
      </w:r>
      <w:r w:rsidRPr="00901B25">
        <w:rPr>
          <w:lang w:val="en-US"/>
        </w:rPr>
        <w:t xml:space="preserve">.  Reverberation </w:t>
      </w:r>
      <w:r w:rsidRPr="00901B25">
        <w:rPr>
          <w:shd w:val="clear" w:color="auto" w:fill="FFFFFF"/>
        </w:rPr>
        <w:t xml:space="preserve">is a persistence of sound after the sound is produced.  A reverberation is created when a sound or signal is reflected causing numerous reflections to build up and then decay as the sound is absorbed by the surfaces in the space, which could include furniture, people, and air.  This is most </w:t>
      </w:r>
      <w:r w:rsidRPr="00312385">
        <w:rPr>
          <w:shd w:val="clear" w:color="auto" w:fill="FFFFFF"/>
        </w:rPr>
        <w:t>noticeable when the sound source stops but the reflections continue, their amplitude decreasing, until zero is reached.</w:t>
      </w:r>
    </w:p>
    <w:p w14:paraId="67CFEDC7" w14:textId="2EE1CBF4" w:rsidR="0041721A" w:rsidRDefault="0041721A" w:rsidP="00007183">
      <w:pPr>
        <w:rPr>
          <w:shd w:val="clear" w:color="auto" w:fill="FFFFFF"/>
        </w:rPr>
      </w:pPr>
    </w:p>
    <w:p w14:paraId="275A0F42" w14:textId="2700A0CE" w:rsidR="0041721A" w:rsidRDefault="0041721A" w:rsidP="0041721A">
      <w:pPr>
        <w:ind w:firstLine="720"/>
        <w:rPr>
          <w:shd w:val="clear" w:color="auto" w:fill="FFFFFF"/>
        </w:rPr>
      </w:pPr>
      <w:r>
        <w:rPr>
          <w:noProof/>
          <w:shd w:val="clear" w:color="auto" w:fill="FFFFFF"/>
        </w:rPr>
        <w:drawing>
          <wp:inline distT="0" distB="0" distL="0" distR="0" wp14:anchorId="7D637C08" wp14:editId="34150F81">
            <wp:extent cx="4762500" cy="1914525"/>
            <wp:effectExtent l="0" t="0" r="0" b="9525"/>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4762500" cy="1914525"/>
                    </a:xfrm>
                    <a:prstGeom prst="rect">
                      <a:avLst/>
                    </a:prstGeom>
                  </pic:spPr>
                </pic:pic>
              </a:graphicData>
            </a:graphic>
          </wp:inline>
        </w:drawing>
      </w:r>
    </w:p>
    <w:p w14:paraId="5E25C99D" w14:textId="273EB5C5" w:rsidR="0041721A" w:rsidRDefault="0041721A" w:rsidP="0041721A">
      <w:pPr>
        <w:ind w:firstLine="720"/>
        <w:rPr>
          <w:shd w:val="clear" w:color="auto" w:fill="FFFFFF"/>
        </w:rPr>
      </w:pPr>
    </w:p>
    <w:p w14:paraId="2BD010F9" w14:textId="785AC2E4" w:rsidR="0041721A" w:rsidRDefault="0041721A" w:rsidP="0041721A">
      <w:pPr>
        <w:ind w:left="1440" w:firstLine="720"/>
        <w:rPr>
          <w:shd w:val="clear" w:color="auto" w:fill="FFFFFF"/>
        </w:rPr>
      </w:pPr>
      <w:r>
        <w:rPr>
          <w:shd w:val="clear" w:color="auto" w:fill="FFFFFF"/>
        </w:rPr>
        <w:t xml:space="preserve">Diagram From: </w:t>
      </w:r>
      <w:hyperlink r:id="rId87" w:anchor="imgrc=wF-mPwrVCRBkpM&amp;imgdii=aUdJOe6Cd4G4fM" w:history="1">
        <w:r w:rsidRPr="0041721A">
          <w:rPr>
            <w:rStyle w:val="Hyperlink"/>
            <w:shd w:val="clear" w:color="auto" w:fill="FFFFFF"/>
          </w:rPr>
          <w:t>Wikimedia Commons</w:t>
        </w:r>
      </w:hyperlink>
    </w:p>
    <w:p w14:paraId="7CE35CC4" w14:textId="77777777" w:rsidR="00312385" w:rsidRDefault="00312385" w:rsidP="00007183">
      <w:pPr>
        <w:rPr>
          <w:shd w:val="clear" w:color="auto" w:fill="FFFFFF"/>
        </w:rPr>
      </w:pPr>
    </w:p>
    <w:p w14:paraId="2EB9533C" w14:textId="022DEA3B" w:rsidR="00312385" w:rsidRDefault="00312385" w:rsidP="00007183">
      <w:pPr>
        <w:rPr>
          <w:shd w:val="clear" w:color="auto" w:fill="FFFFFF"/>
        </w:rPr>
      </w:pPr>
      <w:r w:rsidRPr="00312385">
        <w:rPr>
          <w:shd w:val="clear" w:color="auto" w:fill="FFFFFF"/>
        </w:rPr>
        <w:t>Reverberation is frequency dependent: the length of the decay, or reverberation time, receives special consideration in the architectural design of spaces</w:t>
      </w:r>
      <w:r>
        <w:rPr>
          <w:shd w:val="clear" w:color="auto" w:fill="FFFFFF"/>
        </w:rPr>
        <w:t xml:space="preserve"> such as concert halls or recording studios</w:t>
      </w:r>
      <w:r w:rsidRPr="00312385">
        <w:rPr>
          <w:shd w:val="clear" w:color="auto" w:fill="FFFFFF"/>
        </w:rPr>
        <w:t xml:space="preserve"> which need to have specific reverberation times to achieve optimum performance for their intended activity</w:t>
      </w:r>
      <w:r>
        <w:rPr>
          <w:shd w:val="clear" w:color="auto" w:fill="FFFFFF"/>
        </w:rPr>
        <w:t xml:space="preserve">.  The walls of recording studios are usually built out of parallel to reduce </w:t>
      </w:r>
      <w:r w:rsidRPr="00F70983">
        <w:rPr>
          <w:shd w:val="clear" w:color="auto" w:fill="FFFFFF"/>
        </w:rPr>
        <w:t>reflections.</w:t>
      </w:r>
      <w:r w:rsidR="00F70983" w:rsidRPr="00F70983">
        <w:rPr>
          <w:shd w:val="clear" w:color="auto" w:fill="FFFFFF"/>
        </w:rPr>
        <w:t xml:space="preserve">  </w:t>
      </w:r>
      <w:r w:rsidR="00F70983">
        <w:rPr>
          <w:shd w:val="clear" w:color="auto" w:fill="FFFFFF"/>
        </w:rPr>
        <w:t>S</w:t>
      </w:r>
      <w:r w:rsidR="00F70983" w:rsidRPr="00F70983">
        <w:rPr>
          <w:shd w:val="clear" w:color="auto" w:fill="FFFFFF"/>
        </w:rPr>
        <w:t>ound-absorbing material</w:t>
      </w:r>
      <w:r w:rsidR="00F70983">
        <w:rPr>
          <w:shd w:val="clear" w:color="auto" w:fill="FFFFFF"/>
        </w:rPr>
        <w:t xml:space="preserve"> and soft surfaces are often used to reduce unwanted reflections in rooms.  Using such materials</w:t>
      </w:r>
      <w:r w:rsidR="00F70983" w:rsidRPr="00F70983">
        <w:rPr>
          <w:shd w:val="clear" w:color="auto" w:fill="FFFFFF"/>
        </w:rPr>
        <w:t>, the reflected sound will decay much quicker and the listener will thus receive only the original sound.</w:t>
      </w:r>
      <w:r w:rsidR="00F70983">
        <w:rPr>
          <w:shd w:val="clear" w:color="auto" w:fill="FFFFFF"/>
        </w:rPr>
        <w:t xml:space="preserve">  </w:t>
      </w:r>
      <w:r w:rsidR="00F70983" w:rsidRPr="00F70983">
        <w:rPr>
          <w:shd w:val="clear" w:color="auto" w:fill="FFFFFF"/>
        </w:rPr>
        <w:t>Porous materials such as mineral wool and fiberglass are examples of such absorbents.</w:t>
      </w:r>
    </w:p>
    <w:p w14:paraId="367F8CAF" w14:textId="5644F8B5" w:rsidR="008B4D2A" w:rsidRDefault="008B4D2A" w:rsidP="00007183">
      <w:pPr>
        <w:rPr>
          <w:shd w:val="clear" w:color="auto" w:fill="FFFFFF"/>
        </w:rPr>
      </w:pPr>
    </w:p>
    <w:p w14:paraId="35A49AA2" w14:textId="005B833B" w:rsidR="00F70983" w:rsidRPr="00AF3985" w:rsidRDefault="00AF3985" w:rsidP="00007183">
      <w:pPr>
        <w:rPr>
          <w:b/>
          <w:bCs/>
          <w:lang w:val="en-US"/>
        </w:rPr>
      </w:pPr>
      <w:r w:rsidRPr="00AF3985">
        <w:rPr>
          <w:b/>
          <w:bCs/>
          <w:color w:val="911E0A"/>
          <w:lang w:val="en-US"/>
        </w:rPr>
        <w:t>Diffraction of Sound Waves</w:t>
      </w:r>
    </w:p>
    <w:p w14:paraId="061661E7" w14:textId="4E425908" w:rsidR="00B509A9" w:rsidRDefault="00D93D8A" w:rsidP="00007183">
      <w:pPr>
        <w:rPr>
          <w:szCs w:val="20"/>
          <w:lang w:val="en-US"/>
        </w:rPr>
      </w:pPr>
      <w:r>
        <w:rPr>
          <w:lang w:val="en-US"/>
        </w:rPr>
        <w:t xml:space="preserve">As we know, </w:t>
      </w:r>
      <w:r>
        <w:rPr>
          <w:b/>
          <w:bCs/>
          <w:szCs w:val="20"/>
          <w:lang w:val="en-US"/>
        </w:rPr>
        <w:t>d</w:t>
      </w:r>
      <w:r w:rsidRPr="002E0776">
        <w:rPr>
          <w:b/>
          <w:bCs/>
          <w:szCs w:val="20"/>
          <w:lang w:val="en-US"/>
        </w:rPr>
        <w:t>iffraction</w:t>
      </w:r>
      <w:r>
        <w:rPr>
          <w:szCs w:val="20"/>
          <w:lang w:val="en-US"/>
        </w:rPr>
        <w:t xml:space="preserve"> is the name given to the phenomenon where waves spread out as the</w:t>
      </w:r>
      <w:r w:rsidR="00653403">
        <w:rPr>
          <w:szCs w:val="20"/>
          <w:lang w:val="en-US"/>
        </w:rPr>
        <w:t>y</w:t>
      </w:r>
      <w:r>
        <w:rPr>
          <w:szCs w:val="20"/>
          <w:lang w:val="en-US"/>
        </w:rPr>
        <w:t xml:space="preserve"> pass through an aperture or around the edges of an obstacle.  That sound can diffract is obvious.  We experience the diffraction of sound every day – we can hear conversations around corners; we can hear music playing in an upstairs room through the open window.</w:t>
      </w:r>
    </w:p>
    <w:p w14:paraId="22CD646C" w14:textId="3C92465F" w:rsidR="00DA66FC" w:rsidRDefault="00DA66FC" w:rsidP="00007183">
      <w:pPr>
        <w:rPr>
          <w:szCs w:val="20"/>
          <w:lang w:val="en-US"/>
        </w:rPr>
      </w:pPr>
    </w:p>
    <w:p w14:paraId="1D62F3C1" w14:textId="6AB27998" w:rsidR="00D67317" w:rsidRDefault="00D67317" w:rsidP="00D67317">
      <w:pPr>
        <w:ind w:firstLine="720"/>
        <w:rPr>
          <w:lang w:val="en-US"/>
        </w:rPr>
      </w:pPr>
      <w:r>
        <w:rPr>
          <w:noProof/>
          <w:lang w:val="en-US"/>
        </w:rPr>
        <w:lastRenderedPageBreak/>
        <w:drawing>
          <wp:inline distT="0" distB="0" distL="0" distR="0" wp14:anchorId="38AC7E8D" wp14:editId="275E60C0">
            <wp:extent cx="4760986" cy="2340869"/>
            <wp:effectExtent l="0" t="0" r="1905" b="0"/>
            <wp:docPr id="28" name="Picture 2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aphical user interface&#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760986" cy="2340869"/>
                    </a:xfrm>
                    <a:prstGeom prst="rect">
                      <a:avLst/>
                    </a:prstGeom>
                  </pic:spPr>
                </pic:pic>
              </a:graphicData>
            </a:graphic>
          </wp:inline>
        </w:drawing>
      </w:r>
    </w:p>
    <w:p w14:paraId="5BEF9FDF" w14:textId="29FC0F49" w:rsidR="00D67317" w:rsidRDefault="00D67317" w:rsidP="00D67317">
      <w:pPr>
        <w:ind w:firstLine="720"/>
        <w:rPr>
          <w:lang w:val="en-US"/>
        </w:rPr>
      </w:pPr>
    </w:p>
    <w:p w14:paraId="45E321A3" w14:textId="0026F3A9" w:rsidR="00D67317" w:rsidRDefault="00D67317" w:rsidP="00D67317">
      <w:pPr>
        <w:ind w:left="1440" w:firstLine="720"/>
        <w:rPr>
          <w:lang w:val="en-US"/>
        </w:rPr>
      </w:pPr>
      <w:r>
        <w:rPr>
          <w:lang w:val="en-US"/>
        </w:rPr>
        <w:t xml:space="preserve">Diagram From: </w:t>
      </w:r>
      <w:hyperlink r:id="rId89" w:anchor="imgrc=SondNOU6z328-M&amp;imgdii=KtLTZgGOvE1FdM" w:history="1">
        <w:r w:rsidRPr="00D67317">
          <w:rPr>
            <w:rStyle w:val="Hyperlink"/>
            <w:lang w:val="en-US"/>
          </w:rPr>
          <w:t>Wikimedia Commons</w:t>
        </w:r>
      </w:hyperlink>
    </w:p>
    <w:p w14:paraId="16FEFD7C" w14:textId="77777777" w:rsidR="00D67317" w:rsidRDefault="00D67317" w:rsidP="00007183">
      <w:pPr>
        <w:rPr>
          <w:lang w:val="en-US"/>
        </w:rPr>
      </w:pPr>
    </w:p>
    <w:p w14:paraId="52A27AC2" w14:textId="0770513E" w:rsidR="00DA66FC" w:rsidRPr="008E2AD2" w:rsidRDefault="00DA66FC" w:rsidP="00007183">
      <w:r>
        <w:rPr>
          <w:lang w:val="en-US"/>
        </w:rPr>
        <w:t xml:space="preserve">As we know also, </w:t>
      </w:r>
      <w:r>
        <w:t xml:space="preserve">the human ear can perceive sounds with frequencies between about 20 Hz and 20,000 Hz.  So, using </w:t>
      </w:r>
      <w:r w:rsidRPr="00DA66FC">
        <w:rPr>
          <w:b/>
          <w:bCs/>
        </w:rPr>
        <w:t>v = f</w:t>
      </w:r>
      <w:r>
        <w:rPr>
          <w:b/>
          <w:bCs/>
        </w:rPr>
        <w:t xml:space="preserve"> </w:t>
      </w:r>
      <w:r w:rsidRPr="00DA66FC">
        <w:rPr>
          <w:rFonts w:ascii="Symbol" w:hAnsi="Symbol"/>
          <w:b/>
          <w:bCs/>
        </w:rPr>
        <w:t>l</w:t>
      </w:r>
      <w:r>
        <w:t xml:space="preserve"> and knowing that at 20º C, </w:t>
      </w:r>
      <w:r w:rsidRPr="00DA66FC">
        <w:rPr>
          <w:b/>
          <w:bCs/>
        </w:rPr>
        <w:t>v</w:t>
      </w:r>
      <w:r>
        <w:t xml:space="preserve"> = 343 m/s, we can determine that audible sound waves have wavelengths of between about </w:t>
      </w:r>
      <w:r w:rsidR="00505587" w:rsidRPr="008E2AD2">
        <w:t>17 m</w:t>
      </w:r>
      <w:r w:rsidR="00505587">
        <w:t xml:space="preserve"> </w:t>
      </w:r>
      <w:r w:rsidR="00505587" w:rsidRPr="008E2AD2">
        <w:t>and</w:t>
      </w:r>
      <w:r w:rsidR="00505587">
        <w:t xml:space="preserve"> </w:t>
      </w:r>
      <w:r>
        <w:t>1.7 cm</w:t>
      </w:r>
      <w:r w:rsidR="00505587">
        <w:t xml:space="preserve"> respectively</w:t>
      </w:r>
      <w:r w:rsidRPr="008E2AD2">
        <w:t>.  It is therefore no surprise that sound waves diffract rather well in our everyday world.  In our everyday world the size of obstacles and apertures is of the same order as the wavelength of sound waves in many cases.</w:t>
      </w:r>
    </w:p>
    <w:p w14:paraId="4A6D5229" w14:textId="5EF5D5EB" w:rsidR="008E2AD2" w:rsidRPr="008E2AD2" w:rsidRDefault="008E2AD2" w:rsidP="00007183"/>
    <w:p w14:paraId="181C8F36" w14:textId="0250354B" w:rsidR="008E2AD2" w:rsidRDefault="008E2AD2" w:rsidP="008E2AD2">
      <w:pPr>
        <w:autoSpaceDE w:val="0"/>
        <w:autoSpaceDN w:val="0"/>
        <w:adjustRightInd w:val="0"/>
        <w:rPr>
          <w:lang w:eastAsia="en-AU"/>
        </w:rPr>
      </w:pPr>
      <w:r w:rsidRPr="008E2AD2">
        <w:rPr>
          <w:lang w:eastAsia="en-AU"/>
        </w:rPr>
        <w:t>The degree of diffraction that occurs depends upon</w:t>
      </w:r>
      <w:r>
        <w:rPr>
          <w:lang w:eastAsia="en-AU"/>
        </w:rPr>
        <w:t xml:space="preserve"> </w:t>
      </w:r>
      <w:r w:rsidRPr="008E2AD2">
        <w:rPr>
          <w:lang w:eastAsia="en-AU"/>
        </w:rPr>
        <w:t>the wavelength of the sound. Sounds with wavelengths that are short compared to the width of the gap or obstacle show very little diffraction, with only slight bending of the waves.</w:t>
      </w:r>
      <w:r>
        <w:rPr>
          <w:lang w:eastAsia="en-AU"/>
        </w:rPr>
        <w:t xml:space="preserve"> </w:t>
      </w:r>
      <w:r w:rsidRPr="008E2AD2">
        <w:rPr>
          <w:lang w:eastAsia="en-AU"/>
        </w:rPr>
        <w:t xml:space="preserve"> </w:t>
      </w:r>
      <w:r w:rsidRPr="007C3B78">
        <w:rPr>
          <w:b/>
          <w:bCs/>
          <w:lang w:eastAsia="en-AU"/>
        </w:rPr>
        <w:t xml:space="preserve">Sound waves with wavelengths </w:t>
      </w:r>
      <w:proofErr w:type="gramStart"/>
      <w:r w:rsidRPr="007C3B78">
        <w:rPr>
          <w:b/>
          <w:bCs/>
          <w:lang w:eastAsia="en-AU"/>
        </w:rPr>
        <w:t>similar to</w:t>
      </w:r>
      <w:proofErr w:type="gramEnd"/>
      <w:r w:rsidRPr="007C3B78">
        <w:rPr>
          <w:b/>
          <w:bCs/>
          <w:lang w:eastAsia="en-AU"/>
        </w:rPr>
        <w:t xml:space="preserve"> or longer than the obstacle or gap they encounter are diffracted more significantly.</w:t>
      </w:r>
      <w:r w:rsidR="006803E7">
        <w:rPr>
          <w:lang w:eastAsia="en-AU"/>
        </w:rPr>
        <w:t xml:space="preserve">  So, lower frequencies (longer wavelengths) of sound tend to diffract more than higher frequencies.</w:t>
      </w:r>
    </w:p>
    <w:p w14:paraId="5A192E93" w14:textId="131C9D51" w:rsidR="00695675" w:rsidRDefault="00695675" w:rsidP="008E2AD2">
      <w:pPr>
        <w:autoSpaceDE w:val="0"/>
        <w:autoSpaceDN w:val="0"/>
        <w:adjustRightInd w:val="0"/>
        <w:rPr>
          <w:lang w:eastAsia="en-AU"/>
        </w:rPr>
      </w:pPr>
    </w:p>
    <w:p w14:paraId="4BCBE3B9" w14:textId="60DEDCEA" w:rsidR="00695675" w:rsidRDefault="00695675" w:rsidP="00695675">
      <w:pPr>
        <w:autoSpaceDE w:val="0"/>
        <w:autoSpaceDN w:val="0"/>
        <w:adjustRightInd w:val="0"/>
        <w:ind w:firstLine="720"/>
        <w:rPr>
          <w:lang w:eastAsia="en-AU"/>
        </w:rPr>
      </w:pPr>
      <w:r>
        <w:rPr>
          <w:noProof/>
          <w:lang w:eastAsia="en-AU"/>
        </w:rPr>
        <w:drawing>
          <wp:inline distT="0" distB="0" distL="0" distR="0" wp14:anchorId="1FAE0D75" wp14:editId="3744AE48">
            <wp:extent cx="4762500" cy="2505075"/>
            <wp:effectExtent l="0" t="0" r="0" b="9525"/>
            <wp:docPr id="29" name="Picture 2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histogram&#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4762500" cy="2505075"/>
                    </a:xfrm>
                    <a:prstGeom prst="rect">
                      <a:avLst/>
                    </a:prstGeom>
                  </pic:spPr>
                </pic:pic>
              </a:graphicData>
            </a:graphic>
          </wp:inline>
        </w:drawing>
      </w:r>
    </w:p>
    <w:p w14:paraId="60CDF843" w14:textId="25A93B95" w:rsidR="00695675" w:rsidRDefault="00695675" w:rsidP="00695675">
      <w:pPr>
        <w:autoSpaceDE w:val="0"/>
        <w:autoSpaceDN w:val="0"/>
        <w:adjustRightInd w:val="0"/>
        <w:ind w:firstLine="720"/>
        <w:rPr>
          <w:lang w:eastAsia="en-AU"/>
        </w:rPr>
      </w:pPr>
    </w:p>
    <w:p w14:paraId="685F87E9" w14:textId="1021A0C0" w:rsidR="00695675" w:rsidRDefault="00695675" w:rsidP="00695675">
      <w:pPr>
        <w:autoSpaceDE w:val="0"/>
        <w:autoSpaceDN w:val="0"/>
        <w:adjustRightInd w:val="0"/>
        <w:ind w:left="1440" w:firstLine="720"/>
        <w:rPr>
          <w:lang w:eastAsia="en-AU"/>
        </w:rPr>
      </w:pPr>
      <w:r>
        <w:rPr>
          <w:lang w:eastAsia="en-AU"/>
        </w:rPr>
        <w:t xml:space="preserve">Diagram From: </w:t>
      </w:r>
      <w:hyperlink r:id="rId91" w:anchor="imgrc=19VT-4ogsVC-XM" w:history="1">
        <w:r w:rsidRPr="00695675">
          <w:rPr>
            <w:rStyle w:val="Hyperlink"/>
            <w:lang w:eastAsia="en-AU"/>
          </w:rPr>
          <w:t>Wikimedia Commons</w:t>
        </w:r>
      </w:hyperlink>
    </w:p>
    <w:p w14:paraId="7520A8CF" w14:textId="00F8FCD9" w:rsidR="00695675" w:rsidRDefault="00695675" w:rsidP="00695675">
      <w:pPr>
        <w:autoSpaceDE w:val="0"/>
        <w:autoSpaceDN w:val="0"/>
        <w:adjustRightInd w:val="0"/>
        <w:rPr>
          <w:lang w:eastAsia="en-AU"/>
        </w:rPr>
      </w:pPr>
    </w:p>
    <w:p w14:paraId="4445F968" w14:textId="365D4551" w:rsidR="007C3B78" w:rsidRDefault="007C3B78" w:rsidP="00695675">
      <w:pPr>
        <w:autoSpaceDE w:val="0"/>
        <w:autoSpaceDN w:val="0"/>
        <w:adjustRightInd w:val="0"/>
        <w:rPr>
          <w:lang w:eastAsia="en-AU"/>
        </w:rPr>
      </w:pPr>
      <w:r>
        <w:rPr>
          <w:lang w:eastAsia="en-AU"/>
        </w:rPr>
        <w:t>Notice in the diagrams above, as the wavelength gets closer to the size of the aperture, the diffraction becomes more obvious.</w:t>
      </w:r>
    </w:p>
    <w:p w14:paraId="77530880" w14:textId="477A0ACA" w:rsidR="006803E7" w:rsidRDefault="006803E7" w:rsidP="008E2AD2">
      <w:pPr>
        <w:autoSpaceDE w:val="0"/>
        <w:autoSpaceDN w:val="0"/>
        <w:adjustRightInd w:val="0"/>
        <w:rPr>
          <w:lang w:eastAsia="en-AU"/>
        </w:rPr>
      </w:pPr>
    </w:p>
    <w:p w14:paraId="2FFCBDA0" w14:textId="51A3AD62" w:rsidR="006803E7" w:rsidRPr="00505587" w:rsidRDefault="00505587" w:rsidP="008E2AD2">
      <w:pPr>
        <w:autoSpaceDE w:val="0"/>
        <w:autoSpaceDN w:val="0"/>
        <w:adjustRightInd w:val="0"/>
        <w:rPr>
          <w:b/>
          <w:bCs/>
          <w:color w:val="911E0A"/>
        </w:rPr>
      </w:pPr>
      <w:r w:rsidRPr="00505587">
        <w:rPr>
          <w:b/>
          <w:bCs/>
          <w:color w:val="911E0A"/>
        </w:rPr>
        <w:lastRenderedPageBreak/>
        <w:t>Modes of Vibration –</w:t>
      </w:r>
      <w:r w:rsidR="00AE1465">
        <w:rPr>
          <w:b/>
          <w:bCs/>
          <w:color w:val="911E0A"/>
        </w:rPr>
        <w:t xml:space="preserve"> </w:t>
      </w:r>
      <w:r w:rsidRPr="00505587">
        <w:rPr>
          <w:b/>
          <w:bCs/>
          <w:color w:val="911E0A"/>
        </w:rPr>
        <w:t>Harmonics</w:t>
      </w:r>
      <w:r w:rsidR="00AE1465" w:rsidRPr="00AE1465">
        <w:rPr>
          <w:b/>
          <w:bCs/>
          <w:color w:val="911E0A"/>
        </w:rPr>
        <w:t xml:space="preserve"> </w:t>
      </w:r>
      <w:r w:rsidR="00AE1465" w:rsidRPr="00505587">
        <w:rPr>
          <w:b/>
          <w:bCs/>
          <w:color w:val="911E0A"/>
        </w:rPr>
        <w:t>and Overtones</w:t>
      </w:r>
      <w:r w:rsidR="00AE688E">
        <w:rPr>
          <w:b/>
          <w:bCs/>
          <w:color w:val="911E0A"/>
        </w:rPr>
        <w:t xml:space="preserve"> – Resonance in Strings</w:t>
      </w:r>
    </w:p>
    <w:p w14:paraId="3FEA6BF2" w14:textId="3BBF0623" w:rsidR="00505587" w:rsidRDefault="00505587" w:rsidP="00007183">
      <w:r>
        <w:t xml:space="preserve">When a stretched string is set vibrating </w:t>
      </w:r>
      <w:r w:rsidR="00AE688E">
        <w:t xml:space="preserve">at one of its </w:t>
      </w:r>
      <w:r w:rsidR="00AE688E" w:rsidRPr="00AE688E">
        <w:rPr>
          <w:b/>
          <w:bCs/>
        </w:rPr>
        <w:t>natural frequencies</w:t>
      </w:r>
      <w:r w:rsidR="00AE688E">
        <w:t xml:space="preserve">, </w:t>
      </w:r>
      <w:r w:rsidR="00AE688E" w:rsidRPr="00AE688E">
        <w:rPr>
          <w:b/>
          <w:bCs/>
        </w:rPr>
        <w:t>resonance</w:t>
      </w:r>
      <w:r w:rsidR="00AE688E">
        <w:t xml:space="preserve"> is achieved in the string.</w:t>
      </w:r>
      <w:r>
        <w:t xml:space="preserve">  Only certain resultant shapes are possible because the ends of the string are </w:t>
      </w:r>
      <w:r w:rsidRPr="00505587">
        <w:rPr>
          <w:b/>
          <w:bCs/>
        </w:rPr>
        <w:t>fixed</w:t>
      </w:r>
      <w:r>
        <w:t xml:space="preserve">.  As we know from our work on standing waves, stationary points in a wave motion are called </w:t>
      </w:r>
      <w:r w:rsidRPr="00505587">
        <w:rPr>
          <w:b/>
          <w:bCs/>
        </w:rPr>
        <w:t>nodes</w:t>
      </w:r>
      <w:r>
        <w:t>.  The stationary waves that occur in stretched strings are the resultant waves formed by progressive waves which reflect at the fixed ends.  The first few modes of vibration in a stretched string are illustrated below.</w:t>
      </w:r>
    </w:p>
    <w:p w14:paraId="5C5EFE25" w14:textId="052365D7" w:rsidR="00505587" w:rsidRDefault="00EC0A85" w:rsidP="00007183">
      <w:r>
        <w:t xml:space="preserve"> </w:t>
      </w:r>
      <w:r>
        <w:rPr>
          <w:noProof/>
        </w:rPr>
        <w:drawing>
          <wp:inline distT="0" distB="0" distL="0" distR="0" wp14:anchorId="6775D991" wp14:editId="4ED94DC1">
            <wp:extent cx="5278120" cy="3808730"/>
            <wp:effectExtent l="0" t="0" r="0" b="127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278120" cy="3808730"/>
                    </a:xfrm>
                    <a:prstGeom prst="rect">
                      <a:avLst/>
                    </a:prstGeom>
                  </pic:spPr>
                </pic:pic>
              </a:graphicData>
            </a:graphic>
          </wp:inline>
        </w:drawing>
      </w:r>
    </w:p>
    <w:p w14:paraId="3A069EFB" w14:textId="2B0DCDAA" w:rsidR="00EC0A85" w:rsidRDefault="00EC0A85" w:rsidP="00007183"/>
    <w:p w14:paraId="4B97BB5D" w14:textId="7A267605" w:rsidR="00EC0A85" w:rsidRDefault="00EC0A85" w:rsidP="00007183">
      <w:r>
        <w:tab/>
      </w:r>
      <w:r>
        <w:tab/>
      </w:r>
      <w:r>
        <w:tab/>
        <w:t xml:space="preserve">Diagram From: </w:t>
      </w:r>
      <w:hyperlink r:id="rId93" w:anchor="imgrc=3nqu-DWQLzFrIM&amp;imgdii=ngCXdJZbMyGtDM" w:history="1">
        <w:r w:rsidRPr="00EC0A85">
          <w:rPr>
            <w:rStyle w:val="Hyperlink"/>
          </w:rPr>
          <w:t>Wikimedia Commons</w:t>
        </w:r>
      </w:hyperlink>
    </w:p>
    <w:p w14:paraId="308A884A" w14:textId="4D9B5D11" w:rsidR="00EC0A85" w:rsidRDefault="00EC0A85" w:rsidP="00007183"/>
    <w:p w14:paraId="4921E6B3" w14:textId="4BB5129C" w:rsidR="00D96BA5" w:rsidRDefault="00D96BA5" w:rsidP="00007183">
      <w:r>
        <w:t>In each diagram above the red and blue waves show the extremities of each mode of vibration and the</w:t>
      </w:r>
      <w:r w:rsidR="001A68F8">
        <w:t xml:space="preserve"> black line is</w:t>
      </w:r>
      <w:r>
        <w:t xml:space="preserve"> </w:t>
      </w:r>
      <w:r w:rsidR="001A68F8">
        <w:t xml:space="preserve">the </w:t>
      </w:r>
      <w:r>
        <w:t xml:space="preserve">equilibrium position of the stretched string.  The lowest frequency mode of vibration is called the </w:t>
      </w:r>
      <w:r w:rsidRPr="00D96BA5">
        <w:rPr>
          <w:b/>
          <w:bCs/>
        </w:rPr>
        <w:t>fundamental</w:t>
      </w:r>
      <w:r>
        <w:t xml:space="preserve"> mode of vibration.  As you can see, it occurs when a half a wavelength fits onto the stretched string.  If the velocity of the wave is </w:t>
      </w:r>
      <w:r w:rsidRPr="00D96BA5">
        <w:rPr>
          <w:b/>
          <w:bCs/>
          <w:sz w:val="28"/>
          <w:szCs w:val="28"/>
        </w:rPr>
        <w:t>v</w:t>
      </w:r>
      <w:r>
        <w:t>, the fundamental frequency will be:</w:t>
      </w:r>
    </w:p>
    <w:p w14:paraId="6AE6CD29" w14:textId="77777777" w:rsidR="00D96BA5" w:rsidRDefault="00D96BA5" w:rsidP="00007183"/>
    <w:p w14:paraId="5C4E3B60" w14:textId="4B1D2B39" w:rsidR="00EC0A85" w:rsidRDefault="00D96BA5" w:rsidP="00007183">
      <w:r>
        <w:t xml:space="preserve"> </w:t>
      </w:r>
      <w:r>
        <w:tab/>
      </w:r>
      <w:r>
        <w:tab/>
      </w:r>
      <w:r>
        <w:tab/>
      </w:r>
      <w:r>
        <w:tab/>
        <w:t xml:space="preserve"> </w:t>
      </w:r>
      <w:r w:rsidRPr="00D96BA5">
        <w:rPr>
          <w:color w:val="FF0000"/>
          <w:position w:val="-20"/>
        </w:rPr>
        <w:object w:dxaOrig="1195" w:dyaOrig="470" w14:anchorId="181DED6F">
          <v:shape id="_x0000_i1042" type="#_x0000_t75" style="width:86.25pt;height:33.75pt" o:ole="">
            <v:imagedata r:id="rId94" o:title=""/>
          </v:shape>
          <o:OLEObject Type="Embed" ProgID="FXEquation.Equation" ShapeID="_x0000_i1042" DrawAspect="Content" ObjectID="_1694501044" r:id="rId95"/>
        </w:object>
      </w:r>
      <w:r>
        <w:t xml:space="preserve"> </w:t>
      </w:r>
    </w:p>
    <w:p w14:paraId="391018E7" w14:textId="77777777" w:rsidR="00D96BA5" w:rsidRDefault="00D96BA5" w:rsidP="00007183"/>
    <w:p w14:paraId="433B3BCE" w14:textId="1D9560DA" w:rsidR="00D96BA5" w:rsidRDefault="00D96BA5" w:rsidP="00007183">
      <w:r>
        <w:t>where L = length of stretched string.</w:t>
      </w:r>
    </w:p>
    <w:p w14:paraId="06B14066" w14:textId="59003B2E" w:rsidR="00D96BA5" w:rsidRDefault="00D96BA5" w:rsidP="00007183"/>
    <w:p w14:paraId="78EB4167" w14:textId="1EE5713F" w:rsidR="00D96BA5" w:rsidRPr="001A68F8" w:rsidRDefault="00D96BA5" w:rsidP="00007183">
      <w:r>
        <w:t xml:space="preserve">The fundamental mode of vibration is also often called the </w:t>
      </w:r>
      <w:r w:rsidRPr="00D96BA5">
        <w:rPr>
          <w:b/>
          <w:bCs/>
        </w:rPr>
        <w:t>1</w:t>
      </w:r>
      <w:r w:rsidRPr="00D96BA5">
        <w:rPr>
          <w:b/>
          <w:bCs/>
          <w:vertAlign w:val="superscript"/>
        </w:rPr>
        <w:t>st</w:t>
      </w:r>
      <w:r w:rsidRPr="00D96BA5">
        <w:rPr>
          <w:b/>
          <w:bCs/>
        </w:rPr>
        <w:t xml:space="preserve"> harmonic</w:t>
      </w:r>
      <w:r>
        <w:t xml:space="preserve"> mode of vibration and each successive mode is referred to as the 2</w:t>
      </w:r>
      <w:r w:rsidRPr="00D96BA5">
        <w:rPr>
          <w:vertAlign w:val="superscript"/>
        </w:rPr>
        <w:t>nd</w:t>
      </w:r>
      <w:r>
        <w:t xml:space="preserve"> harmonic, 3</w:t>
      </w:r>
      <w:r w:rsidRPr="00D96BA5">
        <w:rPr>
          <w:vertAlign w:val="superscript"/>
        </w:rPr>
        <w:t>rd</w:t>
      </w:r>
      <w:r>
        <w:t xml:space="preserve"> harmonic and so on.  </w:t>
      </w:r>
      <w:r w:rsidRPr="001A68F8">
        <w:rPr>
          <w:b/>
          <w:bCs/>
        </w:rPr>
        <w:t>On a stretched string, each successive harmonic corresponds to an extra half a wavelength being added to the string.</w:t>
      </w:r>
      <w:r w:rsidR="001A68F8">
        <w:t xml:space="preserve">  So for 1</w:t>
      </w:r>
      <w:r w:rsidR="001A68F8" w:rsidRPr="001A68F8">
        <w:rPr>
          <w:vertAlign w:val="superscript"/>
        </w:rPr>
        <w:t>st</w:t>
      </w:r>
      <w:r w:rsidR="001A68F8">
        <w:t xml:space="preserve"> harmonic, L = </w:t>
      </w:r>
      <w:r w:rsidR="001A68F8" w:rsidRPr="001A68F8">
        <w:rPr>
          <w:rFonts w:ascii="Symbol" w:hAnsi="Symbol"/>
        </w:rPr>
        <w:t>l</w:t>
      </w:r>
      <w:r w:rsidR="001A68F8">
        <w:t>/2, for 2</w:t>
      </w:r>
      <w:r w:rsidR="001A68F8" w:rsidRPr="001A68F8">
        <w:rPr>
          <w:vertAlign w:val="superscript"/>
        </w:rPr>
        <w:t>nd</w:t>
      </w:r>
      <w:r w:rsidR="001A68F8">
        <w:t xml:space="preserve"> harmonic, L = 2</w:t>
      </w:r>
      <w:r w:rsidR="001A68F8" w:rsidRPr="001A68F8">
        <w:rPr>
          <w:rFonts w:ascii="Symbol" w:hAnsi="Symbol"/>
        </w:rPr>
        <w:t>l</w:t>
      </w:r>
      <w:r w:rsidR="001A68F8">
        <w:t>/2, for 3</w:t>
      </w:r>
      <w:r w:rsidR="001A68F8" w:rsidRPr="001A68F8">
        <w:rPr>
          <w:vertAlign w:val="superscript"/>
        </w:rPr>
        <w:t>rd</w:t>
      </w:r>
      <w:r w:rsidR="001A68F8">
        <w:t xml:space="preserve"> harmonic, L = 3</w:t>
      </w:r>
      <w:r w:rsidR="001A68F8" w:rsidRPr="001A68F8">
        <w:rPr>
          <w:rFonts w:ascii="Symbol" w:hAnsi="Symbol"/>
        </w:rPr>
        <w:t>l</w:t>
      </w:r>
      <w:r w:rsidR="001A68F8">
        <w:t>/2 and so on.</w:t>
      </w:r>
    </w:p>
    <w:p w14:paraId="0782A428" w14:textId="4FDDC079" w:rsidR="00436FD8" w:rsidRDefault="00436FD8" w:rsidP="00007183">
      <w:r>
        <w:lastRenderedPageBreak/>
        <w:t xml:space="preserve">Just to complicate things, we need to be aware that there is an alternate naming convention that is often used.  In this convention, the lowest frequency mode is called the fundamental tone, and each successive mode is referred to as an </w:t>
      </w:r>
      <w:r w:rsidRPr="00436FD8">
        <w:rPr>
          <w:b/>
          <w:bCs/>
        </w:rPr>
        <w:t>overtone</w:t>
      </w:r>
      <w:r>
        <w:t xml:space="preserve"> – 1</w:t>
      </w:r>
      <w:r w:rsidRPr="00436FD8">
        <w:rPr>
          <w:vertAlign w:val="superscript"/>
        </w:rPr>
        <w:t>st</w:t>
      </w:r>
      <w:r>
        <w:t xml:space="preserve"> overtone, 2</w:t>
      </w:r>
      <w:r w:rsidRPr="00436FD8">
        <w:rPr>
          <w:vertAlign w:val="superscript"/>
        </w:rPr>
        <w:t>nd</w:t>
      </w:r>
      <w:r>
        <w:t xml:space="preserve"> overtone and so on.  The number of the overtone corresponds to the number of nodes between the ends.</w:t>
      </w:r>
    </w:p>
    <w:p w14:paraId="2FCA4EF5" w14:textId="7F43ECFC" w:rsidR="00436FD8" w:rsidRDefault="00436FD8" w:rsidP="00007183"/>
    <w:p w14:paraId="6BE77389" w14:textId="51305690" w:rsidR="00436FD8" w:rsidRDefault="00436FD8" w:rsidP="00007183">
      <w:r>
        <w:t>So, for a stretched string, we can name the possible modes of vibration either as fundamental (1</w:t>
      </w:r>
      <w:r w:rsidRPr="00436FD8">
        <w:rPr>
          <w:vertAlign w:val="superscript"/>
        </w:rPr>
        <w:t>st</w:t>
      </w:r>
      <w:r>
        <w:t xml:space="preserve"> harmonic), 2</w:t>
      </w:r>
      <w:r w:rsidRPr="00436FD8">
        <w:rPr>
          <w:vertAlign w:val="superscript"/>
        </w:rPr>
        <w:t>nd</w:t>
      </w:r>
      <w:r>
        <w:t xml:space="preserve"> harmonic, 3</w:t>
      </w:r>
      <w:r w:rsidRPr="00436FD8">
        <w:rPr>
          <w:vertAlign w:val="superscript"/>
        </w:rPr>
        <w:t>rd</w:t>
      </w:r>
      <w:r>
        <w:t xml:space="preserve"> harmonic and so on or the fundamental tone, 1</w:t>
      </w:r>
      <w:r w:rsidRPr="00436FD8">
        <w:rPr>
          <w:vertAlign w:val="superscript"/>
        </w:rPr>
        <w:t>st</w:t>
      </w:r>
      <w:r>
        <w:t xml:space="preserve"> overtone, 2</w:t>
      </w:r>
      <w:r w:rsidRPr="00436FD8">
        <w:rPr>
          <w:vertAlign w:val="superscript"/>
        </w:rPr>
        <w:t>nd</w:t>
      </w:r>
      <w:r>
        <w:t xml:space="preserve"> overtone and so on.  Clearly, the 2</w:t>
      </w:r>
      <w:r w:rsidRPr="00436FD8">
        <w:rPr>
          <w:vertAlign w:val="superscript"/>
        </w:rPr>
        <w:t>nd</w:t>
      </w:r>
      <w:r>
        <w:t xml:space="preserve"> harmonic mode is the same as the 1</w:t>
      </w:r>
      <w:r w:rsidRPr="00436FD8">
        <w:rPr>
          <w:vertAlign w:val="superscript"/>
        </w:rPr>
        <w:t>st</w:t>
      </w:r>
      <w:r>
        <w:t xml:space="preserve"> overtone mode of vibration.  The 3</w:t>
      </w:r>
      <w:r w:rsidRPr="00436FD8">
        <w:rPr>
          <w:vertAlign w:val="superscript"/>
        </w:rPr>
        <w:t>rd</w:t>
      </w:r>
      <w:r>
        <w:t xml:space="preserve"> harmonic is the same as the 2</w:t>
      </w:r>
      <w:r w:rsidRPr="00436FD8">
        <w:rPr>
          <w:vertAlign w:val="superscript"/>
        </w:rPr>
        <w:t>nd</w:t>
      </w:r>
      <w:r>
        <w:t xml:space="preserve"> overtone.  We will mainly use the harmonic naming system in this module.  The beauty of using harmonics is that the kth harmonic, has a frequency of k times the fundamental frequency.</w:t>
      </w:r>
    </w:p>
    <w:p w14:paraId="4675B12C" w14:textId="2C1ABD2D" w:rsidR="00436FD8" w:rsidRDefault="00436FD8" w:rsidP="00007183"/>
    <w:p w14:paraId="18D8392C" w14:textId="02F8096C" w:rsidR="00436FD8" w:rsidRDefault="00436FD8" w:rsidP="00007183">
      <w:r>
        <w:t>Thus, having determined the frequency of the 1</w:t>
      </w:r>
      <w:r w:rsidRPr="00436FD8">
        <w:rPr>
          <w:vertAlign w:val="superscript"/>
        </w:rPr>
        <w:t>st</w:t>
      </w:r>
      <w:r>
        <w:t xml:space="preserve"> harmonic above, it is now easy to state the frequencies of other harmonics in terms of </w:t>
      </w:r>
      <w:r w:rsidRPr="00436FD8">
        <w:rPr>
          <w:b/>
          <w:bCs/>
          <w:sz w:val="28"/>
          <w:szCs w:val="28"/>
        </w:rPr>
        <w:t>L</w:t>
      </w:r>
      <w:r>
        <w:t>, the length of the string.</w:t>
      </w:r>
    </w:p>
    <w:p w14:paraId="585683E2" w14:textId="0A0E4D85" w:rsidR="00436FD8" w:rsidRDefault="00436FD8" w:rsidP="00007183"/>
    <w:tbl>
      <w:tblPr>
        <w:tblStyle w:val="TableGrid"/>
        <w:tblW w:w="0" w:type="auto"/>
        <w:tblLook w:val="04A0" w:firstRow="1" w:lastRow="0" w:firstColumn="1" w:lastColumn="0" w:noHBand="0" w:noVBand="1"/>
      </w:tblPr>
      <w:tblGrid>
        <w:gridCol w:w="2767"/>
        <w:gridCol w:w="2767"/>
        <w:gridCol w:w="2768"/>
      </w:tblGrid>
      <w:tr w:rsidR="00436FD8" w14:paraId="73249986" w14:textId="77777777" w:rsidTr="00436FD8">
        <w:tc>
          <w:tcPr>
            <w:tcW w:w="2767" w:type="dxa"/>
          </w:tcPr>
          <w:p w14:paraId="073BAE13" w14:textId="0BB17B79" w:rsidR="00436FD8" w:rsidRPr="00436FD8" w:rsidRDefault="00436FD8" w:rsidP="00007183">
            <w:pPr>
              <w:rPr>
                <w:b/>
                <w:bCs/>
                <w:color w:val="0000FF"/>
              </w:rPr>
            </w:pPr>
            <w:r w:rsidRPr="00436FD8">
              <w:rPr>
                <w:b/>
                <w:bCs/>
                <w:color w:val="0000FF"/>
              </w:rPr>
              <w:t>Mode of Vibration</w:t>
            </w:r>
          </w:p>
        </w:tc>
        <w:tc>
          <w:tcPr>
            <w:tcW w:w="2767" w:type="dxa"/>
          </w:tcPr>
          <w:p w14:paraId="1791B664" w14:textId="61BEAEC0" w:rsidR="00436FD8" w:rsidRPr="00436FD8" w:rsidRDefault="00436FD8" w:rsidP="00007183">
            <w:pPr>
              <w:rPr>
                <w:b/>
                <w:bCs/>
                <w:color w:val="0000FF"/>
              </w:rPr>
            </w:pPr>
            <w:r>
              <w:rPr>
                <w:b/>
                <w:bCs/>
                <w:color w:val="0000FF"/>
              </w:rPr>
              <w:t>Wavelength (m)</w:t>
            </w:r>
          </w:p>
        </w:tc>
        <w:tc>
          <w:tcPr>
            <w:tcW w:w="2768" w:type="dxa"/>
          </w:tcPr>
          <w:p w14:paraId="4C0EE99A" w14:textId="1BA5128F" w:rsidR="00436FD8" w:rsidRPr="00436FD8" w:rsidRDefault="00436FD8" w:rsidP="00007183">
            <w:pPr>
              <w:rPr>
                <w:b/>
                <w:bCs/>
                <w:color w:val="0000FF"/>
              </w:rPr>
            </w:pPr>
            <w:r>
              <w:rPr>
                <w:b/>
                <w:bCs/>
                <w:color w:val="0000FF"/>
              </w:rPr>
              <w:t>Frequency (Hz)</w:t>
            </w:r>
          </w:p>
        </w:tc>
      </w:tr>
      <w:tr w:rsidR="00436FD8" w14:paraId="426ABB28" w14:textId="77777777" w:rsidTr="00436FD8">
        <w:tc>
          <w:tcPr>
            <w:tcW w:w="2767" w:type="dxa"/>
          </w:tcPr>
          <w:p w14:paraId="5E22AF0D" w14:textId="79E3A608" w:rsidR="00436FD8" w:rsidRDefault="00436FD8" w:rsidP="00007183">
            <w:r>
              <w:t>1st harmonic</w:t>
            </w:r>
          </w:p>
        </w:tc>
        <w:tc>
          <w:tcPr>
            <w:tcW w:w="2767" w:type="dxa"/>
          </w:tcPr>
          <w:p w14:paraId="73A26BD9" w14:textId="0907EA52" w:rsidR="00436FD8" w:rsidRPr="00D02424" w:rsidRDefault="00436FD8" w:rsidP="00D02424">
            <w:pPr>
              <w:jc w:val="center"/>
              <w:rPr>
                <w:sz w:val="28"/>
                <w:szCs w:val="28"/>
              </w:rPr>
            </w:pPr>
            <w:r w:rsidRPr="00D02424">
              <w:rPr>
                <w:sz w:val="28"/>
                <w:szCs w:val="28"/>
              </w:rPr>
              <w:t>2L</w:t>
            </w:r>
          </w:p>
        </w:tc>
        <w:tc>
          <w:tcPr>
            <w:tcW w:w="2768" w:type="dxa"/>
          </w:tcPr>
          <w:p w14:paraId="31ECFC92" w14:textId="50572326" w:rsidR="00436FD8" w:rsidRPr="0001077E" w:rsidRDefault="0001077E" w:rsidP="00D02424">
            <w:pPr>
              <w:jc w:val="center"/>
              <w:rPr>
                <w:position w:val="-20"/>
              </w:rPr>
            </w:pPr>
            <w:r w:rsidRPr="0001077E">
              <w:rPr>
                <w:color w:val="FF0000"/>
                <w:position w:val="-20"/>
              </w:rPr>
              <w:object w:dxaOrig="334" w:dyaOrig="525" w14:anchorId="61362DD9">
                <v:shape id="_x0000_i1043" type="#_x0000_t75" style="width:23.25pt;height:37.5pt" o:ole="">
                  <v:imagedata r:id="rId96" o:title=""/>
                </v:shape>
                <o:OLEObject Type="Embed" ProgID="FXEquation.Equation" ShapeID="_x0000_i1043" DrawAspect="Content" ObjectID="_1694501045" r:id="rId97"/>
              </w:object>
            </w:r>
          </w:p>
          <w:p w14:paraId="391053C7" w14:textId="13C9707C" w:rsidR="00D02424" w:rsidRDefault="00D02424" w:rsidP="00D02424">
            <w:pPr>
              <w:jc w:val="center"/>
            </w:pPr>
          </w:p>
        </w:tc>
      </w:tr>
      <w:tr w:rsidR="00436FD8" w14:paraId="30B02561" w14:textId="77777777" w:rsidTr="00436FD8">
        <w:tc>
          <w:tcPr>
            <w:tcW w:w="2767" w:type="dxa"/>
          </w:tcPr>
          <w:p w14:paraId="139ABA69" w14:textId="041A559F" w:rsidR="00436FD8" w:rsidRDefault="00436FD8" w:rsidP="00007183">
            <w:r>
              <w:t>2</w:t>
            </w:r>
            <w:r w:rsidRPr="00436FD8">
              <w:rPr>
                <w:vertAlign w:val="superscript"/>
              </w:rPr>
              <w:t>nd</w:t>
            </w:r>
            <w:r>
              <w:t xml:space="preserve"> harmonic</w:t>
            </w:r>
          </w:p>
        </w:tc>
        <w:tc>
          <w:tcPr>
            <w:tcW w:w="2767" w:type="dxa"/>
          </w:tcPr>
          <w:p w14:paraId="31EE0F8F" w14:textId="0FB500C4" w:rsidR="00436FD8" w:rsidRPr="00D02424" w:rsidRDefault="00436FD8" w:rsidP="00D02424">
            <w:pPr>
              <w:jc w:val="center"/>
              <w:rPr>
                <w:sz w:val="28"/>
                <w:szCs w:val="28"/>
              </w:rPr>
            </w:pPr>
            <w:r w:rsidRPr="00D02424">
              <w:rPr>
                <w:sz w:val="28"/>
                <w:szCs w:val="28"/>
              </w:rPr>
              <w:t>L</w:t>
            </w:r>
          </w:p>
        </w:tc>
        <w:tc>
          <w:tcPr>
            <w:tcW w:w="2768" w:type="dxa"/>
          </w:tcPr>
          <w:p w14:paraId="3FDB5204" w14:textId="05850C2C" w:rsidR="00436FD8" w:rsidRPr="00D02424" w:rsidRDefault="00D02424" w:rsidP="00D02424">
            <w:pPr>
              <w:jc w:val="center"/>
              <w:rPr>
                <w:position w:val="-20"/>
              </w:rPr>
            </w:pPr>
            <w:r>
              <w:t xml:space="preserve"> </w:t>
            </w:r>
            <w:r w:rsidRPr="00D02424">
              <w:rPr>
                <w:color w:val="FF0000"/>
                <w:position w:val="-20"/>
              </w:rPr>
              <w:object w:dxaOrig="785" w:dyaOrig="525" w14:anchorId="3905258C">
                <v:shape id="_x0000_i1044" type="#_x0000_t75" style="width:55.5pt;height:38.25pt" o:ole="">
                  <v:imagedata r:id="rId98" o:title=""/>
                </v:shape>
                <o:OLEObject Type="Embed" ProgID="FXEquation.Equation" ShapeID="_x0000_i1044" DrawAspect="Content" ObjectID="_1694501046" r:id="rId99"/>
              </w:object>
            </w:r>
            <w:r w:rsidRPr="00D02424">
              <w:rPr>
                <w:position w:val="-20"/>
              </w:rPr>
              <w:t xml:space="preserve"> </w:t>
            </w:r>
          </w:p>
          <w:p w14:paraId="14D7AA62" w14:textId="328BFFA6" w:rsidR="00D02424" w:rsidRPr="00D02424" w:rsidRDefault="00D02424" w:rsidP="00D02424">
            <w:pPr>
              <w:jc w:val="center"/>
              <w:rPr>
                <w:position w:val="-20"/>
              </w:rPr>
            </w:pPr>
          </w:p>
        </w:tc>
      </w:tr>
      <w:tr w:rsidR="00436FD8" w14:paraId="6613DD5F" w14:textId="77777777" w:rsidTr="00436FD8">
        <w:tc>
          <w:tcPr>
            <w:tcW w:w="2767" w:type="dxa"/>
          </w:tcPr>
          <w:p w14:paraId="7096C16B" w14:textId="43E36AAB" w:rsidR="00436FD8" w:rsidRDefault="00436FD8" w:rsidP="00007183">
            <w:r>
              <w:t>3</w:t>
            </w:r>
            <w:r w:rsidRPr="00436FD8">
              <w:rPr>
                <w:vertAlign w:val="superscript"/>
              </w:rPr>
              <w:t>rd</w:t>
            </w:r>
            <w:r>
              <w:t xml:space="preserve"> harmonic</w:t>
            </w:r>
          </w:p>
        </w:tc>
        <w:tc>
          <w:tcPr>
            <w:tcW w:w="2767" w:type="dxa"/>
          </w:tcPr>
          <w:p w14:paraId="62871523" w14:textId="61DAD00F" w:rsidR="00436FD8" w:rsidRPr="00D02424" w:rsidRDefault="00D02424" w:rsidP="00D02424">
            <w:pPr>
              <w:jc w:val="center"/>
              <w:rPr>
                <w:sz w:val="28"/>
                <w:szCs w:val="28"/>
              </w:rPr>
            </w:pPr>
            <w:r w:rsidRPr="00D02424">
              <w:rPr>
                <w:sz w:val="28"/>
                <w:szCs w:val="28"/>
              </w:rPr>
              <w:t>⅔</w:t>
            </w:r>
            <w:r w:rsidR="00436FD8" w:rsidRPr="00D02424">
              <w:rPr>
                <w:sz w:val="28"/>
                <w:szCs w:val="28"/>
              </w:rPr>
              <w:t xml:space="preserve"> L</w:t>
            </w:r>
          </w:p>
        </w:tc>
        <w:tc>
          <w:tcPr>
            <w:tcW w:w="2768" w:type="dxa"/>
          </w:tcPr>
          <w:p w14:paraId="2B06E3A4" w14:textId="721E83B9" w:rsidR="00436FD8" w:rsidRDefault="00D02424" w:rsidP="00D02424">
            <w:pPr>
              <w:jc w:val="center"/>
              <w:rPr>
                <w:position w:val="-20"/>
              </w:rPr>
            </w:pPr>
            <w:r>
              <w:t xml:space="preserve"> </w:t>
            </w:r>
            <w:r w:rsidR="00C412C6" w:rsidRPr="00D02424">
              <w:rPr>
                <w:color w:val="FF0000"/>
                <w:position w:val="-20"/>
              </w:rPr>
              <w:object w:dxaOrig="334" w:dyaOrig="525" w14:anchorId="325A5D57">
                <v:shape id="_x0000_i1045" type="#_x0000_t75" style="width:24pt;height:38.25pt" o:ole="">
                  <v:imagedata r:id="rId100" o:title=""/>
                </v:shape>
                <o:OLEObject Type="Embed" ProgID="FXEquation.Equation" ShapeID="_x0000_i1045" DrawAspect="Content" ObjectID="_1694501047" r:id="rId101"/>
              </w:object>
            </w:r>
            <w:r w:rsidRPr="00D02424">
              <w:rPr>
                <w:position w:val="-20"/>
              </w:rPr>
              <w:t xml:space="preserve"> </w:t>
            </w:r>
          </w:p>
          <w:p w14:paraId="7342D5E0" w14:textId="59624BE8" w:rsidR="00D02424" w:rsidRPr="00D02424" w:rsidRDefault="00D02424" w:rsidP="00D02424">
            <w:pPr>
              <w:jc w:val="center"/>
              <w:rPr>
                <w:position w:val="-20"/>
              </w:rPr>
            </w:pPr>
          </w:p>
        </w:tc>
      </w:tr>
      <w:tr w:rsidR="00436FD8" w14:paraId="25E8D01A" w14:textId="77777777" w:rsidTr="00436FD8">
        <w:tc>
          <w:tcPr>
            <w:tcW w:w="2767" w:type="dxa"/>
          </w:tcPr>
          <w:p w14:paraId="23206E0A" w14:textId="7EC93B62" w:rsidR="00436FD8" w:rsidRDefault="00436FD8" w:rsidP="00007183">
            <w:r>
              <w:t>4</w:t>
            </w:r>
            <w:r w:rsidRPr="00436FD8">
              <w:rPr>
                <w:vertAlign w:val="superscript"/>
              </w:rPr>
              <w:t>th</w:t>
            </w:r>
            <w:r>
              <w:t xml:space="preserve"> harmonic</w:t>
            </w:r>
          </w:p>
        </w:tc>
        <w:tc>
          <w:tcPr>
            <w:tcW w:w="2767" w:type="dxa"/>
          </w:tcPr>
          <w:p w14:paraId="2E2A3805" w14:textId="39B34002" w:rsidR="00436FD8" w:rsidRPr="00D02424" w:rsidRDefault="00436FD8" w:rsidP="00D02424">
            <w:pPr>
              <w:jc w:val="center"/>
              <w:rPr>
                <w:sz w:val="28"/>
                <w:szCs w:val="28"/>
              </w:rPr>
            </w:pPr>
            <w:r w:rsidRPr="00D02424">
              <w:rPr>
                <w:sz w:val="28"/>
                <w:szCs w:val="28"/>
              </w:rPr>
              <w:t>½ L</w:t>
            </w:r>
          </w:p>
        </w:tc>
        <w:tc>
          <w:tcPr>
            <w:tcW w:w="2768" w:type="dxa"/>
          </w:tcPr>
          <w:p w14:paraId="5FEF7F1B" w14:textId="1E089BB7" w:rsidR="00436FD8" w:rsidRPr="00D02424" w:rsidRDefault="00D02424" w:rsidP="00D02424">
            <w:pPr>
              <w:jc w:val="center"/>
              <w:rPr>
                <w:position w:val="-20"/>
              </w:rPr>
            </w:pPr>
            <w:r>
              <w:t xml:space="preserve"> </w:t>
            </w:r>
            <w:r w:rsidRPr="00D02424">
              <w:rPr>
                <w:color w:val="FF0000"/>
                <w:position w:val="-20"/>
              </w:rPr>
              <w:object w:dxaOrig="905" w:dyaOrig="525" w14:anchorId="751FC2B0">
                <v:shape id="_x0000_i1046" type="#_x0000_t75" style="width:63pt;height:36.75pt" o:ole="">
                  <v:imagedata r:id="rId102" o:title=""/>
                </v:shape>
                <o:OLEObject Type="Embed" ProgID="FXEquation.Equation" ShapeID="_x0000_i1046" DrawAspect="Content" ObjectID="_1694501048" r:id="rId103"/>
              </w:object>
            </w:r>
            <w:r w:rsidRPr="00D02424">
              <w:rPr>
                <w:position w:val="-20"/>
              </w:rPr>
              <w:t xml:space="preserve"> </w:t>
            </w:r>
          </w:p>
          <w:p w14:paraId="24B3EF1C" w14:textId="5D8C06D8" w:rsidR="00D02424" w:rsidRDefault="00D02424" w:rsidP="00D02424">
            <w:pPr>
              <w:jc w:val="center"/>
            </w:pPr>
          </w:p>
        </w:tc>
      </w:tr>
      <w:tr w:rsidR="00D02424" w14:paraId="5E193580" w14:textId="77777777" w:rsidTr="00436FD8">
        <w:tc>
          <w:tcPr>
            <w:tcW w:w="2767" w:type="dxa"/>
          </w:tcPr>
          <w:p w14:paraId="50D5B543" w14:textId="3D1B280D" w:rsidR="00D02424" w:rsidRPr="00D02424" w:rsidRDefault="00D02424" w:rsidP="00007183">
            <w:pPr>
              <w:rPr>
                <w:b/>
                <w:bCs/>
              </w:rPr>
            </w:pPr>
            <w:r w:rsidRPr="00D02424">
              <w:rPr>
                <w:b/>
                <w:bCs/>
              </w:rPr>
              <w:t>n</w:t>
            </w:r>
            <w:r w:rsidRPr="00D02424">
              <w:rPr>
                <w:b/>
                <w:bCs/>
                <w:vertAlign w:val="superscript"/>
              </w:rPr>
              <w:t>th</w:t>
            </w:r>
            <w:r w:rsidRPr="00D02424">
              <w:rPr>
                <w:b/>
                <w:bCs/>
              </w:rPr>
              <w:t xml:space="preserve"> harmonic</w:t>
            </w:r>
            <w:r w:rsidR="00CC3508">
              <w:rPr>
                <w:b/>
                <w:bCs/>
              </w:rPr>
              <w:t>, n = 1, 2, 3, …….</w:t>
            </w:r>
          </w:p>
        </w:tc>
        <w:tc>
          <w:tcPr>
            <w:tcW w:w="2767" w:type="dxa"/>
          </w:tcPr>
          <w:p w14:paraId="3197A79E" w14:textId="2417CDFF" w:rsidR="00D02424" w:rsidRPr="00D02424" w:rsidRDefault="00D02424" w:rsidP="00D02424">
            <w:pPr>
              <w:jc w:val="center"/>
              <w:rPr>
                <w:position w:val="-20"/>
              </w:rPr>
            </w:pPr>
            <w:r w:rsidRPr="00D02424">
              <w:rPr>
                <w:color w:val="FF0000"/>
                <w:position w:val="-20"/>
              </w:rPr>
              <w:object w:dxaOrig="334" w:dyaOrig="525" w14:anchorId="0159035F">
                <v:shape id="_x0000_i1047" type="#_x0000_t75" style="width:23.25pt;height:36.75pt" o:ole="">
                  <v:imagedata r:id="rId104" o:title=""/>
                </v:shape>
                <o:OLEObject Type="Embed" ProgID="FXEquation.Equation" ShapeID="_x0000_i1047" DrawAspect="Content" ObjectID="_1694501049" r:id="rId105"/>
              </w:object>
            </w:r>
          </w:p>
        </w:tc>
        <w:tc>
          <w:tcPr>
            <w:tcW w:w="2768" w:type="dxa"/>
          </w:tcPr>
          <w:p w14:paraId="2B9ED05B" w14:textId="7CF85BE0" w:rsidR="00D02424" w:rsidRPr="0001077E" w:rsidRDefault="0001077E" w:rsidP="00D02424">
            <w:pPr>
              <w:jc w:val="center"/>
              <w:rPr>
                <w:position w:val="-20"/>
              </w:rPr>
            </w:pPr>
            <w:r w:rsidRPr="0001077E">
              <w:rPr>
                <w:color w:val="FF0000"/>
                <w:position w:val="-20"/>
              </w:rPr>
              <w:object w:dxaOrig="334" w:dyaOrig="470" w14:anchorId="2340B778">
                <v:shape id="_x0000_i1048" type="#_x0000_t75" style="width:23.25pt;height:33pt" o:ole="">
                  <v:imagedata r:id="rId106" o:title=""/>
                </v:shape>
                <o:OLEObject Type="Embed" ProgID="FXEquation.Equation" ShapeID="_x0000_i1048" DrawAspect="Content" ObjectID="_1694501050" r:id="rId107"/>
              </w:object>
            </w:r>
          </w:p>
          <w:p w14:paraId="22061325" w14:textId="06815B78" w:rsidR="00D02424" w:rsidRDefault="00D02424" w:rsidP="00D02424">
            <w:pPr>
              <w:jc w:val="center"/>
            </w:pPr>
          </w:p>
        </w:tc>
      </w:tr>
    </w:tbl>
    <w:p w14:paraId="61C0A7AE" w14:textId="77777777" w:rsidR="00436FD8" w:rsidRDefault="00436FD8" w:rsidP="00007183"/>
    <w:p w14:paraId="3E8D0259" w14:textId="7BFE73E8" w:rsidR="00436FD8" w:rsidRDefault="00436FD8" w:rsidP="00007183"/>
    <w:p w14:paraId="6BB18EA1" w14:textId="5781AEE6" w:rsidR="004F56C8" w:rsidRPr="004F56C8" w:rsidRDefault="004F56C8" w:rsidP="00007183">
      <w:r w:rsidRPr="004F56C8">
        <w:t xml:space="preserve">Many musical instruments are based on the vibration of stretched strings – violin, guitar, </w:t>
      </w:r>
      <w:r w:rsidRPr="004F56C8">
        <w:rPr>
          <w:shd w:val="clear" w:color="auto" w:fill="FFFFFF"/>
        </w:rPr>
        <w:t>electric bass, viola, cello, double bass, banjo, mandolin, ukulele, and harp</w:t>
      </w:r>
      <w:r>
        <w:rPr>
          <w:shd w:val="clear" w:color="auto" w:fill="FFFFFF"/>
        </w:rPr>
        <w:t xml:space="preserve"> to name just a few.  During the various modes of vibration of the strings in these instruments, the strings strike the air particles around them and set them vibrating at the same frequency as the strings.  Some of the energy of the transverse standing waves on the strings is transferred to the air particles, producing longitudinal sound waves.  It is these sound waves, upon reaching our eardrums, that the brain interprets as sound of </w:t>
      </w:r>
      <w:proofErr w:type="gramStart"/>
      <w:r>
        <w:rPr>
          <w:shd w:val="clear" w:color="auto" w:fill="FFFFFF"/>
        </w:rPr>
        <w:t>particular pitch</w:t>
      </w:r>
      <w:proofErr w:type="gramEnd"/>
      <w:r>
        <w:rPr>
          <w:shd w:val="clear" w:color="auto" w:fill="FFFFFF"/>
        </w:rPr>
        <w:t>, loudness and timbre.  Music is a beautiful thing.</w:t>
      </w:r>
    </w:p>
    <w:p w14:paraId="0D49DC97" w14:textId="77777777" w:rsidR="004F56C8" w:rsidRPr="004F56C8" w:rsidRDefault="004F56C8" w:rsidP="00007183"/>
    <w:p w14:paraId="47AAE791" w14:textId="77777777" w:rsidR="004F56C8" w:rsidRDefault="004F56C8">
      <w:pPr>
        <w:rPr>
          <w:b/>
          <w:bCs/>
          <w:color w:val="911E0A"/>
        </w:rPr>
      </w:pPr>
      <w:r>
        <w:rPr>
          <w:b/>
          <w:bCs/>
          <w:color w:val="911E0A"/>
        </w:rPr>
        <w:br w:type="page"/>
      </w:r>
    </w:p>
    <w:p w14:paraId="0ABC791C" w14:textId="251F952F" w:rsidR="00436FD8" w:rsidRPr="0001077E" w:rsidRDefault="0001077E" w:rsidP="00007183">
      <w:pPr>
        <w:rPr>
          <w:b/>
          <w:bCs/>
        </w:rPr>
      </w:pPr>
      <w:r w:rsidRPr="0001077E">
        <w:rPr>
          <w:b/>
          <w:bCs/>
          <w:color w:val="911E0A"/>
        </w:rPr>
        <w:lastRenderedPageBreak/>
        <w:t>Frequency of Fundamental</w:t>
      </w:r>
    </w:p>
    <w:p w14:paraId="58168652" w14:textId="010C828A" w:rsidR="00DA66FC" w:rsidRDefault="00DB3BA2" w:rsidP="00007183">
      <w:pPr>
        <w:rPr>
          <w:lang w:val="en-US"/>
        </w:rPr>
      </w:pPr>
      <w:r>
        <w:rPr>
          <w:lang w:val="en-US"/>
        </w:rPr>
        <w:t xml:space="preserve">The frequency of the fundamental mode, </w:t>
      </w:r>
      <w:proofErr w:type="spellStart"/>
      <w:r w:rsidRPr="00DB3BA2">
        <w:rPr>
          <w:b/>
          <w:bCs/>
          <w:sz w:val="28"/>
          <w:szCs w:val="28"/>
          <w:lang w:val="en-US"/>
        </w:rPr>
        <w:t>f</w:t>
      </w:r>
      <w:r w:rsidRPr="00DB3BA2">
        <w:rPr>
          <w:b/>
          <w:bCs/>
          <w:sz w:val="28"/>
          <w:szCs w:val="28"/>
          <w:vertAlign w:val="subscript"/>
          <w:lang w:val="en-US"/>
        </w:rPr>
        <w:t>F</w:t>
      </w:r>
      <w:proofErr w:type="spellEnd"/>
      <w:r>
        <w:rPr>
          <w:lang w:val="en-US"/>
        </w:rPr>
        <w:t>, of a stretched string depends on:</w:t>
      </w:r>
      <w:r>
        <w:rPr>
          <w:lang w:val="en-US"/>
        </w:rPr>
        <w:br/>
      </w:r>
    </w:p>
    <w:p w14:paraId="747348FA" w14:textId="60B51CBA" w:rsidR="00DB3BA2" w:rsidRPr="00DB3BA2" w:rsidRDefault="00DB3BA2" w:rsidP="00CB1505">
      <w:pPr>
        <w:pStyle w:val="ListParagraph"/>
        <w:numPr>
          <w:ilvl w:val="0"/>
          <w:numId w:val="9"/>
        </w:numPr>
        <w:rPr>
          <w:lang w:val="en-US"/>
        </w:rPr>
      </w:pPr>
      <w:r>
        <w:rPr>
          <w:lang w:val="en-US"/>
        </w:rPr>
        <w:t xml:space="preserve">The length of the vibrating string, </w:t>
      </w:r>
      <w:proofErr w:type="gramStart"/>
      <w:r w:rsidRPr="00DB3BA2">
        <w:rPr>
          <w:b/>
          <w:bCs/>
          <w:sz w:val="28"/>
          <w:szCs w:val="28"/>
          <w:lang w:val="en-US"/>
        </w:rPr>
        <w:t>L</w:t>
      </w:r>
      <w:r w:rsidRPr="00DB3BA2">
        <w:rPr>
          <w:lang w:val="en-US"/>
        </w:rPr>
        <w:t>;</w:t>
      </w:r>
      <w:proofErr w:type="gramEnd"/>
    </w:p>
    <w:p w14:paraId="286CBF3F" w14:textId="0F21F01B" w:rsidR="00DB3BA2" w:rsidRDefault="00DB3BA2" w:rsidP="00CB1505">
      <w:pPr>
        <w:pStyle w:val="ListParagraph"/>
        <w:numPr>
          <w:ilvl w:val="0"/>
          <w:numId w:val="9"/>
        </w:numPr>
        <w:rPr>
          <w:lang w:val="en-US"/>
        </w:rPr>
      </w:pPr>
      <w:r>
        <w:rPr>
          <w:lang w:val="en-US"/>
        </w:rPr>
        <w:t xml:space="preserve">The tension in the string, </w:t>
      </w:r>
      <w:proofErr w:type="gramStart"/>
      <w:r w:rsidRPr="00DB3BA2">
        <w:rPr>
          <w:b/>
          <w:bCs/>
          <w:sz w:val="28"/>
          <w:szCs w:val="28"/>
          <w:lang w:val="en-US"/>
        </w:rPr>
        <w:t>T</w:t>
      </w:r>
      <w:r>
        <w:rPr>
          <w:lang w:val="en-US"/>
        </w:rPr>
        <w:t>;</w:t>
      </w:r>
      <w:proofErr w:type="gramEnd"/>
    </w:p>
    <w:p w14:paraId="2405070A" w14:textId="392C0106" w:rsidR="00DB3BA2" w:rsidRPr="00DB3BA2" w:rsidRDefault="00DB3BA2" w:rsidP="00CB1505">
      <w:pPr>
        <w:pStyle w:val="ListParagraph"/>
        <w:numPr>
          <w:ilvl w:val="0"/>
          <w:numId w:val="9"/>
        </w:numPr>
        <w:rPr>
          <w:lang w:val="en-US"/>
        </w:rPr>
      </w:pPr>
      <w:r>
        <w:rPr>
          <w:lang w:val="en-US"/>
        </w:rPr>
        <w:t xml:space="preserve">The mass per unit length of the string, </w:t>
      </w:r>
      <w:r w:rsidRPr="00DB3BA2">
        <w:rPr>
          <w:b/>
          <w:bCs/>
          <w:sz w:val="28"/>
          <w:szCs w:val="28"/>
          <w:lang w:val="en-US"/>
        </w:rPr>
        <w:t>µ</w:t>
      </w:r>
      <w:r>
        <w:rPr>
          <w:lang w:val="en-US"/>
        </w:rPr>
        <w:t>.</w:t>
      </w:r>
    </w:p>
    <w:p w14:paraId="59139A4E" w14:textId="601383AB" w:rsidR="00B509A9" w:rsidRPr="00505587" w:rsidRDefault="00B509A9" w:rsidP="00007183">
      <w:pPr>
        <w:rPr>
          <w:lang w:val="en-US"/>
        </w:rPr>
      </w:pPr>
    </w:p>
    <w:p w14:paraId="67AF0F16" w14:textId="41E2A246" w:rsidR="00B509A9" w:rsidRPr="00505587" w:rsidRDefault="00B509A9" w:rsidP="00007183">
      <w:pPr>
        <w:rPr>
          <w:lang w:val="en-US"/>
        </w:rPr>
      </w:pPr>
    </w:p>
    <w:p w14:paraId="51CFBFA5" w14:textId="56FD5350" w:rsidR="00D84FF8" w:rsidRDefault="00DB3BA2" w:rsidP="0095014A">
      <w:pPr>
        <w:ind w:left="720" w:firstLine="720"/>
        <w:rPr>
          <w:lang w:val="en-US"/>
        </w:rPr>
      </w:pPr>
      <w:r>
        <w:rPr>
          <w:lang w:val="en-US"/>
        </w:rPr>
        <w:t xml:space="preserve"> </w:t>
      </w:r>
      <w:r w:rsidRPr="00DB3BA2">
        <w:rPr>
          <w:color w:val="FF0000"/>
          <w:position w:val="-126"/>
          <w:lang w:val="en-US"/>
        </w:rPr>
        <w:object w:dxaOrig="3955" w:dyaOrig="1579" w14:anchorId="3333A039">
          <v:shape id="_x0000_i1049" type="#_x0000_t75" style="width:220.5pt;height:88.5pt" o:ole="">
            <v:imagedata r:id="rId108" o:title=""/>
          </v:shape>
          <o:OLEObject Type="Embed" ProgID="FXEquation.Equation" ShapeID="_x0000_i1049" DrawAspect="Content" ObjectID="_1694501051" r:id="rId109"/>
        </w:object>
      </w:r>
      <w:r>
        <w:rPr>
          <w:lang w:val="en-US"/>
        </w:rPr>
        <w:t xml:space="preserve"> </w:t>
      </w:r>
    </w:p>
    <w:p w14:paraId="2C77BDA7" w14:textId="08B377D4" w:rsidR="00D84FF8" w:rsidRDefault="00D84FF8" w:rsidP="00D84FF8">
      <w:pPr>
        <w:rPr>
          <w:lang w:val="en-US"/>
        </w:rPr>
      </w:pPr>
    </w:p>
    <w:p w14:paraId="6A6892CC" w14:textId="0391D6F8" w:rsidR="00717609" w:rsidRDefault="00D84FF8" w:rsidP="00D84FF8">
      <w:pPr>
        <w:rPr>
          <w:lang w:val="en-US"/>
        </w:rPr>
      </w:pPr>
      <w:r>
        <w:rPr>
          <w:lang w:val="en-US"/>
        </w:rPr>
        <w:t xml:space="preserve">The diagram below shows a </w:t>
      </w:r>
      <w:r w:rsidRPr="00A9125F">
        <w:rPr>
          <w:b/>
          <w:bCs/>
          <w:lang w:val="en-US"/>
        </w:rPr>
        <w:t>sonometer</w:t>
      </w:r>
      <w:r>
        <w:rPr>
          <w:lang w:val="en-US"/>
        </w:rPr>
        <w:t>, an instrument</w:t>
      </w:r>
      <w:r w:rsidR="00A9125F">
        <w:rPr>
          <w:lang w:val="en-US"/>
        </w:rPr>
        <w:t xml:space="preserve"> which can be used to test the proportionality relationships shown above for a stretched wire.  It is used in combination with a set of tuning forks of different frequencies.  The tuning forks are used to set up resonance in the wire </w:t>
      </w:r>
      <w:r w:rsidR="00717609">
        <w:rPr>
          <w:lang w:val="en-US"/>
        </w:rPr>
        <w:t xml:space="preserve">between the </w:t>
      </w:r>
      <w:r w:rsidR="00605370">
        <w:rPr>
          <w:lang w:val="en-US"/>
        </w:rPr>
        <w:t>bridges (labelled wedges below)</w:t>
      </w:r>
      <w:r w:rsidR="00717609">
        <w:rPr>
          <w:lang w:val="en-US"/>
        </w:rPr>
        <w:t xml:space="preserve">.  </w:t>
      </w:r>
      <w:r w:rsidR="009A4359">
        <w:rPr>
          <w:lang w:val="en-US"/>
        </w:rPr>
        <w:t>A</w:t>
      </w:r>
      <w:r w:rsidR="00717609">
        <w:rPr>
          <w:lang w:val="en-US"/>
        </w:rPr>
        <w:t xml:space="preserve"> tuning fork is set vibrating and the stem is then placed in contact with the wood of the sonometer</w:t>
      </w:r>
      <w:r w:rsidR="000C23B1">
        <w:rPr>
          <w:lang w:val="en-US"/>
        </w:rPr>
        <w:t xml:space="preserve"> between the bridges</w:t>
      </w:r>
      <w:r w:rsidR="00717609">
        <w:rPr>
          <w:lang w:val="en-US"/>
        </w:rPr>
        <w:t xml:space="preserve">.  </w:t>
      </w:r>
      <w:r w:rsidR="009A4359">
        <w:rPr>
          <w:lang w:val="en-US"/>
        </w:rPr>
        <w:t xml:space="preserve">Once the length of wire between the </w:t>
      </w:r>
      <w:r w:rsidR="000C23B1">
        <w:rPr>
          <w:lang w:val="en-US"/>
        </w:rPr>
        <w:t>bridges</w:t>
      </w:r>
      <w:r w:rsidR="009A4359">
        <w:rPr>
          <w:lang w:val="en-US"/>
        </w:rPr>
        <w:t xml:space="preserve"> is right, the </w:t>
      </w:r>
      <w:r w:rsidR="00717609">
        <w:rPr>
          <w:lang w:val="en-US"/>
        </w:rPr>
        <w:t>wire resonates in sympathy with the tuning fork</w:t>
      </w:r>
      <w:r w:rsidR="009A4359">
        <w:rPr>
          <w:lang w:val="en-US"/>
        </w:rPr>
        <w:t xml:space="preserve"> at the same frequency</w:t>
      </w:r>
      <w:r w:rsidR="00717609">
        <w:rPr>
          <w:lang w:val="en-US"/>
        </w:rPr>
        <w:t>.</w:t>
      </w:r>
    </w:p>
    <w:p w14:paraId="656DDE56" w14:textId="42F76A0D" w:rsidR="0095014A" w:rsidRDefault="0095014A" w:rsidP="00D84FF8">
      <w:pPr>
        <w:rPr>
          <w:lang w:val="en-US"/>
        </w:rPr>
      </w:pPr>
    </w:p>
    <w:p w14:paraId="73775131" w14:textId="77777777" w:rsidR="0095014A" w:rsidRDefault="0095014A" w:rsidP="0095014A">
      <w:pPr>
        <w:rPr>
          <w:lang w:val="en-US"/>
        </w:rPr>
      </w:pPr>
    </w:p>
    <w:p w14:paraId="4372B5DE" w14:textId="77777777" w:rsidR="0095014A" w:rsidRDefault="0095014A" w:rsidP="0095014A">
      <w:pPr>
        <w:ind w:firstLine="720"/>
        <w:rPr>
          <w:lang w:val="en-US"/>
        </w:rPr>
      </w:pPr>
      <w:r>
        <w:rPr>
          <w:noProof/>
          <w:lang w:val="en-US"/>
        </w:rPr>
        <w:drawing>
          <wp:inline distT="0" distB="0" distL="0" distR="0" wp14:anchorId="1135FD8E" wp14:editId="5F4CEB2E">
            <wp:extent cx="4438650" cy="2580845"/>
            <wp:effectExtent l="0" t="0" r="0" b="0"/>
            <wp:docPr id="33" name="Picture 33" descr="A picture containing text, furniture,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furniture, table, worktable&#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4469574" cy="2598825"/>
                    </a:xfrm>
                    <a:prstGeom prst="rect">
                      <a:avLst/>
                    </a:prstGeom>
                  </pic:spPr>
                </pic:pic>
              </a:graphicData>
            </a:graphic>
          </wp:inline>
        </w:drawing>
      </w:r>
    </w:p>
    <w:p w14:paraId="22B7E33C" w14:textId="77777777" w:rsidR="0095014A" w:rsidRDefault="0095014A" w:rsidP="0095014A">
      <w:pPr>
        <w:ind w:left="1440" w:firstLine="720"/>
        <w:rPr>
          <w:lang w:val="en-US"/>
        </w:rPr>
      </w:pPr>
      <w:r>
        <w:rPr>
          <w:lang w:val="en-US"/>
        </w:rPr>
        <w:t xml:space="preserve">Diagram From: </w:t>
      </w:r>
      <w:hyperlink r:id="rId111" w:anchor="imgrc=ZFGeePk7vbK_oM&amp;imgdii=_8zevsKKNL_WRM" w:history="1">
        <w:r w:rsidRPr="00D84FF8">
          <w:rPr>
            <w:rStyle w:val="Hyperlink"/>
            <w:lang w:val="en-US"/>
          </w:rPr>
          <w:t>Wikimedia Commons</w:t>
        </w:r>
      </w:hyperlink>
    </w:p>
    <w:p w14:paraId="1F77BAFF" w14:textId="21C2A0EB" w:rsidR="00717609" w:rsidRDefault="00717609" w:rsidP="00D84FF8">
      <w:pPr>
        <w:rPr>
          <w:lang w:val="en-US"/>
        </w:rPr>
      </w:pPr>
    </w:p>
    <w:p w14:paraId="42A40F6B" w14:textId="77777777" w:rsidR="009A4359" w:rsidRDefault="009A4359" w:rsidP="00D84FF8">
      <w:pPr>
        <w:rPr>
          <w:lang w:val="en-US"/>
        </w:rPr>
      </w:pPr>
    </w:p>
    <w:p w14:paraId="590865D2" w14:textId="1188E064" w:rsidR="00717609" w:rsidRDefault="009A4359" w:rsidP="00D84FF8">
      <w:pPr>
        <w:rPr>
          <w:lang w:val="en-US"/>
        </w:rPr>
      </w:pPr>
      <w:r>
        <w:rPr>
          <w:lang w:val="en-US"/>
        </w:rPr>
        <w:t>So, t</w:t>
      </w:r>
      <w:r w:rsidR="0095014A">
        <w:rPr>
          <w:lang w:val="en-US"/>
        </w:rPr>
        <w:t xml:space="preserve">he gap between the </w:t>
      </w:r>
      <w:r w:rsidR="000C23B1">
        <w:rPr>
          <w:lang w:val="en-US"/>
        </w:rPr>
        <w:t>bridges</w:t>
      </w:r>
      <w:r w:rsidR="0095014A">
        <w:rPr>
          <w:lang w:val="en-US"/>
        </w:rPr>
        <w:t xml:space="preserve"> is changed until resonance of the wire is achieved.  A small</w:t>
      </w:r>
      <w:r w:rsidR="00C64A50">
        <w:rPr>
          <w:lang w:val="en-US"/>
        </w:rPr>
        <w:t>, light</w:t>
      </w:r>
      <w:r w:rsidR="0095014A">
        <w:rPr>
          <w:lang w:val="en-US"/>
        </w:rPr>
        <w:t xml:space="preserve"> piece of paper folded into a V-shape and placed upside down in the middle of the wire helps identify when resonance has been achieved in the wire.  At resonance, the wire is vibrating strongly enough to shake the paper off the wire.  </w:t>
      </w:r>
      <w:r w:rsidR="00D02E6B">
        <w:rPr>
          <w:lang w:val="en-US"/>
        </w:rPr>
        <w:t xml:space="preserve">Alternately, someone with a good musical ear could tell you when the note sounded by the tuning fork is the same as that produced by plucking the wire in the middle.  </w:t>
      </w:r>
      <w:r w:rsidR="0095014A">
        <w:rPr>
          <w:lang w:val="en-US"/>
        </w:rPr>
        <w:t xml:space="preserve">Once resonance is achieved, distance measurements then determine the resonant </w:t>
      </w:r>
      <w:r w:rsidR="0095014A">
        <w:rPr>
          <w:lang w:val="en-US"/>
        </w:rPr>
        <w:lastRenderedPageBreak/>
        <w:t>length of the wire.  Repeating the process with tuning forks of different frequency can then test the relationship between resonant frequency and length of wire.</w:t>
      </w:r>
    </w:p>
    <w:p w14:paraId="03B95814" w14:textId="77777777" w:rsidR="00717609" w:rsidRDefault="00717609" w:rsidP="00D84FF8">
      <w:pPr>
        <w:rPr>
          <w:lang w:val="en-US"/>
        </w:rPr>
      </w:pPr>
    </w:p>
    <w:p w14:paraId="6F5A994E" w14:textId="26B81185" w:rsidR="003629E6" w:rsidRDefault="003629E6" w:rsidP="00D84FF8">
      <w:pPr>
        <w:rPr>
          <w:lang w:val="en-US"/>
        </w:rPr>
      </w:pPr>
      <w:r>
        <w:rPr>
          <w:lang w:val="en-US"/>
        </w:rPr>
        <w:t>Have a think about how you would graph the data set obtained from this experiment.  What are the independent and dependent variables?  What graph would be appropriate to show that resonant frequency is proportional to the inverse of the resonant length?</w:t>
      </w:r>
    </w:p>
    <w:p w14:paraId="11EF57E2" w14:textId="77777777" w:rsidR="003629E6" w:rsidRDefault="003629E6" w:rsidP="00D84FF8">
      <w:pPr>
        <w:rPr>
          <w:lang w:val="en-US"/>
        </w:rPr>
      </w:pPr>
    </w:p>
    <w:p w14:paraId="12B8067D" w14:textId="6309AA13" w:rsidR="00D84FF8" w:rsidRDefault="00D02E6B" w:rsidP="00D84FF8">
      <w:pPr>
        <w:rPr>
          <w:lang w:val="en-US"/>
        </w:rPr>
      </w:pPr>
      <w:r>
        <w:rPr>
          <w:lang w:val="en-US"/>
        </w:rPr>
        <w:t>With suitable experimental methods, the sonometer can be used to demonstrate or test the other two proportionality relationships mentioned above.</w:t>
      </w:r>
    </w:p>
    <w:p w14:paraId="0399E162" w14:textId="77777777" w:rsidR="00DB3BA2" w:rsidRDefault="00DB3BA2" w:rsidP="00DB3BA2">
      <w:pPr>
        <w:rPr>
          <w:lang w:val="en-US"/>
        </w:rPr>
      </w:pPr>
    </w:p>
    <w:p w14:paraId="1A7B5621" w14:textId="77777777" w:rsidR="00DB3BA2" w:rsidRDefault="00DB3BA2" w:rsidP="00DB3BA2">
      <w:pPr>
        <w:rPr>
          <w:b/>
          <w:bCs/>
          <w:color w:val="911E0A"/>
        </w:rPr>
      </w:pPr>
    </w:p>
    <w:p w14:paraId="58A021D4" w14:textId="0F469DFF" w:rsidR="00DB3BA2" w:rsidRPr="0001077E" w:rsidRDefault="00DB3BA2" w:rsidP="00DB3BA2">
      <w:pPr>
        <w:rPr>
          <w:b/>
          <w:bCs/>
        </w:rPr>
      </w:pPr>
      <w:r>
        <w:rPr>
          <w:b/>
          <w:bCs/>
          <w:color w:val="911E0A"/>
        </w:rPr>
        <w:t>Vibration of Air Columns in Pipes</w:t>
      </w:r>
    </w:p>
    <w:p w14:paraId="0922D57B" w14:textId="2B33894A" w:rsidR="000B6AC6" w:rsidRDefault="00DB3BA2" w:rsidP="00DB3BA2">
      <w:pPr>
        <w:rPr>
          <w:shd w:val="clear" w:color="auto" w:fill="FFFFFF"/>
        </w:rPr>
      </w:pPr>
      <w:r>
        <w:rPr>
          <w:lang w:val="en-US"/>
        </w:rPr>
        <w:t>The wave motion that produces sound in many wind instruments is longitudinal stationary.  In such instruments a column of air</w:t>
      </w:r>
      <w:r w:rsidR="000B6AC6">
        <w:rPr>
          <w:lang w:val="en-US"/>
        </w:rPr>
        <w:t xml:space="preserve"> in a pipe</w:t>
      </w:r>
      <w:r>
        <w:rPr>
          <w:lang w:val="en-US"/>
        </w:rPr>
        <w:t xml:space="preserve"> is set vibrating in a longitudinal wave motion.  The particles of air</w:t>
      </w:r>
      <w:r w:rsidR="000B6AC6">
        <w:rPr>
          <w:lang w:val="en-US"/>
        </w:rPr>
        <w:t xml:space="preserve"> in the column</w:t>
      </w:r>
      <w:r>
        <w:rPr>
          <w:lang w:val="en-US"/>
        </w:rPr>
        <w:t xml:space="preserve"> move </w:t>
      </w:r>
      <w:r w:rsidR="000B6AC6">
        <w:rPr>
          <w:lang w:val="en-US"/>
        </w:rPr>
        <w:t>antiparallel and parallel to the direction of travel of the energy carried by the wave motion.</w:t>
      </w:r>
      <w:r>
        <w:rPr>
          <w:lang w:val="en-US"/>
        </w:rPr>
        <w:t xml:space="preserve"> </w:t>
      </w:r>
      <w:r w:rsidR="000B6AC6">
        <w:rPr>
          <w:lang w:val="en-US"/>
        </w:rPr>
        <w:t xml:space="preserve"> Just as for stretched strings, many modes of vibration are possible in air columns.  </w:t>
      </w:r>
      <w:r w:rsidR="000B6AC6">
        <w:rPr>
          <w:shd w:val="clear" w:color="auto" w:fill="FFFFFF"/>
        </w:rPr>
        <w:t>During these various modes of vibration some of the energy of the longitudinal standing waves is transferred to the air particles surrounding the instruments, producing longitudinal sound waves which carry the energy to our eardrums for subsequent interpretation by our brain.</w:t>
      </w:r>
    </w:p>
    <w:p w14:paraId="60B215DC" w14:textId="77777777" w:rsidR="000B6AC6" w:rsidRDefault="000B6AC6" w:rsidP="00DB3BA2">
      <w:pPr>
        <w:rPr>
          <w:shd w:val="clear" w:color="auto" w:fill="FFFFFF"/>
        </w:rPr>
      </w:pPr>
    </w:p>
    <w:p w14:paraId="79AB49E8" w14:textId="2AFD7E27" w:rsidR="000B6AC6" w:rsidRDefault="000B6AC6" w:rsidP="00DB3BA2">
      <w:pPr>
        <w:rPr>
          <w:lang w:val="en-US"/>
        </w:rPr>
      </w:pPr>
      <w:r>
        <w:rPr>
          <w:lang w:val="en-US"/>
        </w:rPr>
        <w:t>There are two types of air column we need to consider.</w:t>
      </w:r>
    </w:p>
    <w:p w14:paraId="59DD60DA" w14:textId="77777777" w:rsidR="000B6AC6" w:rsidRDefault="000B6AC6" w:rsidP="00DB3BA2">
      <w:pPr>
        <w:rPr>
          <w:shd w:val="clear" w:color="auto" w:fill="FFFFFF"/>
        </w:rPr>
      </w:pPr>
    </w:p>
    <w:p w14:paraId="038607BB" w14:textId="7AB20619" w:rsidR="000B6AC6" w:rsidRDefault="000B6AC6" w:rsidP="00CB1505">
      <w:pPr>
        <w:pStyle w:val="ListParagraph"/>
        <w:numPr>
          <w:ilvl w:val="0"/>
          <w:numId w:val="10"/>
        </w:numPr>
        <w:rPr>
          <w:shd w:val="clear" w:color="auto" w:fill="FFFFFF"/>
        </w:rPr>
      </w:pPr>
      <w:r w:rsidRPr="000B6AC6">
        <w:rPr>
          <w:b/>
          <w:bCs/>
          <w:shd w:val="clear" w:color="auto" w:fill="FFFFFF"/>
        </w:rPr>
        <w:t>Open pipes</w:t>
      </w:r>
      <w:r>
        <w:rPr>
          <w:shd w:val="clear" w:color="auto" w:fill="FFFFFF"/>
        </w:rPr>
        <w:t xml:space="preserve"> – these are pipes that are open at both ends.</w:t>
      </w:r>
      <w:r>
        <w:rPr>
          <w:shd w:val="clear" w:color="auto" w:fill="FFFFFF"/>
        </w:rPr>
        <w:br/>
      </w:r>
    </w:p>
    <w:p w14:paraId="1EADF80C" w14:textId="2726E473" w:rsidR="000B6AC6" w:rsidRDefault="000B6AC6" w:rsidP="00CB1505">
      <w:pPr>
        <w:pStyle w:val="ListParagraph"/>
        <w:numPr>
          <w:ilvl w:val="0"/>
          <w:numId w:val="10"/>
        </w:numPr>
        <w:rPr>
          <w:shd w:val="clear" w:color="auto" w:fill="FFFFFF"/>
        </w:rPr>
      </w:pPr>
      <w:r w:rsidRPr="000B6AC6">
        <w:rPr>
          <w:b/>
          <w:bCs/>
          <w:shd w:val="clear" w:color="auto" w:fill="FFFFFF"/>
        </w:rPr>
        <w:t>Closed pipes</w:t>
      </w:r>
      <w:r>
        <w:rPr>
          <w:shd w:val="clear" w:color="auto" w:fill="FFFFFF"/>
        </w:rPr>
        <w:t xml:space="preserve"> – these are open at one end and closed at the other.</w:t>
      </w:r>
    </w:p>
    <w:p w14:paraId="1A16CD12" w14:textId="713C24FE" w:rsidR="000B6AC6" w:rsidRDefault="000B6AC6" w:rsidP="000B6AC6">
      <w:pPr>
        <w:rPr>
          <w:shd w:val="clear" w:color="auto" w:fill="FFFFFF"/>
        </w:rPr>
      </w:pPr>
    </w:p>
    <w:p w14:paraId="6E19CE98" w14:textId="5B393DA8" w:rsidR="00C607F1" w:rsidRDefault="00C607F1" w:rsidP="000B6AC6">
      <w:pPr>
        <w:rPr>
          <w:shd w:val="clear" w:color="auto" w:fill="FFFFFF"/>
        </w:rPr>
      </w:pPr>
      <w:r>
        <w:rPr>
          <w:shd w:val="clear" w:color="auto" w:fill="FFFFFF"/>
        </w:rPr>
        <w:t xml:space="preserve">We will now consider the modes of vibration that are possible in each type of pipe.  Note that we will consider the </w:t>
      </w:r>
      <w:r w:rsidRPr="00C607F1">
        <w:rPr>
          <w:b/>
          <w:bCs/>
          <w:shd w:val="clear" w:color="auto" w:fill="FFFFFF"/>
        </w:rPr>
        <w:t>displacement-distance description</w:t>
      </w:r>
      <w:r>
        <w:rPr>
          <w:shd w:val="clear" w:color="auto" w:fill="FFFFFF"/>
        </w:rPr>
        <w:t xml:space="preserve"> of the longitudinal waves rather than the pressure (or density)-distance description.  Most textbooks follow this convention, but some choose to use the pressure-distance description.  In such textbooks, the diagrams of the standing waves in the pipes will look different to what follows </w:t>
      </w:r>
      <w:proofErr w:type="gramStart"/>
      <w:r>
        <w:rPr>
          <w:shd w:val="clear" w:color="auto" w:fill="FFFFFF"/>
        </w:rPr>
        <w:t>due to the fact that</w:t>
      </w:r>
      <w:proofErr w:type="gramEnd"/>
      <w:r>
        <w:rPr>
          <w:shd w:val="clear" w:color="auto" w:fill="FFFFFF"/>
        </w:rPr>
        <w:t xml:space="preserve"> the pressure-distance wave is always 90</w:t>
      </w:r>
      <w:r w:rsidR="009023DF">
        <w:rPr>
          <w:shd w:val="clear" w:color="auto" w:fill="FFFFFF"/>
        </w:rPr>
        <w:t>º</w:t>
      </w:r>
      <w:r>
        <w:rPr>
          <w:shd w:val="clear" w:color="auto" w:fill="FFFFFF"/>
        </w:rPr>
        <w:t xml:space="preserve"> out of phase with the displacement-distance wave – and sadly, not many of these texts will point out that distinction, leaving students confused at the two seemingly different presentations.</w:t>
      </w:r>
    </w:p>
    <w:p w14:paraId="76E276B5" w14:textId="77777777" w:rsidR="00C607F1" w:rsidRDefault="00C607F1" w:rsidP="000B6AC6">
      <w:pPr>
        <w:rPr>
          <w:shd w:val="clear" w:color="auto" w:fill="FFFFFF"/>
        </w:rPr>
      </w:pPr>
    </w:p>
    <w:p w14:paraId="2B6428AC" w14:textId="09063E20" w:rsidR="000B6AC6" w:rsidRDefault="00C607F1" w:rsidP="000B6AC6">
      <w:pPr>
        <w:rPr>
          <w:lang w:val="en-US"/>
        </w:rPr>
      </w:pPr>
      <w:r>
        <w:rPr>
          <w:shd w:val="clear" w:color="auto" w:fill="FFFFFF"/>
        </w:rPr>
        <w:t>Note also, that although the air particles in the pipes are vibrating</w:t>
      </w:r>
      <w:r w:rsidR="0056341B">
        <w:rPr>
          <w:shd w:val="clear" w:color="auto" w:fill="FFFFFF"/>
        </w:rPr>
        <w:t xml:space="preserve"> in longitudinal fashion, </w:t>
      </w:r>
      <w:r>
        <w:rPr>
          <w:lang w:val="en-US"/>
        </w:rPr>
        <w:t xml:space="preserve">antiparallel and parallel to the direction of travel of the energy carried by the wave motion, we will consider the </w:t>
      </w:r>
      <w:r w:rsidRPr="0056341B">
        <w:rPr>
          <w:b/>
          <w:bCs/>
          <w:lang w:val="en-US"/>
        </w:rPr>
        <w:t>transverse wave equivalents</w:t>
      </w:r>
      <w:r>
        <w:rPr>
          <w:lang w:val="en-US"/>
        </w:rPr>
        <w:t xml:space="preserve"> to the actual longitudinal waves producing the sound.</w:t>
      </w:r>
      <w:r w:rsidR="0056341B">
        <w:rPr>
          <w:lang w:val="en-US"/>
        </w:rPr>
        <w:t xml:space="preserve">  This makes our descriptions easier to understand.</w:t>
      </w:r>
    </w:p>
    <w:p w14:paraId="4F8A0F37" w14:textId="7E7696A8" w:rsidR="0056341B" w:rsidRDefault="0056341B" w:rsidP="000B6AC6">
      <w:pPr>
        <w:rPr>
          <w:lang w:val="en-US"/>
        </w:rPr>
      </w:pPr>
    </w:p>
    <w:p w14:paraId="267E9788" w14:textId="23E3F23C" w:rsidR="0056341B" w:rsidRDefault="0056341B" w:rsidP="000B6AC6">
      <w:pPr>
        <w:rPr>
          <w:lang w:val="en-US"/>
        </w:rPr>
      </w:pPr>
      <w:r>
        <w:rPr>
          <w:lang w:val="en-US"/>
        </w:rPr>
        <w:t>In all vibrating air columns in pipes</w:t>
      </w:r>
      <w:r w:rsidR="00EC4EDD">
        <w:rPr>
          <w:lang w:val="en-US"/>
        </w:rPr>
        <w:t xml:space="preserve"> (using the displacement-distance description)</w:t>
      </w:r>
      <w:r>
        <w:rPr>
          <w:lang w:val="en-US"/>
        </w:rPr>
        <w:t>:</w:t>
      </w:r>
    </w:p>
    <w:p w14:paraId="7DF162E1" w14:textId="306B3C70" w:rsidR="0056341B" w:rsidRDefault="0056341B" w:rsidP="000B6AC6">
      <w:pPr>
        <w:rPr>
          <w:lang w:val="en-US"/>
        </w:rPr>
      </w:pPr>
    </w:p>
    <w:p w14:paraId="1CFA6157" w14:textId="19EA3B42" w:rsidR="0056341B" w:rsidRDefault="0056341B" w:rsidP="00CB1505">
      <w:pPr>
        <w:pStyle w:val="ListParagraph"/>
        <w:numPr>
          <w:ilvl w:val="0"/>
          <w:numId w:val="11"/>
        </w:numPr>
        <w:spacing w:line="360" w:lineRule="auto"/>
        <w:ind w:left="714" w:hanging="357"/>
        <w:rPr>
          <w:shd w:val="clear" w:color="auto" w:fill="FFFFFF"/>
        </w:rPr>
      </w:pPr>
      <w:r>
        <w:rPr>
          <w:shd w:val="clear" w:color="auto" w:fill="FFFFFF"/>
        </w:rPr>
        <w:t>Antinodes occur at open ends.</w:t>
      </w:r>
    </w:p>
    <w:p w14:paraId="49F016F0" w14:textId="5F2B4B26" w:rsidR="0056341B" w:rsidRDefault="0056341B" w:rsidP="00CB1505">
      <w:pPr>
        <w:pStyle w:val="ListParagraph"/>
        <w:numPr>
          <w:ilvl w:val="0"/>
          <w:numId w:val="11"/>
        </w:numPr>
        <w:spacing w:line="360" w:lineRule="auto"/>
        <w:ind w:left="714" w:hanging="357"/>
        <w:rPr>
          <w:shd w:val="clear" w:color="auto" w:fill="FFFFFF"/>
        </w:rPr>
      </w:pPr>
      <w:r>
        <w:rPr>
          <w:shd w:val="clear" w:color="auto" w:fill="FFFFFF"/>
        </w:rPr>
        <w:t>Nodes occur at closed ends.</w:t>
      </w:r>
    </w:p>
    <w:p w14:paraId="52179E63" w14:textId="2C5B7240" w:rsidR="0056341B" w:rsidRDefault="0056341B" w:rsidP="00CB1505">
      <w:pPr>
        <w:pStyle w:val="ListParagraph"/>
        <w:numPr>
          <w:ilvl w:val="0"/>
          <w:numId w:val="11"/>
        </w:numPr>
        <w:spacing w:line="360" w:lineRule="auto"/>
        <w:ind w:left="714" w:hanging="357"/>
        <w:rPr>
          <w:shd w:val="clear" w:color="auto" w:fill="FFFFFF"/>
        </w:rPr>
      </w:pPr>
      <w:r>
        <w:rPr>
          <w:shd w:val="clear" w:color="auto" w:fill="FFFFFF"/>
        </w:rPr>
        <w:t>Distance between nodes is half a wavelength (</w:t>
      </w:r>
      <w:r w:rsidRPr="0056341B">
        <w:rPr>
          <w:rFonts w:ascii="Symbol" w:hAnsi="Symbol"/>
          <w:shd w:val="clear" w:color="auto" w:fill="FFFFFF"/>
        </w:rPr>
        <w:t>l</w:t>
      </w:r>
      <w:r>
        <w:rPr>
          <w:shd w:val="clear" w:color="auto" w:fill="FFFFFF"/>
        </w:rPr>
        <w:t>/2)</w:t>
      </w:r>
    </w:p>
    <w:p w14:paraId="77AAF93E" w14:textId="766ADC70" w:rsidR="00D74E77" w:rsidRPr="00D74E77" w:rsidRDefault="00D74E77" w:rsidP="00D74E77">
      <w:pPr>
        <w:rPr>
          <w:shd w:val="clear" w:color="auto" w:fill="FFFFFF"/>
        </w:rPr>
      </w:pPr>
      <w:r w:rsidRPr="00D74E77">
        <w:lastRenderedPageBreak/>
        <w:t xml:space="preserve">Many musical instruments are made from pipes. </w:t>
      </w:r>
      <w:r>
        <w:t xml:space="preserve"> </w:t>
      </w:r>
      <w:r w:rsidRPr="00D74E77">
        <w:t xml:space="preserve">Such instruments are known as wind instruments. </w:t>
      </w:r>
      <w:r>
        <w:t xml:space="preserve"> </w:t>
      </w:r>
      <w:r w:rsidRPr="00D74E77">
        <w:t xml:space="preserve">A flute, for instance, is a single pipe in which the effective length can be changed by opening one of several holes in the pipe. </w:t>
      </w:r>
      <w:r>
        <w:t xml:space="preserve"> </w:t>
      </w:r>
      <w:r w:rsidRPr="00D74E77">
        <w:t xml:space="preserve">In a trombone, the effective length is changed by sliding a tube in or out. </w:t>
      </w:r>
      <w:r>
        <w:t xml:space="preserve"> </w:t>
      </w:r>
      <w:r w:rsidRPr="00D74E77">
        <w:t xml:space="preserve">In a pipe organ, in contrast, many different pipes, of fixed length, are used, with each pipe having a different fundamental frequency. </w:t>
      </w:r>
      <w:r>
        <w:t xml:space="preserve"> </w:t>
      </w:r>
      <w:r w:rsidRPr="00D74E77">
        <w:t xml:space="preserve">The connection between </w:t>
      </w:r>
      <w:proofErr w:type="gramStart"/>
      <w:r w:rsidRPr="00D74E77">
        <w:t>all of</w:t>
      </w:r>
      <w:proofErr w:type="gramEnd"/>
      <w:r w:rsidRPr="00D74E77">
        <w:t xml:space="preserve"> these instruments is that the effective length of the tube determines the sound the pipe makes.</w:t>
      </w:r>
    </w:p>
    <w:p w14:paraId="4B3AC9A1" w14:textId="77777777" w:rsidR="00D74E77" w:rsidRPr="00D74E77" w:rsidRDefault="00D74E77" w:rsidP="00D74E77">
      <w:pPr>
        <w:spacing w:line="360" w:lineRule="auto"/>
        <w:rPr>
          <w:shd w:val="clear" w:color="auto" w:fill="FFFFFF"/>
        </w:rPr>
      </w:pPr>
    </w:p>
    <w:p w14:paraId="6E462058" w14:textId="0EBFBEC5" w:rsidR="00AE688E" w:rsidRDefault="00AE688E" w:rsidP="00DB3BA2">
      <w:pPr>
        <w:rPr>
          <w:b/>
          <w:bCs/>
          <w:color w:val="911E0A"/>
          <w:shd w:val="clear" w:color="auto" w:fill="FFFFFF"/>
        </w:rPr>
      </w:pPr>
      <w:r>
        <w:rPr>
          <w:b/>
          <w:bCs/>
          <w:color w:val="911E0A"/>
          <w:szCs w:val="20"/>
          <w:lang w:val="en-US"/>
        </w:rPr>
        <w:t xml:space="preserve">Resonance in </w:t>
      </w:r>
      <w:r w:rsidR="0056341B" w:rsidRPr="0056341B">
        <w:rPr>
          <w:b/>
          <w:bCs/>
          <w:color w:val="911E0A"/>
          <w:szCs w:val="20"/>
          <w:lang w:val="en-US"/>
        </w:rPr>
        <w:t>Closed Pipes</w:t>
      </w:r>
    </w:p>
    <w:p w14:paraId="137012B3" w14:textId="487EAC40" w:rsidR="00AE688E" w:rsidRDefault="00AE688E" w:rsidP="00DB3BA2">
      <w:pPr>
        <w:rPr>
          <w:shd w:val="clear" w:color="auto" w:fill="FFFFFF"/>
        </w:rPr>
      </w:pPr>
      <w:r>
        <w:rPr>
          <w:shd w:val="clear" w:color="auto" w:fill="FFFFFF"/>
        </w:rPr>
        <w:t xml:space="preserve">Study the diagrams below showing the air column in a closed pipe </w:t>
      </w:r>
      <w:r w:rsidRPr="00AE688E">
        <w:rPr>
          <w:b/>
          <w:bCs/>
          <w:shd w:val="clear" w:color="auto" w:fill="FFFFFF"/>
        </w:rPr>
        <w:t>resonating</w:t>
      </w:r>
      <w:r>
        <w:rPr>
          <w:shd w:val="clear" w:color="auto" w:fill="FFFFFF"/>
        </w:rPr>
        <w:t xml:space="preserve"> at its natural frequencies.  The fundamental mode of vibration (1</w:t>
      </w:r>
      <w:r w:rsidRPr="00AE688E">
        <w:rPr>
          <w:shd w:val="clear" w:color="auto" w:fill="FFFFFF"/>
          <w:vertAlign w:val="superscript"/>
        </w:rPr>
        <w:t>st</w:t>
      </w:r>
      <w:r>
        <w:rPr>
          <w:shd w:val="clear" w:color="auto" w:fill="FFFFFF"/>
        </w:rPr>
        <w:t xml:space="preserve"> harmonic) occurs when </w:t>
      </w:r>
      <w:r w:rsidRPr="00AE688E">
        <w:rPr>
          <w:b/>
          <w:bCs/>
          <w:sz w:val="28"/>
          <w:szCs w:val="28"/>
          <w:shd w:val="clear" w:color="auto" w:fill="FFFFFF"/>
        </w:rPr>
        <w:t xml:space="preserve">¼ </w:t>
      </w:r>
      <w:r>
        <w:rPr>
          <w:shd w:val="clear" w:color="auto" w:fill="FFFFFF"/>
        </w:rPr>
        <w:t>of a wavelength fits into the pipe</w:t>
      </w:r>
      <w:r w:rsidR="001A290D">
        <w:rPr>
          <w:shd w:val="clear" w:color="auto" w:fill="FFFFFF"/>
        </w:rPr>
        <w:t xml:space="preserve">, so </w:t>
      </w:r>
      <w:r w:rsidR="001A290D" w:rsidRPr="001A290D">
        <w:rPr>
          <w:sz w:val="28"/>
          <w:szCs w:val="28"/>
          <w:shd w:val="clear" w:color="auto" w:fill="FFFFFF"/>
        </w:rPr>
        <w:t xml:space="preserve">L = </w:t>
      </w:r>
      <w:r w:rsidR="001A290D" w:rsidRPr="001A290D">
        <w:rPr>
          <w:rFonts w:ascii="Symbol" w:hAnsi="Symbol"/>
          <w:sz w:val="28"/>
          <w:szCs w:val="28"/>
          <w:shd w:val="clear" w:color="auto" w:fill="FFFFFF"/>
        </w:rPr>
        <w:t>l</w:t>
      </w:r>
      <w:r w:rsidR="001A290D" w:rsidRPr="001A290D">
        <w:rPr>
          <w:sz w:val="28"/>
          <w:szCs w:val="28"/>
          <w:shd w:val="clear" w:color="auto" w:fill="FFFFFF"/>
        </w:rPr>
        <w:t>/4</w:t>
      </w:r>
      <w:r w:rsidR="001A290D">
        <w:rPr>
          <w:shd w:val="clear" w:color="auto" w:fill="FFFFFF"/>
        </w:rPr>
        <w:t xml:space="preserve"> and </w:t>
      </w:r>
      <w:r w:rsidR="001A290D" w:rsidRPr="001A290D">
        <w:rPr>
          <w:rFonts w:ascii="Symbol" w:hAnsi="Symbol"/>
          <w:sz w:val="28"/>
          <w:szCs w:val="28"/>
          <w:shd w:val="clear" w:color="auto" w:fill="FFFFFF"/>
        </w:rPr>
        <w:t>l</w:t>
      </w:r>
      <w:r w:rsidR="001A290D" w:rsidRPr="001A290D">
        <w:rPr>
          <w:sz w:val="28"/>
          <w:szCs w:val="28"/>
          <w:shd w:val="clear" w:color="auto" w:fill="FFFFFF"/>
        </w:rPr>
        <w:t xml:space="preserve"> = 4L</w:t>
      </w:r>
      <w:r>
        <w:rPr>
          <w:shd w:val="clear" w:color="auto" w:fill="FFFFFF"/>
        </w:rPr>
        <w:t xml:space="preserve">.  The closed end creates a </w:t>
      </w:r>
      <w:r w:rsidRPr="00AE688E">
        <w:rPr>
          <w:b/>
          <w:bCs/>
          <w:shd w:val="clear" w:color="auto" w:fill="FFFFFF"/>
        </w:rPr>
        <w:t>node</w:t>
      </w:r>
      <w:r>
        <w:rPr>
          <w:shd w:val="clear" w:color="auto" w:fill="FFFFFF"/>
        </w:rPr>
        <w:t xml:space="preserve"> because the air particles cannot vibrate left to right there.  There is an </w:t>
      </w:r>
      <w:r w:rsidRPr="00AE688E">
        <w:rPr>
          <w:b/>
          <w:bCs/>
          <w:shd w:val="clear" w:color="auto" w:fill="FFFFFF"/>
        </w:rPr>
        <w:t>antinode</w:t>
      </w:r>
      <w:r>
        <w:rPr>
          <w:shd w:val="clear" w:color="auto" w:fill="FFFFFF"/>
        </w:rPr>
        <w:t xml:space="preserve"> at the open end – air particles oscillate </w:t>
      </w:r>
      <w:r w:rsidRPr="00AE688E">
        <w:rPr>
          <w:b/>
          <w:bCs/>
          <w:shd w:val="clear" w:color="auto" w:fill="FFFFFF"/>
        </w:rPr>
        <w:t>left to right</w:t>
      </w:r>
      <w:r>
        <w:rPr>
          <w:shd w:val="clear" w:color="auto" w:fill="FFFFFF"/>
        </w:rPr>
        <w:t xml:space="preserve"> with maximum displacement there.</w:t>
      </w:r>
    </w:p>
    <w:p w14:paraId="39B48EBB" w14:textId="77777777" w:rsidR="00AE688E" w:rsidRPr="00AE688E" w:rsidRDefault="00AE688E" w:rsidP="00DB3BA2">
      <w:pPr>
        <w:rPr>
          <w:shd w:val="clear" w:color="auto" w:fill="FFFFFF"/>
        </w:rPr>
      </w:pPr>
    </w:p>
    <w:p w14:paraId="4E97AA1F" w14:textId="1353AF81" w:rsidR="000B6AC6" w:rsidRDefault="00AE688E" w:rsidP="00DB3BA2">
      <w:pPr>
        <w:rPr>
          <w:lang w:val="en-US"/>
        </w:rPr>
      </w:pPr>
      <w:r>
        <w:rPr>
          <w:noProof/>
          <w:lang w:val="en-US"/>
        </w:rPr>
        <w:drawing>
          <wp:inline distT="0" distB="0" distL="0" distR="0" wp14:anchorId="2473696E" wp14:editId="05A5F969">
            <wp:extent cx="5278120" cy="4713605"/>
            <wp:effectExtent l="0" t="0" r="0" b="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278120" cy="4713605"/>
                    </a:xfrm>
                    <a:prstGeom prst="rect">
                      <a:avLst/>
                    </a:prstGeom>
                  </pic:spPr>
                </pic:pic>
              </a:graphicData>
            </a:graphic>
          </wp:inline>
        </w:drawing>
      </w:r>
    </w:p>
    <w:p w14:paraId="0C80B21F" w14:textId="12212AE5" w:rsidR="00AE688E" w:rsidRDefault="00AE688E" w:rsidP="00DB3BA2">
      <w:pPr>
        <w:rPr>
          <w:lang w:val="en-US"/>
        </w:rPr>
      </w:pPr>
    </w:p>
    <w:p w14:paraId="1D774A57" w14:textId="06818E83" w:rsidR="009E27B9" w:rsidRDefault="009E27B9" w:rsidP="009E27B9">
      <w:pPr>
        <w:ind w:left="1440" w:firstLine="720"/>
        <w:rPr>
          <w:lang w:val="en-US"/>
        </w:rPr>
      </w:pPr>
      <w:r>
        <w:rPr>
          <w:lang w:val="en-US"/>
        </w:rPr>
        <w:t xml:space="preserve">Diagram From: </w:t>
      </w:r>
      <w:hyperlink r:id="rId113" w:anchor="imgrc=cf-K35ZTUVU9JM" w:history="1">
        <w:r w:rsidRPr="009E27B9">
          <w:rPr>
            <w:rStyle w:val="Hyperlink"/>
            <w:lang w:val="en-US"/>
          </w:rPr>
          <w:t>Wikimedia Commons</w:t>
        </w:r>
      </w:hyperlink>
    </w:p>
    <w:p w14:paraId="26047DF2" w14:textId="156079F1" w:rsidR="00AE688E" w:rsidRDefault="00AE688E" w:rsidP="00DB3BA2">
      <w:pPr>
        <w:rPr>
          <w:lang w:val="en-US"/>
        </w:rPr>
      </w:pPr>
    </w:p>
    <w:p w14:paraId="3DD692E9" w14:textId="77777777" w:rsidR="00AE688E" w:rsidRDefault="00AE688E" w:rsidP="00DB3BA2">
      <w:pPr>
        <w:rPr>
          <w:lang w:val="en-US"/>
        </w:rPr>
      </w:pPr>
      <w:r>
        <w:rPr>
          <w:lang w:val="en-US"/>
        </w:rPr>
        <w:t xml:space="preserve">Clearly, the fundamental frequency in a closed pipe is:  </w:t>
      </w:r>
      <w:r w:rsidRPr="00AE688E">
        <w:rPr>
          <w:color w:val="FF0000"/>
          <w:position w:val="-20"/>
          <w:lang w:val="en-US"/>
        </w:rPr>
        <w:object w:dxaOrig="850" w:dyaOrig="470" w14:anchorId="38A153A7">
          <v:shape id="_x0000_i1050" type="#_x0000_t75" style="width:65.25pt;height:36pt" o:ole="">
            <v:imagedata r:id="rId114" o:title=""/>
          </v:shape>
          <o:OLEObject Type="Embed" ProgID="FXEquation.Equation" ShapeID="_x0000_i1050" DrawAspect="Content" ObjectID="_1694501052" r:id="rId115"/>
        </w:object>
      </w:r>
      <w:r>
        <w:rPr>
          <w:lang w:val="en-US"/>
        </w:rPr>
        <w:t xml:space="preserve"> , where </w:t>
      </w:r>
      <w:r w:rsidRPr="00AE688E">
        <w:rPr>
          <w:b/>
          <w:bCs/>
          <w:sz w:val="28"/>
          <w:szCs w:val="28"/>
          <w:lang w:val="en-US"/>
        </w:rPr>
        <w:t>L</w:t>
      </w:r>
      <w:r>
        <w:rPr>
          <w:lang w:val="en-US"/>
        </w:rPr>
        <w:t xml:space="preserve"> is the length of the pipe and </w:t>
      </w:r>
      <w:r w:rsidRPr="00AE688E">
        <w:rPr>
          <w:b/>
          <w:bCs/>
          <w:sz w:val="28"/>
          <w:szCs w:val="28"/>
          <w:lang w:val="en-US"/>
        </w:rPr>
        <w:t>v</w:t>
      </w:r>
      <w:r>
        <w:rPr>
          <w:lang w:val="en-US"/>
        </w:rPr>
        <w:t xml:space="preserve"> is the velocity of sound in air.  </w:t>
      </w:r>
    </w:p>
    <w:p w14:paraId="780ADA42" w14:textId="77777777" w:rsidR="00AE688E" w:rsidRDefault="00AE688E" w:rsidP="00DB3BA2">
      <w:pPr>
        <w:rPr>
          <w:lang w:val="en-US"/>
        </w:rPr>
      </w:pPr>
    </w:p>
    <w:p w14:paraId="5DD2F5B4" w14:textId="49A540F3" w:rsidR="00AE688E" w:rsidRDefault="00AE688E" w:rsidP="00DB3BA2">
      <w:pPr>
        <w:rPr>
          <w:lang w:val="en-US"/>
        </w:rPr>
      </w:pPr>
      <w:r>
        <w:rPr>
          <w:lang w:val="en-US"/>
        </w:rPr>
        <w:t xml:space="preserve">The 1st overtone frequency occurs when another half a wavelength fits into the pipe, making the total amount of the wave in the pipe </w:t>
      </w:r>
      <w:r w:rsidRPr="00AE688E">
        <w:rPr>
          <w:b/>
          <w:bCs/>
          <w:sz w:val="28"/>
          <w:szCs w:val="28"/>
          <w:lang w:val="en-US"/>
        </w:rPr>
        <w:t xml:space="preserve">¾ </w:t>
      </w:r>
      <w:r>
        <w:rPr>
          <w:lang w:val="en-US"/>
        </w:rPr>
        <w:t xml:space="preserve">of a wavelength and the frequency works out to be 3 times the fundamental.  That is, the first frequency above the fundamental that is possible in a closed pipe is the third harmonic.  It soon becomes clear that </w:t>
      </w:r>
      <w:r w:rsidRPr="00AE688E">
        <w:rPr>
          <w:b/>
          <w:bCs/>
          <w:lang w:val="en-US"/>
        </w:rPr>
        <w:t>only odd harmonics can be present in closed pipes</w:t>
      </w:r>
      <w:r>
        <w:rPr>
          <w:lang w:val="en-US"/>
        </w:rPr>
        <w:t>.</w:t>
      </w:r>
    </w:p>
    <w:p w14:paraId="63B98C95" w14:textId="605315F4" w:rsidR="00CC5AD8" w:rsidRDefault="00CC5AD8" w:rsidP="00DB3BA2">
      <w:pPr>
        <w:rPr>
          <w:lang w:val="en-US"/>
        </w:rPr>
      </w:pPr>
    </w:p>
    <w:p w14:paraId="6E7E2C12" w14:textId="43938A6D" w:rsidR="00CC5AD8" w:rsidRDefault="00CC5AD8" w:rsidP="00DB3BA2">
      <w:pPr>
        <w:rPr>
          <w:lang w:val="en-US"/>
        </w:rPr>
      </w:pPr>
      <w:r>
        <w:rPr>
          <w:lang w:val="en-US"/>
        </w:rPr>
        <w:t>Just as an aside, if we were considering resonance in closed pipes from the perspective of the pressure wave, we would say that there is a pressure antinode at the closed end, since that is where the pressure variation is maximum above and below ambient pressure, as compressions are reflected as compressions and rarefactions are reflected as rarefactions from the closed end.  We would also say there is a pressure node at the open end since there is no pressure variation at the open end.</w:t>
      </w:r>
    </w:p>
    <w:p w14:paraId="0E325CD4" w14:textId="3D1FF3B4" w:rsidR="00D64A89" w:rsidRDefault="00D64A89" w:rsidP="00DB3BA2">
      <w:pPr>
        <w:rPr>
          <w:lang w:val="en-US"/>
        </w:rPr>
      </w:pPr>
    </w:p>
    <w:p w14:paraId="0DD50D32" w14:textId="50E0302D" w:rsidR="00D64A89" w:rsidRPr="00D64A89" w:rsidRDefault="00D64A89" w:rsidP="00DB3BA2">
      <w:pPr>
        <w:rPr>
          <w:b/>
          <w:bCs/>
          <w:color w:val="0000FF"/>
          <w:lang w:val="en-US"/>
        </w:rPr>
      </w:pPr>
      <w:r w:rsidRPr="00D64A89">
        <w:rPr>
          <w:b/>
          <w:bCs/>
          <w:color w:val="0000FF"/>
          <w:lang w:val="en-US"/>
        </w:rPr>
        <w:t>Example Question</w:t>
      </w:r>
    </w:p>
    <w:p w14:paraId="43A519B8" w14:textId="3273F200" w:rsidR="00D64A89" w:rsidRPr="00D64A89" w:rsidRDefault="00D64A89" w:rsidP="00DB3BA2">
      <w:pPr>
        <w:rPr>
          <w:color w:val="0000FF"/>
          <w:lang w:val="en-US"/>
        </w:rPr>
      </w:pPr>
      <w:r w:rsidRPr="00D64A89">
        <w:rPr>
          <w:color w:val="0000FF"/>
          <w:lang w:val="en-US"/>
        </w:rPr>
        <w:t>The velocity of sound is 330 m/s.  What is the length of a closed pipe which produces a note of fundamental frequency 220 Hz?</w:t>
      </w:r>
    </w:p>
    <w:p w14:paraId="2517BB4D" w14:textId="460409FA" w:rsidR="00D64A89" w:rsidRPr="00D64A89" w:rsidRDefault="00D64A89" w:rsidP="00DB3BA2">
      <w:pPr>
        <w:rPr>
          <w:color w:val="0000FF"/>
          <w:lang w:val="en-US"/>
        </w:rPr>
      </w:pPr>
    </w:p>
    <w:p w14:paraId="23FFA77F" w14:textId="05C7406C" w:rsidR="00D64A89" w:rsidRPr="00D64A89" w:rsidRDefault="00D64A89" w:rsidP="00DB3BA2">
      <w:pPr>
        <w:rPr>
          <w:b/>
          <w:bCs/>
          <w:color w:val="0000FF"/>
          <w:lang w:val="en-US"/>
        </w:rPr>
      </w:pPr>
      <w:r w:rsidRPr="00D64A89">
        <w:rPr>
          <w:b/>
          <w:bCs/>
          <w:color w:val="0000FF"/>
          <w:lang w:val="en-US"/>
        </w:rPr>
        <w:t>Solution</w:t>
      </w:r>
    </w:p>
    <w:p w14:paraId="47FF12D3" w14:textId="77777777" w:rsidR="00D64A89" w:rsidRDefault="00D64A89" w:rsidP="00DB3BA2">
      <w:pPr>
        <w:rPr>
          <w:lang w:val="en-US"/>
        </w:rPr>
      </w:pPr>
    </w:p>
    <w:p w14:paraId="1A0119B6" w14:textId="61DA10E6" w:rsidR="00D64A89" w:rsidRDefault="00D64A89" w:rsidP="00DB3BA2">
      <w:pPr>
        <w:rPr>
          <w:lang w:val="en-US"/>
        </w:rPr>
      </w:pPr>
      <w:r>
        <w:rPr>
          <w:lang w:val="en-US"/>
        </w:rPr>
        <w:t xml:space="preserve"> </w:t>
      </w:r>
      <w:r w:rsidRPr="00D64A89">
        <w:rPr>
          <w:color w:val="FF0000"/>
          <w:position w:val="-90"/>
          <w:lang w:val="en-US"/>
        </w:rPr>
        <w:object w:dxaOrig="4615" w:dyaOrig="1172" w14:anchorId="073DDE02">
          <v:shape id="_x0000_i1051" type="#_x0000_t75" style="width:231pt;height:58.5pt" o:ole="">
            <v:imagedata r:id="rId116" o:title=""/>
          </v:shape>
          <o:OLEObject Type="Embed" ProgID="FXEquation.Equation" ShapeID="_x0000_i1051" DrawAspect="Content" ObjectID="_1694501053" r:id="rId117"/>
        </w:object>
      </w:r>
      <w:r>
        <w:rPr>
          <w:lang w:val="en-US"/>
        </w:rPr>
        <w:t xml:space="preserve"> </w:t>
      </w:r>
    </w:p>
    <w:p w14:paraId="1C6B2549" w14:textId="55821465" w:rsidR="0044700B" w:rsidRDefault="0044700B" w:rsidP="00DB3BA2">
      <w:pPr>
        <w:rPr>
          <w:lang w:val="en-US"/>
        </w:rPr>
      </w:pPr>
    </w:p>
    <w:p w14:paraId="1CD6CDB6" w14:textId="77777777" w:rsidR="00D64A89" w:rsidRDefault="00D64A89" w:rsidP="00D64A89">
      <w:pPr>
        <w:rPr>
          <w:b/>
          <w:bCs/>
          <w:color w:val="911E0A"/>
          <w:szCs w:val="20"/>
          <w:lang w:val="en-US"/>
        </w:rPr>
      </w:pPr>
    </w:p>
    <w:p w14:paraId="44DD7170" w14:textId="66F5385C" w:rsidR="00D64A89" w:rsidRDefault="00D64A89" w:rsidP="00D64A89">
      <w:pPr>
        <w:rPr>
          <w:b/>
          <w:bCs/>
          <w:color w:val="911E0A"/>
          <w:shd w:val="clear" w:color="auto" w:fill="FFFFFF"/>
        </w:rPr>
      </w:pPr>
      <w:r>
        <w:rPr>
          <w:b/>
          <w:bCs/>
          <w:color w:val="911E0A"/>
          <w:szCs w:val="20"/>
          <w:lang w:val="en-US"/>
        </w:rPr>
        <w:t>Resonance in Open</w:t>
      </w:r>
      <w:r w:rsidRPr="0056341B">
        <w:rPr>
          <w:b/>
          <w:bCs/>
          <w:color w:val="911E0A"/>
          <w:szCs w:val="20"/>
          <w:lang w:val="en-US"/>
        </w:rPr>
        <w:t xml:space="preserve"> Pipes</w:t>
      </w:r>
    </w:p>
    <w:p w14:paraId="386D3F09" w14:textId="74D7813D" w:rsidR="0044700B" w:rsidRDefault="00CC3508" w:rsidP="00DB3BA2">
      <w:pPr>
        <w:rPr>
          <w:shd w:val="clear" w:color="auto" w:fill="FFFFFF"/>
        </w:rPr>
      </w:pPr>
      <w:r>
        <w:rPr>
          <w:shd w:val="clear" w:color="auto" w:fill="FFFFFF"/>
        </w:rPr>
        <w:t xml:space="preserve">Study the diagrams </w:t>
      </w:r>
      <w:r w:rsidR="00846D87">
        <w:rPr>
          <w:shd w:val="clear" w:color="auto" w:fill="FFFFFF"/>
        </w:rPr>
        <w:t>on the next page</w:t>
      </w:r>
      <w:r>
        <w:rPr>
          <w:shd w:val="clear" w:color="auto" w:fill="FFFFFF"/>
        </w:rPr>
        <w:t xml:space="preserve"> showing the air column in an open pipe </w:t>
      </w:r>
      <w:r w:rsidRPr="00AE688E">
        <w:rPr>
          <w:b/>
          <w:bCs/>
          <w:shd w:val="clear" w:color="auto" w:fill="FFFFFF"/>
        </w:rPr>
        <w:t>resonating</w:t>
      </w:r>
      <w:r>
        <w:rPr>
          <w:shd w:val="clear" w:color="auto" w:fill="FFFFFF"/>
        </w:rPr>
        <w:t xml:space="preserve"> at its natural frequencies.  The fundamental mode of vibration (1</w:t>
      </w:r>
      <w:r w:rsidRPr="00AE688E">
        <w:rPr>
          <w:shd w:val="clear" w:color="auto" w:fill="FFFFFF"/>
          <w:vertAlign w:val="superscript"/>
        </w:rPr>
        <w:t>st</w:t>
      </w:r>
      <w:r>
        <w:rPr>
          <w:shd w:val="clear" w:color="auto" w:fill="FFFFFF"/>
        </w:rPr>
        <w:t xml:space="preserve"> harmonic) occurs when </w:t>
      </w:r>
      <w:r w:rsidRPr="00CC3508">
        <w:rPr>
          <w:b/>
          <w:bCs/>
          <w:sz w:val="28"/>
          <w:szCs w:val="28"/>
          <w:shd w:val="clear" w:color="auto" w:fill="FFFFFF"/>
        </w:rPr>
        <w:t>½</w:t>
      </w:r>
      <w:r>
        <w:rPr>
          <w:shd w:val="clear" w:color="auto" w:fill="FFFFFF"/>
        </w:rPr>
        <w:t xml:space="preserve"> of a wavelength fits into the pipe, so </w:t>
      </w:r>
      <w:r w:rsidRPr="001A290D">
        <w:rPr>
          <w:sz w:val="28"/>
          <w:szCs w:val="28"/>
          <w:shd w:val="clear" w:color="auto" w:fill="FFFFFF"/>
        </w:rPr>
        <w:t xml:space="preserve">L = </w:t>
      </w:r>
      <w:r w:rsidRPr="001A290D">
        <w:rPr>
          <w:rFonts w:ascii="Symbol" w:hAnsi="Symbol"/>
          <w:sz w:val="28"/>
          <w:szCs w:val="28"/>
          <w:shd w:val="clear" w:color="auto" w:fill="FFFFFF"/>
        </w:rPr>
        <w:t>l</w:t>
      </w:r>
      <w:r w:rsidRPr="001A290D">
        <w:rPr>
          <w:sz w:val="28"/>
          <w:szCs w:val="28"/>
          <w:shd w:val="clear" w:color="auto" w:fill="FFFFFF"/>
        </w:rPr>
        <w:t>/</w:t>
      </w:r>
      <w:r>
        <w:rPr>
          <w:sz w:val="28"/>
          <w:szCs w:val="28"/>
          <w:shd w:val="clear" w:color="auto" w:fill="FFFFFF"/>
        </w:rPr>
        <w:t>2</w:t>
      </w:r>
      <w:r>
        <w:rPr>
          <w:shd w:val="clear" w:color="auto" w:fill="FFFFFF"/>
        </w:rPr>
        <w:t xml:space="preserve"> and </w:t>
      </w:r>
      <w:r w:rsidRPr="001A290D">
        <w:rPr>
          <w:rFonts w:ascii="Symbol" w:hAnsi="Symbol"/>
          <w:sz w:val="28"/>
          <w:szCs w:val="28"/>
          <w:shd w:val="clear" w:color="auto" w:fill="FFFFFF"/>
        </w:rPr>
        <w:t>l</w:t>
      </w:r>
      <w:r w:rsidRPr="001A290D">
        <w:rPr>
          <w:sz w:val="28"/>
          <w:szCs w:val="28"/>
          <w:shd w:val="clear" w:color="auto" w:fill="FFFFFF"/>
        </w:rPr>
        <w:t xml:space="preserve"> = </w:t>
      </w:r>
      <w:r>
        <w:rPr>
          <w:sz w:val="28"/>
          <w:szCs w:val="28"/>
          <w:shd w:val="clear" w:color="auto" w:fill="FFFFFF"/>
        </w:rPr>
        <w:t>2</w:t>
      </w:r>
      <w:r w:rsidRPr="001A290D">
        <w:rPr>
          <w:sz w:val="28"/>
          <w:szCs w:val="28"/>
          <w:shd w:val="clear" w:color="auto" w:fill="FFFFFF"/>
        </w:rPr>
        <w:t>L</w:t>
      </w:r>
      <w:r>
        <w:rPr>
          <w:shd w:val="clear" w:color="auto" w:fill="FFFFFF"/>
        </w:rPr>
        <w:t xml:space="preserve">.  There is an </w:t>
      </w:r>
      <w:r w:rsidRPr="00AE688E">
        <w:rPr>
          <w:b/>
          <w:bCs/>
          <w:shd w:val="clear" w:color="auto" w:fill="FFFFFF"/>
        </w:rPr>
        <w:t>antinode</w:t>
      </w:r>
      <w:r>
        <w:rPr>
          <w:shd w:val="clear" w:color="auto" w:fill="FFFFFF"/>
        </w:rPr>
        <w:t xml:space="preserve"> at each open end – air particles oscillate </w:t>
      </w:r>
      <w:r w:rsidRPr="00AE688E">
        <w:rPr>
          <w:b/>
          <w:bCs/>
          <w:shd w:val="clear" w:color="auto" w:fill="FFFFFF"/>
        </w:rPr>
        <w:t>left to right</w:t>
      </w:r>
      <w:r>
        <w:rPr>
          <w:shd w:val="clear" w:color="auto" w:fill="FFFFFF"/>
        </w:rPr>
        <w:t xml:space="preserve"> with maximum displacement there. There is a </w:t>
      </w:r>
      <w:r w:rsidRPr="00CC3508">
        <w:rPr>
          <w:b/>
          <w:bCs/>
          <w:shd w:val="clear" w:color="auto" w:fill="FFFFFF"/>
        </w:rPr>
        <w:t>node</w:t>
      </w:r>
      <w:r>
        <w:rPr>
          <w:shd w:val="clear" w:color="auto" w:fill="FFFFFF"/>
        </w:rPr>
        <w:t xml:space="preserve"> halfway along the tube.</w:t>
      </w:r>
    </w:p>
    <w:p w14:paraId="0AA0AA4B" w14:textId="77777777" w:rsidR="00DD3396" w:rsidRDefault="00DD3396" w:rsidP="00DB3BA2">
      <w:pPr>
        <w:rPr>
          <w:lang w:val="en-US"/>
        </w:rPr>
      </w:pPr>
    </w:p>
    <w:p w14:paraId="29DAACA3" w14:textId="58B79D8D" w:rsidR="00CC3508" w:rsidRDefault="00CC3508" w:rsidP="00CC3508">
      <w:pPr>
        <w:rPr>
          <w:lang w:val="en-US"/>
        </w:rPr>
      </w:pPr>
      <w:r>
        <w:rPr>
          <w:lang w:val="en-US"/>
        </w:rPr>
        <w:t xml:space="preserve">Clearly, the fundamental frequency in an open pipe is:  </w:t>
      </w:r>
      <w:r w:rsidRPr="00CC3508">
        <w:rPr>
          <w:color w:val="FF0000"/>
          <w:position w:val="-20"/>
          <w:lang w:val="en-US"/>
        </w:rPr>
        <w:object w:dxaOrig="850" w:dyaOrig="470" w14:anchorId="4D6153DA">
          <v:shape id="_x0000_i1052" type="#_x0000_t75" style="width:65.25pt;height:36pt" o:ole="">
            <v:imagedata r:id="rId118" o:title=""/>
          </v:shape>
          <o:OLEObject Type="Embed" ProgID="FXEquation.Equation" ShapeID="_x0000_i1052" DrawAspect="Content" ObjectID="_1694501054" r:id="rId119"/>
        </w:object>
      </w:r>
      <w:r>
        <w:rPr>
          <w:lang w:val="en-US"/>
        </w:rPr>
        <w:t xml:space="preserve"> , where </w:t>
      </w:r>
      <w:r w:rsidRPr="00AE688E">
        <w:rPr>
          <w:b/>
          <w:bCs/>
          <w:sz w:val="28"/>
          <w:szCs w:val="28"/>
          <w:lang w:val="en-US"/>
        </w:rPr>
        <w:t>L</w:t>
      </w:r>
      <w:r>
        <w:rPr>
          <w:lang w:val="en-US"/>
        </w:rPr>
        <w:t xml:space="preserve"> is the length of the pipe and </w:t>
      </w:r>
      <w:r w:rsidRPr="00AE688E">
        <w:rPr>
          <w:b/>
          <w:bCs/>
          <w:sz w:val="28"/>
          <w:szCs w:val="28"/>
          <w:lang w:val="en-US"/>
        </w:rPr>
        <w:t>v</w:t>
      </w:r>
      <w:r>
        <w:rPr>
          <w:lang w:val="en-US"/>
        </w:rPr>
        <w:t xml:space="preserve"> is the velocity of sound in air.  This is the same formula as we had for the fundamental frequency of a stretched string.</w:t>
      </w:r>
    </w:p>
    <w:p w14:paraId="17240DF4" w14:textId="5D381A69" w:rsidR="00CC3508" w:rsidRDefault="00CC3508" w:rsidP="00CC3508">
      <w:pPr>
        <w:rPr>
          <w:lang w:val="en-US"/>
        </w:rPr>
      </w:pPr>
    </w:p>
    <w:p w14:paraId="6449F777" w14:textId="55DD47E1" w:rsidR="00CC3508" w:rsidRDefault="00CC3508" w:rsidP="00CC3508">
      <w:pPr>
        <w:rPr>
          <w:lang w:val="en-US"/>
        </w:rPr>
      </w:pPr>
      <w:r>
        <w:rPr>
          <w:lang w:val="en-US"/>
        </w:rPr>
        <w:t xml:space="preserve">The 1st overtone frequency occurs when another half a wavelength fits into the pipe, making the total amount of the wave in the pipe </w:t>
      </w:r>
      <w:r w:rsidRPr="00CC3508">
        <w:rPr>
          <w:lang w:val="en-US"/>
        </w:rPr>
        <w:t>a full</w:t>
      </w:r>
      <w:r w:rsidRPr="00AE688E">
        <w:rPr>
          <w:b/>
          <w:bCs/>
          <w:sz w:val="28"/>
          <w:szCs w:val="28"/>
          <w:lang w:val="en-US"/>
        </w:rPr>
        <w:t xml:space="preserve"> </w:t>
      </w:r>
      <w:r>
        <w:rPr>
          <w:lang w:val="en-US"/>
        </w:rPr>
        <w:t>wavelength and the frequency works out to be 2 times the fundamental.  That is, the first frequency above the fundamental that is possible in a</w:t>
      </w:r>
      <w:r w:rsidR="00EC4EDD">
        <w:rPr>
          <w:lang w:val="en-US"/>
        </w:rPr>
        <w:t>n open</w:t>
      </w:r>
      <w:r>
        <w:rPr>
          <w:lang w:val="en-US"/>
        </w:rPr>
        <w:t xml:space="preserve"> pipe is the second harmonic.  It soon becomes clear that </w:t>
      </w:r>
      <w:r>
        <w:rPr>
          <w:b/>
          <w:bCs/>
          <w:lang w:val="en-US"/>
        </w:rPr>
        <w:t>all</w:t>
      </w:r>
      <w:r w:rsidRPr="00AE688E">
        <w:rPr>
          <w:b/>
          <w:bCs/>
          <w:lang w:val="en-US"/>
        </w:rPr>
        <w:t xml:space="preserve"> harmonics can be present in </w:t>
      </w:r>
      <w:r>
        <w:rPr>
          <w:b/>
          <w:bCs/>
          <w:lang w:val="en-US"/>
        </w:rPr>
        <w:t>open</w:t>
      </w:r>
      <w:r w:rsidRPr="00AE688E">
        <w:rPr>
          <w:b/>
          <w:bCs/>
          <w:lang w:val="en-US"/>
        </w:rPr>
        <w:t xml:space="preserve"> pipes</w:t>
      </w:r>
      <w:r>
        <w:rPr>
          <w:lang w:val="en-US"/>
        </w:rPr>
        <w:t>.</w:t>
      </w:r>
    </w:p>
    <w:p w14:paraId="04A7825A" w14:textId="77777777" w:rsidR="00CC3508" w:rsidRDefault="00CC3508" w:rsidP="00CC3508">
      <w:pPr>
        <w:rPr>
          <w:lang w:val="en-US"/>
        </w:rPr>
      </w:pPr>
    </w:p>
    <w:p w14:paraId="4C5A2701" w14:textId="77777777" w:rsidR="00CC3508" w:rsidRDefault="00CC3508" w:rsidP="00CC3508">
      <w:pPr>
        <w:rPr>
          <w:lang w:val="en-US"/>
        </w:rPr>
      </w:pPr>
    </w:p>
    <w:p w14:paraId="451DA5E8" w14:textId="77777777" w:rsidR="00CC3508" w:rsidRDefault="00CC3508" w:rsidP="00CC3508">
      <w:pPr>
        <w:rPr>
          <w:lang w:val="en-US"/>
        </w:rPr>
      </w:pPr>
    </w:p>
    <w:p w14:paraId="0200B73E" w14:textId="77777777" w:rsidR="0044700B" w:rsidRDefault="0044700B" w:rsidP="00DB3BA2">
      <w:pPr>
        <w:rPr>
          <w:lang w:val="en-US"/>
        </w:rPr>
      </w:pPr>
    </w:p>
    <w:p w14:paraId="5EC9C346" w14:textId="7D554AD0" w:rsidR="00CC5AD8" w:rsidRDefault="00CC5AD8" w:rsidP="00DB3BA2">
      <w:pPr>
        <w:rPr>
          <w:lang w:val="en-US"/>
        </w:rPr>
      </w:pPr>
    </w:p>
    <w:p w14:paraId="4C240D77" w14:textId="43B6C118" w:rsidR="00CC5AD8" w:rsidRDefault="009D1086" w:rsidP="00DB3BA2">
      <w:pPr>
        <w:rPr>
          <w:lang w:val="en-US"/>
        </w:rPr>
      </w:pPr>
      <w:r>
        <w:rPr>
          <w:noProof/>
          <w:lang w:val="en-US"/>
        </w:rPr>
        <w:lastRenderedPageBreak/>
        <w:drawing>
          <wp:inline distT="0" distB="0" distL="0" distR="0" wp14:anchorId="7354334F" wp14:editId="253CA128">
            <wp:extent cx="5278120" cy="5007610"/>
            <wp:effectExtent l="0" t="0" r="0" b="254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5278120" cy="5007610"/>
                    </a:xfrm>
                    <a:prstGeom prst="rect">
                      <a:avLst/>
                    </a:prstGeom>
                  </pic:spPr>
                </pic:pic>
              </a:graphicData>
            </a:graphic>
          </wp:inline>
        </w:drawing>
      </w:r>
    </w:p>
    <w:p w14:paraId="551A88BD" w14:textId="4DAE0BFF" w:rsidR="009D1086" w:rsidRDefault="009D1086" w:rsidP="009D1086">
      <w:pPr>
        <w:ind w:left="1440" w:firstLine="720"/>
        <w:rPr>
          <w:lang w:val="en-US"/>
        </w:rPr>
      </w:pPr>
      <w:r>
        <w:rPr>
          <w:lang w:val="en-US"/>
        </w:rPr>
        <w:t xml:space="preserve">Diagram From: </w:t>
      </w:r>
      <w:hyperlink r:id="rId121" w:anchor="imgrc=x_UY6GLoSD30yM&amp;imgdii=aVvdYVsgYxeNDM" w:history="1">
        <w:r w:rsidRPr="009D1086">
          <w:rPr>
            <w:rStyle w:val="Hyperlink"/>
            <w:lang w:val="en-US"/>
          </w:rPr>
          <w:t>Wikimedia Commons</w:t>
        </w:r>
      </w:hyperlink>
    </w:p>
    <w:p w14:paraId="290F0763" w14:textId="77777777" w:rsidR="006A4CE2" w:rsidRDefault="006A4CE2" w:rsidP="009D1086">
      <w:pPr>
        <w:ind w:left="1440" w:firstLine="720"/>
        <w:rPr>
          <w:lang w:val="en-US"/>
        </w:rPr>
      </w:pPr>
    </w:p>
    <w:p w14:paraId="62E6E022" w14:textId="77777777" w:rsidR="009D1086" w:rsidRDefault="009D1086" w:rsidP="00DB3BA2">
      <w:pPr>
        <w:rPr>
          <w:lang w:val="en-US"/>
        </w:rPr>
      </w:pPr>
    </w:p>
    <w:p w14:paraId="4405DF66" w14:textId="77777777" w:rsidR="00DD3396" w:rsidRPr="00D64A89" w:rsidRDefault="00DD3396" w:rsidP="00DD3396">
      <w:pPr>
        <w:rPr>
          <w:b/>
          <w:bCs/>
          <w:color w:val="0000FF"/>
          <w:lang w:val="en-US"/>
        </w:rPr>
      </w:pPr>
      <w:r w:rsidRPr="00D64A89">
        <w:rPr>
          <w:b/>
          <w:bCs/>
          <w:color w:val="0000FF"/>
          <w:lang w:val="en-US"/>
        </w:rPr>
        <w:t>Example Question</w:t>
      </w:r>
    </w:p>
    <w:p w14:paraId="3058212D" w14:textId="19661979" w:rsidR="00DD3396" w:rsidRPr="00D64A89" w:rsidRDefault="00DD3396" w:rsidP="00DD3396">
      <w:pPr>
        <w:rPr>
          <w:color w:val="0000FF"/>
          <w:lang w:val="en-US"/>
        </w:rPr>
      </w:pPr>
      <w:r>
        <w:rPr>
          <w:color w:val="0000FF"/>
          <w:lang w:val="en-US"/>
        </w:rPr>
        <w:t>An open organ pipe produces a note of frequency 660 Hz as its 2</w:t>
      </w:r>
      <w:r w:rsidRPr="00DD3396">
        <w:rPr>
          <w:color w:val="0000FF"/>
          <w:vertAlign w:val="superscript"/>
          <w:lang w:val="en-US"/>
        </w:rPr>
        <w:t>nd</w:t>
      </w:r>
      <w:r>
        <w:rPr>
          <w:color w:val="0000FF"/>
          <w:lang w:val="en-US"/>
        </w:rPr>
        <w:t xml:space="preserve"> harmonic.  What is the length of the </w:t>
      </w:r>
      <w:r w:rsidR="006A4CE2">
        <w:rPr>
          <w:color w:val="0000FF"/>
          <w:lang w:val="en-US"/>
        </w:rPr>
        <w:t>pipe if</w:t>
      </w:r>
      <w:r>
        <w:rPr>
          <w:color w:val="0000FF"/>
          <w:lang w:val="en-US"/>
        </w:rPr>
        <w:t xml:space="preserve"> the </w:t>
      </w:r>
      <w:r w:rsidRPr="00D64A89">
        <w:rPr>
          <w:color w:val="0000FF"/>
          <w:lang w:val="en-US"/>
        </w:rPr>
        <w:t>velocity of sound is 330 m/s?</w:t>
      </w:r>
    </w:p>
    <w:p w14:paraId="3FFD7C03" w14:textId="77777777" w:rsidR="00DD3396" w:rsidRPr="00D64A89" w:rsidRDefault="00DD3396" w:rsidP="00DD3396">
      <w:pPr>
        <w:rPr>
          <w:color w:val="0000FF"/>
          <w:lang w:val="en-US"/>
        </w:rPr>
      </w:pPr>
    </w:p>
    <w:p w14:paraId="7A8B4F8F" w14:textId="77777777" w:rsidR="00DD3396" w:rsidRPr="00D64A89" w:rsidRDefault="00DD3396" w:rsidP="00DD3396">
      <w:pPr>
        <w:rPr>
          <w:b/>
          <w:bCs/>
          <w:color w:val="0000FF"/>
          <w:lang w:val="en-US"/>
        </w:rPr>
      </w:pPr>
      <w:r w:rsidRPr="00D64A89">
        <w:rPr>
          <w:b/>
          <w:bCs/>
          <w:color w:val="0000FF"/>
          <w:lang w:val="en-US"/>
        </w:rPr>
        <w:t>Solution</w:t>
      </w:r>
    </w:p>
    <w:p w14:paraId="4D78244C" w14:textId="77777777" w:rsidR="00DD3396" w:rsidRDefault="00DD3396" w:rsidP="00DD3396">
      <w:pPr>
        <w:rPr>
          <w:lang w:val="en-US"/>
        </w:rPr>
      </w:pPr>
    </w:p>
    <w:p w14:paraId="4168F7D2" w14:textId="3520F2A2" w:rsidR="00AE688E" w:rsidRDefault="00DD3396" w:rsidP="00DB3BA2">
      <w:pPr>
        <w:rPr>
          <w:lang w:val="en-US"/>
        </w:rPr>
      </w:pPr>
      <w:r>
        <w:rPr>
          <w:lang w:val="en-US"/>
        </w:rPr>
        <w:t xml:space="preserve"> </w:t>
      </w:r>
      <w:r w:rsidR="00E2044F" w:rsidRPr="00E2044F">
        <w:rPr>
          <w:color w:val="FF0000"/>
          <w:position w:val="-90"/>
          <w:lang w:val="en-US"/>
        </w:rPr>
        <w:object w:dxaOrig="3685" w:dyaOrig="1225" w14:anchorId="7566CEC3">
          <v:shape id="_x0000_i1053" type="#_x0000_t75" style="width:184.5pt;height:60.75pt" o:ole="">
            <v:imagedata r:id="rId122" o:title=""/>
          </v:shape>
          <o:OLEObject Type="Embed" ProgID="FXEquation.Equation" ShapeID="_x0000_i1053" DrawAspect="Content" ObjectID="_1694501055" r:id="rId123"/>
        </w:object>
      </w:r>
      <w:r>
        <w:rPr>
          <w:lang w:val="en-US"/>
        </w:rPr>
        <w:t xml:space="preserve"> </w:t>
      </w:r>
    </w:p>
    <w:p w14:paraId="4C090692" w14:textId="114DE117" w:rsidR="00E2044F" w:rsidRDefault="00E2044F" w:rsidP="00DB3BA2">
      <w:pPr>
        <w:rPr>
          <w:lang w:val="en-US"/>
        </w:rPr>
      </w:pPr>
    </w:p>
    <w:p w14:paraId="3E81B998" w14:textId="6CD8BD02" w:rsidR="006A4CE2" w:rsidRDefault="006A4CE2" w:rsidP="006A4CE2">
      <w:pPr>
        <w:rPr>
          <w:lang w:val="en-US"/>
        </w:rPr>
      </w:pPr>
      <w:r>
        <w:rPr>
          <w:lang w:val="en-US"/>
        </w:rPr>
        <w:t>It is worth a look at th</w:t>
      </w:r>
      <w:r w:rsidR="00EE1C2D">
        <w:rPr>
          <w:lang w:val="en-US"/>
        </w:rPr>
        <w:t>ese</w:t>
      </w:r>
      <w:r>
        <w:rPr>
          <w:lang w:val="en-US"/>
        </w:rPr>
        <w:t xml:space="preserve"> Khan Academy video</w:t>
      </w:r>
      <w:r w:rsidR="00EE1C2D">
        <w:rPr>
          <w:lang w:val="en-US"/>
        </w:rPr>
        <w:t>s</w:t>
      </w:r>
      <w:r>
        <w:rPr>
          <w:lang w:val="en-US"/>
        </w:rPr>
        <w:t xml:space="preserve"> on standing waves</w:t>
      </w:r>
      <w:r w:rsidRPr="00B82743">
        <w:rPr>
          <w:lang w:val="en-US"/>
        </w:rPr>
        <w:t xml:space="preserve"> in</w:t>
      </w:r>
      <w:r>
        <w:rPr>
          <w:lang w:val="en-US"/>
        </w:rPr>
        <w:t xml:space="preserve"> </w:t>
      </w:r>
      <w:hyperlink r:id="rId124" w:history="1">
        <w:r w:rsidRPr="00B82743">
          <w:rPr>
            <w:rStyle w:val="Hyperlink"/>
            <w:lang w:val="en-US"/>
          </w:rPr>
          <w:t>open</w:t>
        </w:r>
      </w:hyperlink>
      <w:r>
        <w:rPr>
          <w:lang w:val="en-US"/>
        </w:rPr>
        <w:t xml:space="preserve"> and</w:t>
      </w:r>
      <w:r w:rsidRPr="00B82743">
        <w:rPr>
          <w:lang w:val="en-US"/>
        </w:rPr>
        <w:t xml:space="preserve"> </w:t>
      </w:r>
      <w:hyperlink r:id="rId125" w:history="1">
        <w:r w:rsidRPr="00B82743">
          <w:rPr>
            <w:rStyle w:val="Hyperlink"/>
            <w:lang w:val="en-US"/>
          </w:rPr>
          <w:t>closed</w:t>
        </w:r>
      </w:hyperlink>
      <w:r w:rsidRPr="00B82743">
        <w:rPr>
          <w:lang w:val="en-US"/>
        </w:rPr>
        <w:t xml:space="preserve"> pipes</w:t>
      </w:r>
      <w:r>
        <w:rPr>
          <w:lang w:val="en-US"/>
        </w:rPr>
        <w:t>.</w:t>
      </w:r>
    </w:p>
    <w:p w14:paraId="51D7DD20" w14:textId="614B07F0" w:rsidR="004C3A8A" w:rsidRDefault="004C3A8A" w:rsidP="006A4CE2">
      <w:pPr>
        <w:rPr>
          <w:lang w:val="en-US"/>
        </w:rPr>
      </w:pPr>
    </w:p>
    <w:p w14:paraId="0CB5200C" w14:textId="09A39A07" w:rsidR="006A4CE2" w:rsidRPr="00D74E77" w:rsidRDefault="00D74E77" w:rsidP="006A4CE2">
      <w:pPr>
        <w:rPr>
          <w:b/>
          <w:bCs/>
          <w:color w:val="911E0A"/>
          <w:szCs w:val="20"/>
          <w:lang w:val="en-US"/>
        </w:rPr>
      </w:pPr>
      <w:r w:rsidRPr="00D74E77">
        <w:rPr>
          <w:b/>
          <w:bCs/>
          <w:color w:val="911E0A"/>
          <w:szCs w:val="20"/>
          <w:lang w:val="en-US"/>
        </w:rPr>
        <w:t>End Correction</w:t>
      </w:r>
    </w:p>
    <w:p w14:paraId="6458C247" w14:textId="0640151A" w:rsidR="00D74E77" w:rsidRDefault="00D74E77" w:rsidP="006A4CE2">
      <w:pPr>
        <w:rPr>
          <w:szCs w:val="20"/>
          <w:lang w:val="en-US"/>
        </w:rPr>
      </w:pPr>
      <w:r>
        <w:rPr>
          <w:szCs w:val="20"/>
          <w:lang w:val="en-US"/>
        </w:rPr>
        <w:t xml:space="preserve">We have said that the open end of a pipe is the location of an antinode.  </w:t>
      </w:r>
      <w:proofErr w:type="gramStart"/>
      <w:r>
        <w:rPr>
          <w:szCs w:val="20"/>
          <w:lang w:val="en-US"/>
        </w:rPr>
        <w:t>In reality, some</w:t>
      </w:r>
      <w:proofErr w:type="gramEnd"/>
      <w:r>
        <w:rPr>
          <w:szCs w:val="20"/>
          <w:lang w:val="en-US"/>
        </w:rPr>
        <w:t xml:space="preserve"> sound energy escapes at each reflection from the open end and is radiated to the atmosphere in the form of spherical waves.  The air beyond the open end of the pipe is </w:t>
      </w:r>
      <w:r>
        <w:rPr>
          <w:szCs w:val="20"/>
          <w:lang w:val="en-US"/>
        </w:rPr>
        <w:lastRenderedPageBreak/>
        <w:t xml:space="preserve">in vibration and the effective length of the pipe is greater than the actual length.  This slight difference of the effective length from the measured length of the tube is called the </w:t>
      </w:r>
      <w:r w:rsidRPr="00D74E77">
        <w:rPr>
          <w:b/>
          <w:bCs/>
          <w:szCs w:val="20"/>
          <w:lang w:val="en-US"/>
        </w:rPr>
        <w:t>end correction</w:t>
      </w:r>
      <w:r>
        <w:rPr>
          <w:szCs w:val="20"/>
          <w:lang w:val="en-US"/>
        </w:rPr>
        <w:t xml:space="preserve"> and can be experimentally determined very easily if necessary.  You will note in some questions in some textbooks, the question will include a statement to the effect</w:t>
      </w:r>
      <w:r w:rsidR="00BB7CFB">
        <w:rPr>
          <w:szCs w:val="20"/>
          <w:lang w:val="en-US"/>
        </w:rPr>
        <w:t xml:space="preserve"> of</w:t>
      </w:r>
      <w:r>
        <w:rPr>
          <w:szCs w:val="20"/>
          <w:lang w:val="en-US"/>
        </w:rPr>
        <w:t xml:space="preserve"> – ignore the end correction.  I mention end correction here for completeness.  It is not mentioned in this Stage 6 syllabus.</w:t>
      </w:r>
    </w:p>
    <w:p w14:paraId="54A94664" w14:textId="7CFE47FC" w:rsidR="00D74E77" w:rsidRDefault="00D74E77" w:rsidP="006A4CE2">
      <w:pPr>
        <w:rPr>
          <w:szCs w:val="20"/>
          <w:lang w:val="en-US"/>
        </w:rPr>
      </w:pPr>
    </w:p>
    <w:p w14:paraId="421C90B3" w14:textId="77777777" w:rsidR="00D74E77" w:rsidRPr="00846D87" w:rsidRDefault="00D74E77" w:rsidP="006A4CE2">
      <w:pPr>
        <w:rPr>
          <w:szCs w:val="20"/>
          <w:lang w:val="en-US"/>
        </w:rPr>
      </w:pPr>
    </w:p>
    <w:p w14:paraId="1030D9D7" w14:textId="3D024C58" w:rsidR="006A4CE2" w:rsidRPr="00F4221D" w:rsidRDefault="00F4221D" w:rsidP="00DB3BA2">
      <w:pPr>
        <w:rPr>
          <w:b/>
          <w:bCs/>
          <w:lang w:val="en-US"/>
        </w:rPr>
      </w:pPr>
      <w:r w:rsidRPr="00F4221D">
        <w:rPr>
          <w:b/>
          <w:bCs/>
          <w:color w:val="911E0A"/>
          <w:lang w:val="en-US"/>
        </w:rPr>
        <w:t>The Doppler Effect of Sound</w:t>
      </w:r>
    </w:p>
    <w:p w14:paraId="1C37A729" w14:textId="47C44F15" w:rsidR="00F4221D" w:rsidRDefault="00321468" w:rsidP="00DB3BA2">
      <w:pPr>
        <w:rPr>
          <w:lang w:val="en-US"/>
        </w:rPr>
      </w:pPr>
      <w:r>
        <w:rPr>
          <w:lang w:val="en-US"/>
        </w:rPr>
        <w:t xml:space="preserve">When a source of sound moves toward an observer, the pitch the observer hears is higher than when the source is at rest.  Likewise, when a source of sound moves away from an observer, the pitch the observer hears is lower than when the source is at rest.  Think of a siren on a police car, </w:t>
      </w:r>
      <w:proofErr w:type="gramStart"/>
      <w:r>
        <w:rPr>
          <w:lang w:val="en-US"/>
        </w:rPr>
        <w:t>ambulance</w:t>
      </w:r>
      <w:proofErr w:type="gramEnd"/>
      <w:r>
        <w:rPr>
          <w:lang w:val="en-US"/>
        </w:rPr>
        <w:t xml:space="preserve"> or firetruck.  As the siren comes toward you, the pitch is higher than when the siren recedes from you.  This phenomenon of the change in observed frequency of a sound due to relative motion of the source and observer is called the </w:t>
      </w:r>
      <w:r w:rsidRPr="00321468">
        <w:rPr>
          <w:b/>
          <w:bCs/>
          <w:lang w:val="en-US"/>
        </w:rPr>
        <w:t>Doppler Effect</w:t>
      </w:r>
      <w:r>
        <w:rPr>
          <w:lang w:val="en-US"/>
        </w:rPr>
        <w:t>.  It occurs with all types of waves, not just sound.</w:t>
      </w:r>
    </w:p>
    <w:p w14:paraId="511AC1AD" w14:textId="0A84FD04" w:rsidR="00321468" w:rsidRDefault="00321468" w:rsidP="00DB3BA2">
      <w:pPr>
        <w:rPr>
          <w:lang w:val="en-US"/>
        </w:rPr>
      </w:pPr>
    </w:p>
    <w:p w14:paraId="2AEB3CE6" w14:textId="5A09CBCC" w:rsidR="00321468" w:rsidRDefault="00907E77" w:rsidP="00907E77">
      <w:pPr>
        <w:ind w:left="720"/>
        <w:rPr>
          <w:lang w:val="en-US"/>
        </w:rPr>
      </w:pPr>
      <w:r>
        <w:rPr>
          <w:noProof/>
          <w:lang w:val="en-US"/>
        </w:rPr>
        <w:drawing>
          <wp:inline distT="0" distB="0" distL="0" distR="0" wp14:anchorId="44DC45C6" wp14:editId="6FEB7C37">
            <wp:extent cx="4219575" cy="3162300"/>
            <wp:effectExtent l="0" t="0" r="9525" b="0"/>
            <wp:docPr id="35" name="Picture 3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 schematic&#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4219575" cy="3162300"/>
                    </a:xfrm>
                    <a:prstGeom prst="rect">
                      <a:avLst/>
                    </a:prstGeom>
                  </pic:spPr>
                </pic:pic>
              </a:graphicData>
            </a:graphic>
          </wp:inline>
        </w:drawing>
      </w:r>
    </w:p>
    <w:p w14:paraId="751F09FD" w14:textId="42CF2BF7" w:rsidR="008356D3" w:rsidRDefault="008356D3" w:rsidP="00DB3BA2">
      <w:pPr>
        <w:rPr>
          <w:lang w:val="en-US"/>
        </w:rPr>
      </w:pPr>
    </w:p>
    <w:p w14:paraId="20D682B7" w14:textId="03A1E2D1" w:rsidR="008356D3" w:rsidRDefault="008356D3" w:rsidP="00DB3BA2">
      <w:pPr>
        <w:rPr>
          <w:lang w:val="en-US"/>
        </w:rPr>
      </w:pPr>
      <w:r>
        <w:rPr>
          <w:lang w:val="en-US"/>
        </w:rPr>
        <w:tab/>
      </w:r>
      <w:r>
        <w:rPr>
          <w:lang w:val="en-US"/>
        </w:rPr>
        <w:tab/>
        <w:t xml:space="preserve">Diagram From: </w:t>
      </w:r>
      <w:hyperlink r:id="rId127" w:anchor="imgrc=hiUbnjsMtDUTgM&amp;imgdii=vI-s__GguwVb1M" w:history="1">
        <w:r w:rsidRPr="00907E77">
          <w:rPr>
            <w:rStyle w:val="Hyperlink"/>
            <w:lang w:val="en-US"/>
          </w:rPr>
          <w:t>Wikimedia Commons</w:t>
        </w:r>
      </w:hyperlink>
    </w:p>
    <w:p w14:paraId="5E7AE15C" w14:textId="2B247EE8" w:rsidR="008356D3" w:rsidRDefault="008356D3" w:rsidP="00DB3BA2">
      <w:pPr>
        <w:rPr>
          <w:lang w:val="en-US"/>
        </w:rPr>
      </w:pPr>
    </w:p>
    <w:p w14:paraId="3225671E" w14:textId="77777777" w:rsidR="008356D3" w:rsidRDefault="008356D3" w:rsidP="00DB3BA2">
      <w:pPr>
        <w:rPr>
          <w:lang w:val="en-US"/>
        </w:rPr>
      </w:pPr>
    </w:p>
    <w:p w14:paraId="05DA97F4" w14:textId="77777777" w:rsidR="00111FD8" w:rsidRDefault="0037673F" w:rsidP="00DB3BA2">
      <w:pPr>
        <w:rPr>
          <w:lang w:val="en-US"/>
        </w:rPr>
      </w:pPr>
      <w:r>
        <w:rPr>
          <w:lang w:val="en-US"/>
        </w:rPr>
        <w:t>Consider the diagram</w:t>
      </w:r>
      <w:r w:rsidR="00111FD8">
        <w:rPr>
          <w:lang w:val="en-US"/>
        </w:rPr>
        <w:t xml:space="preserve"> above</w:t>
      </w:r>
      <w:r>
        <w:rPr>
          <w:lang w:val="en-US"/>
        </w:rPr>
        <w:t xml:space="preserve"> of a</w:t>
      </w:r>
      <w:r w:rsidR="00907E77">
        <w:rPr>
          <w:lang w:val="en-US"/>
        </w:rPr>
        <w:t>n ambulance</w:t>
      </w:r>
      <w:r>
        <w:rPr>
          <w:lang w:val="en-US"/>
        </w:rPr>
        <w:t xml:space="preserve"> sounding its siren.  This emits a sound of </w:t>
      </w:r>
      <w:proofErr w:type="gramStart"/>
      <w:r>
        <w:rPr>
          <w:lang w:val="en-US"/>
        </w:rPr>
        <w:t>particular frequency</w:t>
      </w:r>
      <w:proofErr w:type="gramEnd"/>
      <w:r>
        <w:rPr>
          <w:lang w:val="en-US"/>
        </w:rPr>
        <w:t xml:space="preserve"> is all directions.  The sound waves</w:t>
      </w:r>
      <w:r w:rsidR="00111FD8">
        <w:rPr>
          <w:lang w:val="en-US"/>
        </w:rPr>
        <w:t xml:space="preserve"> (blue lines)</w:t>
      </w:r>
      <w:r>
        <w:rPr>
          <w:lang w:val="en-US"/>
        </w:rPr>
        <w:t xml:space="preserve"> are moving with the speed of sound in air, </w:t>
      </w:r>
      <w:r w:rsidRPr="0037673F">
        <w:rPr>
          <w:b/>
          <w:bCs/>
          <w:sz w:val="28"/>
          <w:szCs w:val="28"/>
          <w:lang w:val="en-US"/>
        </w:rPr>
        <w:t>v</w:t>
      </w:r>
      <w:r>
        <w:rPr>
          <w:lang w:val="en-US"/>
        </w:rPr>
        <w:t>, which is independent of the velocity of the source or observer.</w:t>
      </w:r>
    </w:p>
    <w:p w14:paraId="6D058C45" w14:textId="77777777" w:rsidR="00111FD8" w:rsidRDefault="00111FD8" w:rsidP="00DB3BA2">
      <w:pPr>
        <w:rPr>
          <w:lang w:val="en-US"/>
        </w:rPr>
      </w:pPr>
    </w:p>
    <w:p w14:paraId="30E5DF1E" w14:textId="6091FBB3" w:rsidR="00AE688E" w:rsidRDefault="00111FD8" w:rsidP="00DB3BA2">
      <w:pPr>
        <w:rPr>
          <w:lang w:val="en-US"/>
        </w:rPr>
      </w:pPr>
      <w:r>
        <w:rPr>
          <w:lang w:val="en-US"/>
        </w:rPr>
        <w:t xml:space="preserve">If the ambulance was at rest, spherical sound waves would move away from the ambulance symmetrically.  When the ambulance moves, the siren emits the same frequency as it does at rest but the sound wavefronts it emits forward, in front of it, are closer together than when the ambulance </w:t>
      </w:r>
      <w:r w:rsidR="00FA76E1">
        <w:rPr>
          <w:lang w:val="en-US"/>
        </w:rPr>
        <w:t>was</w:t>
      </w:r>
      <w:r>
        <w:rPr>
          <w:lang w:val="en-US"/>
        </w:rPr>
        <w:t xml:space="preserve"> at rest.  This is because the ambulance, as it moves, is catching up to the previously emitted wavefronts, and </w:t>
      </w:r>
      <w:r>
        <w:rPr>
          <w:lang w:val="en-US"/>
        </w:rPr>
        <w:lastRenderedPageBreak/>
        <w:t>emits each crest closer to the previous one.  Thus, an observer in front of the ambulance will detect more wavefronts passing per second, than when the ambulance was at rest.  The observer hears a higher frequency when the ambulance siren moves toward him.</w:t>
      </w:r>
    </w:p>
    <w:p w14:paraId="4835B514" w14:textId="4F70A74B" w:rsidR="00111FD8" w:rsidRDefault="00111FD8" w:rsidP="00DB3BA2">
      <w:pPr>
        <w:rPr>
          <w:lang w:val="en-US"/>
        </w:rPr>
      </w:pPr>
    </w:p>
    <w:p w14:paraId="2FCEB8B8" w14:textId="527CF564" w:rsidR="00111FD8" w:rsidRDefault="00111FD8" w:rsidP="00DB3BA2">
      <w:pPr>
        <w:rPr>
          <w:lang w:val="en-US"/>
        </w:rPr>
      </w:pPr>
      <w:r>
        <w:rPr>
          <w:lang w:val="en-US"/>
        </w:rPr>
        <w:t>The wavefronts emitted behind the ambulance are further apart than when the ambulance was at rest because the ambulance is moving away from them.  The observer behind the ambulance hears fewer wavefronts per second than she did when the ambulance was at rest.  She hears a lower frequency.</w:t>
      </w:r>
    </w:p>
    <w:p w14:paraId="1EDEEF12" w14:textId="77777777" w:rsidR="005C4F84" w:rsidRDefault="005C4F84" w:rsidP="00DB3BA2">
      <w:pPr>
        <w:rPr>
          <w:lang w:val="en-US"/>
        </w:rPr>
      </w:pPr>
    </w:p>
    <w:p w14:paraId="397468CB" w14:textId="60C48097" w:rsidR="000B6AC6" w:rsidRDefault="000B6AC6" w:rsidP="00F91FA6">
      <w:pPr>
        <w:rPr>
          <w:b/>
          <w:bCs/>
          <w:color w:val="911E0A"/>
          <w:szCs w:val="20"/>
          <w:lang w:val="en-US"/>
        </w:rPr>
      </w:pPr>
    </w:p>
    <w:p w14:paraId="6D860482" w14:textId="31D3F295" w:rsidR="00BA09C8" w:rsidRDefault="001C2D97" w:rsidP="005C4F84">
      <w:pPr>
        <w:ind w:firstLine="720"/>
        <w:rPr>
          <w:b/>
          <w:bCs/>
          <w:color w:val="911E0A"/>
          <w:szCs w:val="20"/>
          <w:lang w:val="en-US"/>
        </w:rPr>
      </w:pPr>
      <w:r>
        <w:rPr>
          <w:b/>
          <w:bCs/>
          <w:color w:val="911E0A"/>
          <w:szCs w:val="20"/>
          <w:lang w:val="en-US"/>
        </w:rPr>
        <w:object w:dxaOrig="8140" w:dyaOrig="5940" w14:anchorId="0663122B">
          <v:shape id="_x0000_i1054" type="#_x0000_t75" style="width:245.25pt;height:179.25pt" o:ole="">
            <v:imagedata r:id="rId128" o:title=""/>
          </v:shape>
          <o:OLEObject Type="Embed" ProgID="FXDraw.Graphic" ShapeID="_x0000_i1054" DrawAspect="Content" ObjectID="_1694501056" r:id="rId129"/>
        </w:object>
      </w:r>
    </w:p>
    <w:p w14:paraId="4220A483" w14:textId="79541AF7" w:rsidR="005C4F84" w:rsidRDefault="005C4F84" w:rsidP="005C4F84">
      <w:pPr>
        <w:rPr>
          <w:b/>
          <w:bCs/>
          <w:color w:val="911E0A"/>
          <w:szCs w:val="20"/>
          <w:lang w:val="en-US"/>
        </w:rPr>
      </w:pPr>
    </w:p>
    <w:p w14:paraId="2A9B782F" w14:textId="7286571F" w:rsidR="005C4F84" w:rsidRDefault="00BE78CE" w:rsidP="005C4F84">
      <w:pPr>
        <w:rPr>
          <w:szCs w:val="20"/>
          <w:lang w:val="en-US"/>
        </w:rPr>
      </w:pPr>
      <w:r w:rsidRPr="00BE78CE">
        <w:rPr>
          <w:szCs w:val="20"/>
          <w:lang w:val="en-US"/>
        </w:rPr>
        <w:t>Consider a stationary source</w:t>
      </w:r>
      <w:r>
        <w:rPr>
          <w:szCs w:val="20"/>
          <w:lang w:val="en-US"/>
        </w:rPr>
        <w:t xml:space="preserve"> as shown above emitting a sound of frequency </w:t>
      </w:r>
      <w:r w:rsidRPr="00BE78CE">
        <w:rPr>
          <w:b/>
          <w:bCs/>
          <w:sz w:val="28"/>
          <w:szCs w:val="28"/>
          <w:lang w:val="en-US"/>
        </w:rPr>
        <w:t>f</w:t>
      </w:r>
      <w:r>
        <w:rPr>
          <w:szCs w:val="20"/>
          <w:lang w:val="en-US"/>
        </w:rPr>
        <w:t xml:space="preserve"> and velocity </w:t>
      </w:r>
      <w:r w:rsidRPr="00BE78CE">
        <w:rPr>
          <w:b/>
          <w:bCs/>
          <w:sz w:val="28"/>
          <w:szCs w:val="28"/>
          <w:lang w:val="en-US"/>
        </w:rPr>
        <w:t>v</w:t>
      </w:r>
      <w:r>
        <w:rPr>
          <w:szCs w:val="20"/>
          <w:lang w:val="en-US"/>
        </w:rPr>
        <w:t xml:space="preserve">.  An observer travels toward the source with a velocity </w:t>
      </w:r>
      <w:r w:rsidRPr="00BE78CE">
        <w:rPr>
          <w:b/>
          <w:bCs/>
          <w:sz w:val="28"/>
          <w:szCs w:val="28"/>
          <w:lang w:val="en-US"/>
        </w:rPr>
        <w:t>v</w:t>
      </w:r>
      <w:r w:rsidRPr="00BE78CE">
        <w:rPr>
          <w:b/>
          <w:bCs/>
          <w:sz w:val="28"/>
          <w:szCs w:val="28"/>
          <w:vertAlign w:val="subscript"/>
          <w:lang w:val="en-US"/>
        </w:rPr>
        <w:t>0</w:t>
      </w:r>
      <w:r>
        <w:rPr>
          <w:szCs w:val="20"/>
          <w:lang w:val="en-US"/>
        </w:rPr>
        <w:t>.</w:t>
      </w:r>
    </w:p>
    <w:p w14:paraId="26C9311B" w14:textId="0F6DA191" w:rsidR="00BE78CE" w:rsidRDefault="00BE78CE" w:rsidP="005C4F84">
      <w:pPr>
        <w:rPr>
          <w:szCs w:val="20"/>
          <w:lang w:val="en-US"/>
        </w:rPr>
      </w:pPr>
    </w:p>
    <w:p w14:paraId="7BDBF976" w14:textId="4676D522" w:rsidR="00BE78CE" w:rsidRDefault="00BE78CE" w:rsidP="005C4F84">
      <w:pPr>
        <w:rPr>
          <w:szCs w:val="20"/>
          <w:lang w:val="en-US"/>
        </w:rPr>
      </w:pPr>
      <w:r>
        <w:rPr>
          <w:szCs w:val="20"/>
          <w:lang w:val="en-US"/>
        </w:rPr>
        <w:t xml:space="preserve">Let the frequency as heard by the observer be </w:t>
      </w:r>
      <w:r w:rsidR="001C2D97" w:rsidRPr="00BE78CE">
        <w:rPr>
          <w:b/>
          <w:bCs/>
          <w:sz w:val="28"/>
          <w:szCs w:val="28"/>
          <w:lang w:val="en-US"/>
        </w:rPr>
        <w:t>f</w:t>
      </w:r>
      <w:r w:rsidR="001C2D97" w:rsidRPr="001C2D97">
        <w:rPr>
          <w:b/>
          <w:bCs/>
          <w:sz w:val="28"/>
          <w:szCs w:val="28"/>
          <w:vertAlign w:val="subscript"/>
          <w:lang w:val="en-US"/>
        </w:rPr>
        <w:t>0</w:t>
      </w:r>
      <w:r w:rsidR="001C2D97">
        <w:rPr>
          <w:szCs w:val="20"/>
          <w:lang w:val="en-US"/>
        </w:rPr>
        <w:t>.</w:t>
      </w:r>
    </w:p>
    <w:p w14:paraId="57DB55A9" w14:textId="14722C35" w:rsidR="001C2D97" w:rsidRDefault="001C2D97" w:rsidP="005C4F84">
      <w:pPr>
        <w:rPr>
          <w:szCs w:val="20"/>
          <w:lang w:val="en-US"/>
        </w:rPr>
      </w:pPr>
    </w:p>
    <w:p w14:paraId="6EBA4E71" w14:textId="539553CD" w:rsidR="001C2D97" w:rsidRDefault="001C2D97" w:rsidP="001C2D97">
      <w:pPr>
        <w:rPr>
          <w:szCs w:val="20"/>
          <w:lang w:val="en-US"/>
        </w:rPr>
      </w:pPr>
      <w:r>
        <w:rPr>
          <w:szCs w:val="20"/>
          <w:lang w:val="en-US"/>
        </w:rPr>
        <w:t xml:space="preserve">Due to the observer’s velocity toward the source of sound, the number of extra wavefronts heard per second is </w:t>
      </w:r>
      <w:r w:rsidRPr="00BE78CE">
        <w:rPr>
          <w:b/>
          <w:bCs/>
          <w:sz w:val="28"/>
          <w:szCs w:val="28"/>
          <w:lang w:val="en-US"/>
        </w:rPr>
        <w:t>v</w:t>
      </w:r>
      <w:r w:rsidRPr="00BE78CE">
        <w:rPr>
          <w:b/>
          <w:bCs/>
          <w:sz w:val="28"/>
          <w:szCs w:val="28"/>
          <w:vertAlign w:val="subscript"/>
          <w:lang w:val="en-US"/>
        </w:rPr>
        <w:t>0</w:t>
      </w:r>
      <w:r>
        <w:rPr>
          <w:b/>
          <w:bCs/>
          <w:sz w:val="28"/>
          <w:szCs w:val="28"/>
          <w:lang w:val="en-US"/>
        </w:rPr>
        <w:t xml:space="preserve"> / </w:t>
      </w:r>
      <w:r w:rsidRPr="001C2D97">
        <w:rPr>
          <w:rFonts w:ascii="Symbol" w:hAnsi="Symbol"/>
          <w:b/>
          <w:bCs/>
          <w:sz w:val="28"/>
          <w:szCs w:val="28"/>
          <w:lang w:val="en-US"/>
        </w:rPr>
        <w:t>l</w:t>
      </w:r>
      <w:r>
        <w:rPr>
          <w:szCs w:val="20"/>
          <w:lang w:val="en-US"/>
        </w:rPr>
        <w:t>.</w:t>
      </w:r>
    </w:p>
    <w:p w14:paraId="22BCBCD6" w14:textId="3DA51DA8" w:rsidR="001C2D97" w:rsidRDefault="001C2D97" w:rsidP="001C2D97">
      <w:pPr>
        <w:rPr>
          <w:szCs w:val="20"/>
          <w:lang w:val="en-US"/>
        </w:rPr>
      </w:pPr>
    </w:p>
    <w:p w14:paraId="026F8D8D" w14:textId="3C3C1F61" w:rsidR="001C2D97" w:rsidRDefault="001C2D97" w:rsidP="001C2D97">
      <w:pPr>
        <w:rPr>
          <w:szCs w:val="20"/>
          <w:lang w:val="en-US"/>
        </w:rPr>
      </w:pPr>
      <w:r>
        <w:rPr>
          <w:szCs w:val="20"/>
          <w:lang w:val="en-US"/>
        </w:rPr>
        <w:t xml:space="preserve"> </w:t>
      </w:r>
      <w:r w:rsidRPr="001C2D97">
        <w:rPr>
          <w:color w:val="FF0000"/>
          <w:position w:val="-414"/>
          <w:szCs w:val="20"/>
          <w:lang w:val="en-US"/>
        </w:rPr>
        <w:object w:dxaOrig="2870" w:dyaOrig="4470" w14:anchorId="471F28EC">
          <v:shape id="_x0000_i1055" type="#_x0000_t75" style="width:143.25pt;height:223.5pt" o:ole="">
            <v:imagedata r:id="rId130" o:title=""/>
          </v:shape>
          <o:OLEObject Type="Embed" ProgID="FXEquation.Equation" ShapeID="_x0000_i1055" DrawAspect="Content" ObjectID="_1694501057" r:id="rId131"/>
        </w:object>
      </w:r>
      <w:r>
        <w:rPr>
          <w:szCs w:val="20"/>
          <w:lang w:val="en-US"/>
        </w:rPr>
        <w:t xml:space="preserve"> </w:t>
      </w:r>
    </w:p>
    <w:p w14:paraId="698CB1C4" w14:textId="558C8AC3" w:rsidR="001C2D97" w:rsidRDefault="001C2D97" w:rsidP="001C2D97">
      <w:pPr>
        <w:rPr>
          <w:szCs w:val="20"/>
          <w:lang w:val="en-US"/>
        </w:rPr>
      </w:pPr>
    </w:p>
    <w:p w14:paraId="0BB43D86" w14:textId="6FD3D1E4" w:rsidR="001C2D97" w:rsidRDefault="00604750" w:rsidP="001C2D97">
      <w:pPr>
        <w:rPr>
          <w:szCs w:val="20"/>
          <w:lang w:val="en-US"/>
        </w:rPr>
      </w:pPr>
      <w:r>
        <w:rPr>
          <w:szCs w:val="20"/>
          <w:lang w:val="en-US"/>
        </w:rPr>
        <w:lastRenderedPageBreak/>
        <w:t xml:space="preserve">It is </w:t>
      </w:r>
      <w:r w:rsidR="00D94C3A">
        <w:rPr>
          <w:szCs w:val="20"/>
          <w:lang w:val="en-US"/>
        </w:rPr>
        <w:t>slightly more work</w:t>
      </w:r>
      <w:r>
        <w:rPr>
          <w:szCs w:val="20"/>
          <w:lang w:val="en-US"/>
        </w:rPr>
        <w:t xml:space="preserve"> to apply a mathematical analysis to the case where the observer is stationary and the source of sound moves toward him or her with velocity </w:t>
      </w:r>
      <w:r w:rsidRPr="00604750">
        <w:rPr>
          <w:b/>
          <w:bCs/>
          <w:sz w:val="28"/>
          <w:szCs w:val="28"/>
          <w:lang w:val="en-US"/>
        </w:rPr>
        <w:t>v</w:t>
      </w:r>
      <w:r w:rsidRPr="00604750">
        <w:rPr>
          <w:b/>
          <w:bCs/>
          <w:sz w:val="28"/>
          <w:szCs w:val="28"/>
          <w:vertAlign w:val="subscript"/>
          <w:lang w:val="en-US"/>
        </w:rPr>
        <w:t>s</w:t>
      </w:r>
      <w:r w:rsidR="00123E69">
        <w:rPr>
          <w:szCs w:val="20"/>
          <w:lang w:val="en-US"/>
        </w:rPr>
        <w:t xml:space="preserve"> (see Appendix A, p.88, if interested).  T</w:t>
      </w:r>
      <w:r>
        <w:rPr>
          <w:szCs w:val="20"/>
          <w:lang w:val="en-US"/>
        </w:rPr>
        <w:t xml:space="preserve">his results in the following formula for the observed frequency, </w:t>
      </w:r>
      <w:r w:rsidRPr="00BE78CE">
        <w:rPr>
          <w:b/>
          <w:bCs/>
          <w:sz w:val="28"/>
          <w:szCs w:val="28"/>
          <w:lang w:val="en-US"/>
        </w:rPr>
        <w:t>f</w:t>
      </w:r>
      <w:r w:rsidRPr="001C2D97">
        <w:rPr>
          <w:b/>
          <w:bCs/>
          <w:sz w:val="28"/>
          <w:szCs w:val="28"/>
          <w:vertAlign w:val="subscript"/>
          <w:lang w:val="en-US"/>
        </w:rPr>
        <w:t>0</w:t>
      </w:r>
      <w:r>
        <w:rPr>
          <w:szCs w:val="20"/>
          <w:lang w:val="en-US"/>
        </w:rPr>
        <w:t>.</w:t>
      </w:r>
    </w:p>
    <w:p w14:paraId="3BF1AB53" w14:textId="41465B0E" w:rsidR="00604750" w:rsidRDefault="00604750" w:rsidP="001C2D97">
      <w:pPr>
        <w:rPr>
          <w:szCs w:val="20"/>
          <w:lang w:val="en-US"/>
        </w:rPr>
      </w:pPr>
    </w:p>
    <w:p w14:paraId="43200200" w14:textId="6EC0553A" w:rsidR="00604750" w:rsidRDefault="00604750" w:rsidP="001C2D97">
      <w:pPr>
        <w:rPr>
          <w:szCs w:val="20"/>
          <w:lang w:val="en-US"/>
        </w:rPr>
      </w:pPr>
      <w:r>
        <w:rPr>
          <w:szCs w:val="20"/>
          <w:lang w:val="en-US"/>
        </w:rPr>
        <w:t xml:space="preserve"> </w:t>
      </w:r>
      <w:r w:rsidR="00E9754B">
        <w:rPr>
          <w:szCs w:val="20"/>
          <w:lang w:val="en-US"/>
        </w:rPr>
        <w:object w:dxaOrig="4597" w:dyaOrig="1758" w14:anchorId="7D83650C">
          <v:shape id="_x0000_i1056" type="#_x0000_t75" style="width:283.5pt;height:108.75pt" o:ole="">
            <v:imagedata r:id="rId132" o:title=""/>
          </v:shape>
          <o:OLEObject Type="Embed" ProgID="FXEquation.Equation" ShapeID="_x0000_i1056" DrawAspect="Content" ObjectID="_1694501058" r:id="rId133"/>
        </w:object>
      </w:r>
      <w:r>
        <w:rPr>
          <w:szCs w:val="20"/>
          <w:lang w:val="en-US"/>
        </w:rPr>
        <w:t xml:space="preserve"> </w:t>
      </w:r>
    </w:p>
    <w:p w14:paraId="55DA40C5" w14:textId="77777777" w:rsidR="00DA1ADD" w:rsidRDefault="00DA1ADD" w:rsidP="001C2D97">
      <w:pPr>
        <w:rPr>
          <w:szCs w:val="20"/>
          <w:lang w:val="en-US"/>
        </w:rPr>
      </w:pPr>
    </w:p>
    <w:p w14:paraId="03AC6CD5" w14:textId="08D7C73A" w:rsidR="00D94C3A" w:rsidRDefault="00D94C3A" w:rsidP="001C2D97">
      <w:pPr>
        <w:rPr>
          <w:szCs w:val="20"/>
          <w:lang w:val="en-US"/>
        </w:rPr>
      </w:pPr>
    </w:p>
    <w:p w14:paraId="6493BDEC" w14:textId="5268C61F" w:rsidR="00790678" w:rsidRDefault="00707B5F" w:rsidP="001C2D97">
      <w:pPr>
        <w:rPr>
          <w:szCs w:val="20"/>
          <w:lang w:val="en-US"/>
        </w:rPr>
      </w:pPr>
      <w:r>
        <w:rPr>
          <w:szCs w:val="20"/>
          <w:lang w:val="en-US"/>
        </w:rPr>
        <w:t>For convenience of memory, we can write the Doppler Effect equations for observed frequency as one single equation.</w:t>
      </w:r>
    </w:p>
    <w:p w14:paraId="18857DBD" w14:textId="54357368" w:rsidR="00707B5F" w:rsidRDefault="00707B5F" w:rsidP="001C2D97">
      <w:pPr>
        <w:rPr>
          <w:szCs w:val="20"/>
          <w:lang w:val="en-US"/>
        </w:rPr>
      </w:pPr>
    </w:p>
    <w:p w14:paraId="21993C04" w14:textId="012A9954" w:rsidR="00707B5F" w:rsidRDefault="00707B5F" w:rsidP="001C2D97">
      <w:pPr>
        <w:rPr>
          <w:szCs w:val="20"/>
          <w:lang w:val="en-US"/>
        </w:rPr>
      </w:pPr>
      <w:r>
        <w:rPr>
          <w:szCs w:val="20"/>
          <w:lang w:val="en-US"/>
        </w:rPr>
        <w:t xml:space="preserve"> </w:t>
      </w:r>
      <w:r w:rsidR="00DA6FE1" w:rsidRPr="00DA6FE1">
        <w:rPr>
          <w:color w:val="FF0000"/>
          <w:position w:val="-210"/>
          <w:szCs w:val="20"/>
          <w:lang w:val="en-US"/>
        </w:rPr>
        <w:object w:dxaOrig="3430" w:dyaOrig="2560" w14:anchorId="312CA7A5">
          <v:shape id="_x0000_i1057" type="#_x0000_t75" style="width:230.25pt;height:171.75pt" o:ole="">
            <v:imagedata r:id="rId134" o:title=""/>
          </v:shape>
          <o:OLEObject Type="Embed" ProgID="FXEquation.Equation" ShapeID="_x0000_i1057" DrawAspect="Content" ObjectID="_1694501059" r:id="rId135"/>
        </w:object>
      </w:r>
      <w:r>
        <w:rPr>
          <w:szCs w:val="20"/>
          <w:lang w:val="en-US"/>
        </w:rPr>
        <w:t xml:space="preserve"> </w:t>
      </w:r>
    </w:p>
    <w:p w14:paraId="734FABAC" w14:textId="77777777" w:rsidR="00D94C3A" w:rsidRDefault="00D94C3A" w:rsidP="001C2D97">
      <w:pPr>
        <w:rPr>
          <w:szCs w:val="20"/>
          <w:lang w:val="en-US"/>
        </w:rPr>
      </w:pPr>
    </w:p>
    <w:p w14:paraId="7B16B1BC" w14:textId="46A45CCB" w:rsidR="001C2D97" w:rsidRDefault="00DA6FE1" w:rsidP="005C4F84">
      <w:pPr>
        <w:rPr>
          <w:szCs w:val="20"/>
          <w:lang w:val="en-US"/>
        </w:rPr>
      </w:pPr>
      <w:r>
        <w:rPr>
          <w:szCs w:val="20"/>
          <w:lang w:val="en-US"/>
        </w:rPr>
        <w:t>To get the signs right, recall that the frequency is higher when observer and source approach each other.  Thus, the upper signs in the numerator and denominator apply if source and/or observer move toward each other; the lower signs apply if they are moving apart.</w:t>
      </w:r>
    </w:p>
    <w:p w14:paraId="2A88BFF9" w14:textId="77777777" w:rsidR="00E9754B" w:rsidRDefault="00E9754B" w:rsidP="005C4F84">
      <w:pPr>
        <w:rPr>
          <w:szCs w:val="20"/>
          <w:lang w:val="en-US"/>
        </w:rPr>
      </w:pPr>
    </w:p>
    <w:p w14:paraId="5220DAEF" w14:textId="3782D31F" w:rsidR="006B2EE1" w:rsidRDefault="006B2EE1" w:rsidP="005C4F84">
      <w:pPr>
        <w:rPr>
          <w:szCs w:val="20"/>
          <w:lang w:val="en-US"/>
        </w:rPr>
      </w:pPr>
    </w:p>
    <w:p w14:paraId="738B2F29" w14:textId="77777777" w:rsidR="00E9754B" w:rsidRPr="00E9754B" w:rsidRDefault="00E9754B">
      <w:pPr>
        <w:rPr>
          <w:b/>
          <w:bCs/>
          <w:color w:val="0000FF"/>
          <w:szCs w:val="20"/>
          <w:lang w:val="en-US"/>
        </w:rPr>
      </w:pPr>
      <w:r w:rsidRPr="00E9754B">
        <w:rPr>
          <w:b/>
          <w:bCs/>
          <w:color w:val="0000FF"/>
          <w:szCs w:val="20"/>
          <w:lang w:val="en-US"/>
        </w:rPr>
        <w:t>Example Question</w:t>
      </w:r>
    </w:p>
    <w:p w14:paraId="528C73B1" w14:textId="77777777" w:rsidR="00E9754B" w:rsidRPr="00E9754B" w:rsidRDefault="00E9754B">
      <w:pPr>
        <w:rPr>
          <w:color w:val="0000FF"/>
          <w:szCs w:val="20"/>
          <w:lang w:val="en-US"/>
        </w:rPr>
      </w:pPr>
    </w:p>
    <w:p w14:paraId="30EA1492" w14:textId="5E79525E" w:rsidR="00DA1ADD" w:rsidRPr="00E9754B" w:rsidRDefault="00E9754B">
      <w:pPr>
        <w:rPr>
          <w:color w:val="0000FF"/>
          <w:szCs w:val="20"/>
          <w:lang w:val="en-US"/>
        </w:rPr>
      </w:pPr>
      <w:r w:rsidRPr="00E9754B">
        <w:rPr>
          <w:color w:val="0000FF"/>
          <w:szCs w:val="20"/>
          <w:lang w:val="en-US"/>
        </w:rPr>
        <w:t>A train emits a whistle of frequency 300 Hz.  What will be the frequency heard by a stationary observer when the train is travelling at a speed of 22.0 m/s (a) towards and (b) away from the observer?  Take the speed of sound in air as 340 m/s.</w:t>
      </w:r>
    </w:p>
    <w:p w14:paraId="2D852052" w14:textId="6F59D82E" w:rsidR="00E9754B" w:rsidRPr="00E9754B" w:rsidRDefault="00E9754B">
      <w:pPr>
        <w:rPr>
          <w:color w:val="0000FF"/>
          <w:szCs w:val="20"/>
          <w:lang w:val="en-US"/>
        </w:rPr>
      </w:pPr>
    </w:p>
    <w:p w14:paraId="37D43285" w14:textId="77777777" w:rsidR="00E9754B" w:rsidRDefault="00E9754B">
      <w:pPr>
        <w:rPr>
          <w:b/>
          <w:bCs/>
          <w:color w:val="0000FF"/>
          <w:szCs w:val="20"/>
          <w:lang w:val="en-US"/>
        </w:rPr>
      </w:pPr>
      <w:r>
        <w:rPr>
          <w:b/>
          <w:bCs/>
          <w:color w:val="0000FF"/>
          <w:szCs w:val="20"/>
          <w:lang w:val="en-US"/>
        </w:rPr>
        <w:br w:type="page"/>
      </w:r>
    </w:p>
    <w:p w14:paraId="64C75C76" w14:textId="65959DD0" w:rsidR="00E9754B" w:rsidRPr="00E9754B" w:rsidRDefault="00E9754B">
      <w:pPr>
        <w:rPr>
          <w:b/>
          <w:bCs/>
          <w:color w:val="0000FF"/>
          <w:szCs w:val="20"/>
          <w:lang w:val="en-US"/>
        </w:rPr>
      </w:pPr>
      <w:r w:rsidRPr="00E9754B">
        <w:rPr>
          <w:b/>
          <w:bCs/>
          <w:color w:val="0000FF"/>
          <w:szCs w:val="20"/>
          <w:lang w:val="en-US"/>
        </w:rPr>
        <w:lastRenderedPageBreak/>
        <w:t>Solution</w:t>
      </w:r>
    </w:p>
    <w:p w14:paraId="669A65E2" w14:textId="4C4377A0" w:rsidR="00E9754B" w:rsidRDefault="00E9754B">
      <w:pPr>
        <w:rPr>
          <w:szCs w:val="20"/>
          <w:lang w:val="en-US"/>
        </w:rPr>
      </w:pPr>
    </w:p>
    <w:p w14:paraId="48CEBA38" w14:textId="3DCAC76B" w:rsidR="00E9754B" w:rsidRDefault="00E9754B">
      <w:pPr>
        <w:rPr>
          <w:color w:val="FF0000"/>
          <w:position w:val="-216"/>
          <w:szCs w:val="20"/>
          <w:lang w:val="en-US"/>
        </w:rPr>
      </w:pPr>
      <w:r>
        <w:rPr>
          <w:szCs w:val="20"/>
          <w:lang w:val="en-US"/>
        </w:rPr>
        <w:t xml:space="preserve"> </w:t>
      </w:r>
      <w:r w:rsidRPr="00E9754B">
        <w:rPr>
          <w:color w:val="FF0000"/>
          <w:position w:val="-216"/>
          <w:szCs w:val="20"/>
          <w:lang w:val="en-US"/>
        </w:rPr>
        <w:object w:dxaOrig="4145" w:dyaOrig="2620" w14:anchorId="65F540A4">
          <v:shape id="_x0000_i1058" type="#_x0000_t75" style="width:278.25pt;height:175.5pt" o:ole="">
            <v:imagedata r:id="rId136" o:title=""/>
          </v:shape>
          <o:OLEObject Type="Embed" ProgID="FXEquation.Equation" ShapeID="_x0000_i1058" DrawAspect="Content" ObjectID="_1694501060" r:id="rId137"/>
        </w:object>
      </w:r>
    </w:p>
    <w:p w14:paraId="6DA74F91" w14:textId="77777777" w:rsidR="00E9754B" w:rsidRDefault="00E9754B">
      <w:pPr>
        <w:rPr>
          <w:rFonts w:eastAsiaTheme="majorEastAsia"/>
          <w:b/>
          <w:color w:val="911E0A"/>
          <w:sz w:val="28"/>
          <w:szCs w:val="28"/>
        </w:rPr>
      </w:pPr>
    </w:p>
    <w:p w14:paraId="688E8CEE" w14:textId="77777777" w:rsidR="008F25AB" w:rsidRDefault="00E9754B">
      <w:pPr>
        <w:rPr>
          <w:shd w:val="clear" w:color="auto" w:fill="FFFFFF"/>
        </w:rPr>
      </w:pPr>
      <w:r w:rsidRPr="008F25AB">
        <w:rPr>
          <w:rFonts w:eastAsiaTheme="majorEastAsia"/>
          <w:bCs/>
        </w:rPr>
        <w:t>The Doppler Effect is an extremely important physical phenomenon</w:t>
      </w:r>
      <w:r w:rsidR="008F25AB" w:rsidRPr="008F25AB">
        <w:rPr>
          <w:rFonts w:eastAsiaTheme="majorEastAsia"/>
          <w:bCs/>
        </w:rPr>
        <w:t xml:space="preserve">.  </w:t>
      </w:r>
      <w:r w:rsidR="008F25AB" w:rsidRPr="008F25AB">
        <w:rPr>
          <w:bCs/>
          <w:shd w:val="clear" w:color="auto" w:fill="FFFFFF"/>
        </w:rPr>
        <w:t xml:space="preserve">The Doppler effect is used to measure the velocity </w:t>
      </w:r>
      <w:r w:rsidR="008F25AB">
        <w:rPr>
          <w:bCs/>
          <w:shd w:val="clear" w:color="auto" w:fill="FFFFFF"/>
        </w:rPr>
        <w:t>of</w:t>
      </w:r>
      <w:r w:rsidR="008F25AB" w:rsidRPr="008F25AB">
        <w:rPr>
          <w:bCs/>
          <w:shd w:val="clear" w:color="auto" w:fill="FFFFFF"/>
        </w:rPr>
        <w:t xml:space="preserve"> objects where a radar beam is fired at a moving target.  </w:t>
      </w:r>
      <w:r w:rsidR="008F25AB" w:rsidRPr="008F25AB">
        <w:rPr>
          <w:shd w:val="clear" w:color="auto" w:fill="FFFFFF"/>
        </w:rPr>
        <w:t>The Doppler effect is of intense interest to astronomers who use the information about the shift in frequency of electromagnetic waves produced by moving stars in our galaxy and beyond to derive information about those stars and galaxies.</w:t>
      </w:r>
      <w:r w:rsidR="008F25AB">
        <w:rPr>
          <w:shd w:val="clear" w:color="auto" w:fill="FFFFFF"/>
        </w:rPr>
        <w:t xml:space="preserve">  The Doppler Effect of light requires a different formula to those used above.  We will come back to this phenomenon in Modules 7 &amp; 8.</w:t>
      </w:r>
    </w:p>
    <w:p w14:paraId="7D63A46B" w14:textId="77777777" w:rsidR="008F25AB" w:rsidRDefault="008F25AB">
      <w:pPr>
        <w:rPr>
          <w:shd w:val="clear" w:color="auto" w:fill="FFFFFF"/>
        </w:rPr>
      </w:pPr>
    </w:p>
    <w:p w14:paraId="5A510229" w14:textId="77777777" w:rsidR="00A0406D" w:rsidRDefault="00A0406D">
      <w:pPr>
        <w:rPr>
          <w:sz w:val="28"/>
          <w:szCs w:val="28"/>
          <w:shd w:val="clear" w:color="auto" w:fill="FFFFFF"/>
        </w:rPr>
      </w:pPr>
    </w:p>
    <w:p w14:paraId="32D0A4EB" w14:textId="26755CF1" w:rsidR="00DA4B80" w:rsidRPr="00807C4B" w:rsidRDefault="00221DFF" w:rsidP="00DA4B80">
      <w:pPr>
        <w:rPr>
          <w:b/>
          <w:bCs/>
          <w:color w:val="911E0A"/>
          <w:sz w:val="32"/>
          <w:szCs w:val="32"/>
        </w:rPr>
      </w:pPr>
      <w:r>
        <w:rPr>
          <w:b/>
          <w:bCs/>
          <w:color w:val="911E0A"/>
          <w:sz w:val="32"/>
          <w:szCs w:val="32"/>
        </w:rPr>
        <w:t>RAY MODEL OF LIGHT</w:t>
      </w:r>
    </w:p>
    <w:p w14:paraId="0953A032" w14:textId="77777777" w:rsidR="00DA4B80" w:rsidRDefault="00DA4B80" w:rsidP="00DA4B80">
      <w:pPr>
        <w:rPr>
          <w:b/>
          <w:bCs/>
          <w:sz w:val="28"/>
        </w:rPr>
      </w:pPr>
    </w:p>
    <w:p w14:paraId="683559F4" w14:textId="14D21E35" w:rsidR="00DA4B80" w:rsidRDefault="00DA4B80" w:rsidP="00DA4B80">
      <w:r w:rsidRPr="00807C4B">
        <w:rPr>
          <w:b/>
          <w:color w:val="911E0A"/>
        </w:rPr>
        <w:t>Inquiry Question:</w:t>
      </w:r>
      <w:r>
        <w:t xml:space="preserve"> What </w:t>
      </w:r>
      <w:r w:rsidR="00221DFF">
        <w:t>properties can be demonstrated when using the ray model of light</w:t>
      </w:r>
      <w:r>
        <w:t>?</w:t>
      </w:r>
    </w:p>
    <w:p w14:paraId="61C8E3E5" w14:textId="77777777" w:rsidR="00DA4B80" w:rsidRDefault="00DA4B80" w:rsidP="00DA4B80"/>
    <w:p w14:paraId="72DBA480" w14:textId="77777777" w:rsidR="00DA4B80" w:rsidRDefault="00DA4B80" w:rsidP="00DA4B80"/>
    <w:p w14:paraId="6F42BA4F" w14:textId="6BFA59A4" w:rsidR="00DA4B80" w:rsidRPr="00B67845" w:rsidRDefault="00546697" w:rsidP="00DA4B80">
      <w:pPr>
        <w:rPr>
          <w:b/>
          <w:bCs/>
          <w:color w:val="911E0A"/>
        </w:rPr>
      </w:pPr>
      <w:r>
        <w:rPr>
          <w:b/>
          <w:bCs/>
          <w:color w:val="911E0A"/>
        </w:rPr>
        <w:t>Optics and t</w:t>
      </w:r>
      <w:r w:rsidR="001B1FF2">
        <w:rPr>
          <w:b/>
          <w:bCs/>
          <w:color w:val="911E0A"/>
        </w:rPr>
        <w:t>he Ray Model of Light</w:t>
      </w:r>
    </w:p>
    <w:p w14:paraId="5B88C702" w14:textId="6F212B08" w:rsidR="00DF64BD" w:rsidRDefault="00DF64BD" w:rsidP="00DA4B80">
      <w:pPr>
        <w:rPr>
          <w:shd w:val="clear" w:color="auto" w:fill="FFFFFF"/>
        </w:rPr>
      </w:pPr>
      <w:r w:rsidRPr="00DF64BD">
        <w:rPr>
          <w:b/>
          <w:bCs/>
          <w:color w:val="202124"/>
          <w:shd w:val="clear" w:color="auto" w:fill="FFFFFF"/>
        </w:rPr>
        <w:t>Optics</w:t>
      </w:r>
      <w:r>
        <w:rPr>
          <w:color w:val="202124"/>
          <w:shd w:val="clear" w:color="auto" w:fill="FFFFFF"/>
        </w:rPr>
        <w:t xml:space="preserve"> is the </w:t>
      </w:r>
      <w:r w:rsidRPr="00DF64BD">
        <w:rPr>
          <w:color w:val="202124"/>
          <w:shd w:val="clear" w:color="auto" w:fill="FFFFFF"/>
        </w:rPr>
        <w:t>branch of physics that studies the behaviour and properties of light</w:t>
      </w:r>
      <w:r>
        <w:rPr>
          <w:color w:val="202124"/>
          <w:shd w:val="clear" w:color="auto" w:fill="FFFFFF"/>
        </w:rPr>
        <w:t xml:space="preserve">.  </w:t>
      </w:r>
      <w:r w:rsidRPr="00DF64BD">
        <w:rPr>
          <w:shd w:val="clear" w:color="auto" w:fill="FFFFFF"/>
        </w:rPr>
        <w:t>All light travels</w:t>
      </w:r>
      <w:r>
        <w:rPr>
          <w:shd w:val="clear" w:color="auto" w:fill="FFFFFF"/>
        </w:rPr>
        <w:t xml:space="preserve"> in straight lines.  </w:t>
      </w:r>
      <w:r w:rsidR="001B1FF2" w:rsidRPr="001B1FF2">
        <w:rPr>
          <w:shd w:val="clear" w:color="auto" w:fill="FFFFFF"/>
        </w:rPr>
        <w:t>In optics</w:t>
      </w:r>
      <w:r>
        <w:rPr>
          <w:shd w:val="clear" w:color="auto" w:fill="FFFFFF"/>
        </w:rPr>
        <w:t>, therefore, it is often convenient to use vectors to indicate the direction in which light is travelling</w:t>
      </w:r>
      <w:r w:rsidR="00546697">
        <w:rPr>
          <w:shd w:val="clear" w:color="auto" w:fill="FFFFFF"/>
        </w:rPr>
        <w:t xml:space="preserve"> and to study the interactions of light with matter</w:t>
      </w:r>
      <w:r>
        <w:rPr>
          <w:shd w:val="clear" w:color="auto" w:fill="FFFFFF"/>
        </w:rPr>
        <w:t>.</w:t>
      </w:r>
    </w:p>
    <w:p w14:paraId="5866D119" w14:textId="77777777" w:rsidR="00DF64BD" w:rsidRDefault="00DF64BD" w:rsidP="00DA4B80">
      <w:pPr>
        <w:rPr>
          <w:shd w:val="clear" w:color="auto" w:fill="FFFFFF"/>
        </w:rPr>
      </w:pPr>
    </w:p>
    <w:p w14:paraId="49458A5B" w14:textId="6891E8F4" w:rsidR="001B1FF2" w:rsidRDefault="00DF64BD" w:rsidP="00DA4B80">
      <w:pPr>
        <w:rPr>
          <w:shd w:val="clear" w:color="auto" w:fill="FFFFFF"/>
        </w:rPr>
      </w:pPr>
      <w:r>
        <w:rPr>
          <w:shd w:val="clear" w:color="auto" w:fill="FFFFFF"/>
        </w:rPr>
        <w:t>A</w:t>
      </w:r>
      <w:r w:rsidR="001B1FF2" w:rsidRPr="001B1FF2">
        <w:rPr>
          <w:shd w:val="clear" w:color="auto" w:fill="FFFFFF"/>
        </w:rPr>
        <w:t> </w:t>
      </w:r>
      <w:r w:rsidR="001B1FF2" w:rsidRPr="001B1FF2">
        <w:rPr>
          <w:b/>
          <w:bCs/>
          <w:shd w:val="clear" w:color="auto" w:fill="FFFFFF"/>
        </w:rPr>
        <w:t>ray</w:t>
      </w:r>
      <w:r w:rsidR="001B1FF2" w:rsidRPr="001B1FF2">
        <w:rPr>
          <w:shd w:val="clear" w:color="auto" w:fill="FFFFFF"/>
        </w:rPr>
        <w:t> is an idealized model of</w:t>
      </w:r>
      <w:r>
        <w:rPr>
          <w:shd w:val="clear" w:color="auto" w:fill="FFFFFF"/>
        </w:rPr>
        <w:t xml:space="preserve"> how light moves.  A ray is</w:t>
      </w:r>
      <w:r w:rsidR="001B1FF2" w:rsidRPr="001B1FF2">
        <w:rPr>
          <w:shd w:val="clear" w:color="auto" w:fill="FFFFFF"/>
        </w:rPr>
        <w:t xml:space="preserve"> a line that is perpendicular to the wavefronts of the light, and that points in the direction of energy flow.  Light can be described</w:t>
      </w:r>
      <w:r w:rsidR="00546697">
        <w:rPr>
          <w:shd w:val="clear" w:color="auto" w:fill="FFFFFF"/>
        </w:rPr>
        <w:t xml:space="preserve"> very effectively</w:t>
      </w:r>
      <w:r w:rsidR="001B1FF2" w:rsidRPr="001B1FF2">
        <w:rPr>
          <w:shd w:val="clear" w:color="auto" w:fill="FFFFFF"/>
        </w:rPr>
        <w:t xml:space="preserve"> by</w:t>
      </w:r>
      <w:r w:rsidR="00546697">
        <w:rPr>
          <w:shd w:val="clear" w:color="auto" w:fill="FFFFFF"/>
        </w:rPr>
        <w:t xml:space="preserve"> the </w:t>
      </w:r>
      <w:r w:rsidR="00546697" w:rsidRPr="00363E9D">
        <w:rPr>
          <w:b/>
          <w:bCs/>
          <w:shd w:val="clear" w:color="auto" w:fill="FFFFFF"/>
        </w:rPr>
        <w:t>ray model of light</w:t>
      </w:r>
      <w:r w:rsidR="00546697" w:rsidRPr="001B1FF2">
        <w:rPr>
          <w:shd w:val="clear" w:color="auto" w:fill="FFFFFF"/>
        </w:rPr>
        <w:t xml:space="preserve">, where a vector indicates the direction </w:t>
      </w:r>
      <w:r w:rsidR="00546697">
        <w:rPr>
          <w:shd w:val="clear" w:color="auto" w:fill="FFFFFF"/>
        </w:rPr>
        <w:t>in which</w:t>
      </w:r>
      <w:r w:rsidR="00546697" w:rsidRPr="001B1FF2">
        <w:rPr>
          <w:shd w:val="clear" w:color="auto" w:fill="FFFFFF"/>
        </w:rPr>
        <w:t xml:space="preserve"> the wave front is moving.</w:t>
      </w:r>
      <w:r w:rsidR="00546697">
        <w:rPr>
          <w:shd w:val="clear" w:color="auto" w:fill="FFFFFF"/>
        </w:rPr>
        <w:t xml:space="preserve">  T</w:t>
      </w:r>
      <w:r w:rsidR="001B1FF2" w:rsidRPr="001B1FF2">
        <w:rPr>
          <w:shd w:val="clear" w:color="auto" w:fill="FFFFFF"/>
        </w:rPr>
        <w:t>he </w:t>
      </w:r>
      <w:r w:rsidR="001B1FF2" w:rsidRPr="00363E9D">
        <w:rPr>
          <w:b/>
          <w:bCs/>
          <w:shd w:val="clear" w:color="auto" w:fill="FFFFFF"/>
        </w:rPr>
        <w:t>wave model of light</w:t>
      </w:r>
      <w:r w:rsidR="001B1FF2">
        <w:rPr>
          <w:shd w:val="clear" w:color="auto" w:fill="FFFFFF"/>
        </w:rPr>
        <w:t>,</w:t>
      </w:r>
      <w:r w:rsidR="001B1FF2" w:rsidRPr="001B1FF2">
        <w:rPr>
          <w:shd w:val="clear" w:color="auto" w:fill="FFFFFF"/>
        </w:rPr>
        <w:t xml:space="preserve"> where the wave has a characteristic wavelength, </w:t>
      </w:r>
      <w:proofErr w:type="gramStart"/>
      <w:r w:rsidR="001B1FF2" w:rsidRPr="001B1FF2">
        <w:rPr>
          <w:shd w:val="clear" w:color="auto" w:fill="FFFFFF"/>
        </w:rPr>
        <w:t>velocity</w:t>
      </w:r>
      <w:proofErr w:type="gramEnd"/>
      <w:r w:rsidR="001B1FF2" w:rsidRPr="001B1FF2">
        <w:rPr>
          <w:shd w:val="clear" w:color="auto" w:fill="FFFFFF"/>
        </w:rPr>
        <w:t xml:space="preserve"> and frequency</w:t>
      </w:r>
      <w:r w:rsidR="00546697">
        <w:rPr>
          <w:shd w:val="clear" w:color="auto" w:fill="FFFFFF"/>
        </w:rPr>
        <w:t xml:space="preserve">, gives us another perspective on how light moves and interacts with matter.  </w:t>
      </w:r>
      <w:r w:rsidR="006F55AF">
        <w:rPr>
          <w:shd w:val="clear" w:color="auto" w:fill="FFFFFF"/>
        </w:rPr>
        <w:t xml:space="preserve">Each model has </w:t>
      </w:r>
      <w:proofErr w:type="gramStart"/>
      <w:r w:rsidR="006F55AF">
        <w:rPr>
          <w:shd w:val="clear" w:color="auto" w:fill="FFFFFF"/>
        </w:rPr>
        <w:t>particular advantages</w:t>
      </w:r>
      <w:proofErr w:type="gramEnd"/>
      <w:r w:rsidR="006F55AF">
        <w:rPr>
          <w:shd w:val="clear" w:color="auto" w:fill="FFFFFF"/>
        </w:rPr>
        <w:t xml:space="preserve"> when it comes to describing the many different features and interactions of light.</w:t>
      </w:r>
    </w:p>
    <w:p w14:paraId="384A4B5D" w14:textId="153A0FAC" w:rsidR="00546697" w:rsidRDefault="00546697" w:rsidP="00DA4B80">
      <w:pPr>
        <w:rPr>
          <w:shd w:val="clear" w:color="auto" w:fill="FFFFFF"/>
        </w:rPr>
      </w:pPr>
    </w:p>
    <w:p w14:paraId="6F77E7A3" w14:textId="5D1C0781" w:rsidR="00546697" w:rsidRPr="00D94ABD" w:rsidRDefault="00D94ABD" w:rsidP="00DA4B80">
      <w:pPr>
        <w:rPr>
          <w:color w:val="0000FF"/>
          <w:shd w:val="clear" w:color="auto" w:fill="FFFFFF"/>
        </w:rPr>
      </w:pPr>
      <w:r w:rsidRPr="00D94ABD">
        <w:rPr>
          <w:color w:val="0000FF"/>
          <w:shd w:val="clear" w:color="auto" w:fill="FFFFFF"/>
        </w:rPr>
        <w:t>You may like to review the notes on pages 7-8 on EM Waves and the notes on pages 15-18 on Reflection and Refraction of Waves.</w:t>
      </w:r>
    </w:p>
    <w:p w14:paraId="25EDB0DD" w14:textId="58F71862" w:rsidR="006F55AF" w:rsidRDefault="00B35503" w:rsidP="00B35503">
      <w:pPr>
        <w:ind w:left="1440" w:firstLine="720"/>
        <w:rPr>
          <w:szCs w:val="20"/>
          <w:lang w:val="en-US"/>
        </w:rPr>
      </w:pPr>
      <w:r>
        <w:rPr>
          <w:szCs w:val="20"/>
          <w:lang w:val="en-US"/>
        </w:rPr>
        <w:object w:dxaOrig="3615" w:dyaOrig="3910" w14:anchorId="7DD5D926">
          <v:shape id="_x0000_i1059" type="#_x0000_t75" style="width:180.75pt;height:195pt" o:ole="">
            <v:imagedata r:id="rId45" o:title=""/>
          </v:shape>
          <o:OLEObject Type="Embed" ProgID="FXDraw.Graphic" ShapeID="_x0000_i1059" DrawAspect="Content" ObjectID="_1694501061" r:id="rId138"/>
        </w:object>
      </w:r>
    </w:p>
    <w:p w14:paraId="1A6F57B2" w14:textId="77777777" w:rsidR="00B35503" w:rsidRDefault="00B35503" w:rsidP="00B35503">
      <w:pPr>
        <w:ind w:left="1440" w:firstLine="720"/>
        <w:rPr>
          <w:szCs w:val="20"/>
          <w:lang w:val="en-US"/>
        </w:rPr>
      </w:pPr>
    </w:p>
    <w:p w14:paraId="2EDF4A00" w14:textId="46DAF508" w:rsidR="00B35503" w:rsidRDefault="00B35503" w:rsidP="00B35503">
      <w:pPr>
        <w:ind w:left="2160"/>
        <w:rPr>
          <w:shd w:val="clear" w:color="auto" w:fill="FFFFFF"/>
        </w:rPr>
      </w:pPr>
      <w:r>
        <w:rPr>
          <w:szCs w:val="20"/>
          <w:lang w:val="en-US"/>
        </w:rPr>
        <w:t xml:space="preserve">         Diagram of a ray</w:t>
      </w:r>
    </w:p>
    <w:p w14:paraId="5F382FE6" w14:textId="71969069" w:rsidR="006F55AF" w:rsidRDefault="006F55AF" w:rsidP="00DA4B80">
      <w:pPr>
        <w:rPr>
          <w:sz w:val="28"/>
          <w:szCs w:val="28"/>
          <w:shd w:val="clear" w:color="auto" w:fill="FFFFFF"/>
        </w:rPr>
      </w:pPr>
    </w:p>
    <w:p w14:paraId="26FE27AD" w14:textId="1816768B" w:rsidR="007C2C94" w:rsidRPr="007C2C94" w:rsidRDefault="007C2C94" w:rsidP="00DA4B80">
      <w:pPr>
        <w:rPr>
          <w:b/>
          <w:bCs/>
          <w:color w:val="911E0A"/>
          <w:shd w:val="clear" w:color="auto" w:fill="FFFFFF"/>
        </w:rPr>
      </w:pPr>
      <w:r w:rsidRPr="007C2C94">
        <w:rPr>
          <w:b/>
          <w:bCs/>
          <w:color w:val="911E0A"/>
          <w:shd w:val="clear" w:color="auto" w:fill="FFFFFF"/>
        </w:rPr>
        <w:t>Reflection of Light</w:t>
      </w:r>
    </w:p>
    <w:p w14:paraId="2EB1DFF8" w14:textId="5FC0CCAD" w:rsidR="007C2C94" w:rsidRDefault="007C2C94" w:rsidP="007C2C94">
      <w:pPr>
        <w:autoSpaceDE w:val="0"/>
        <w:autoSpaceDN w:val="0"/>
        <w:adjustRightInd w:val="0"/>
        <w:spacing w:after="140" w:line="280" w:lineRule="atLeast"/>
        <w:ind w:right="180"/>
        <w:rPr>
          <w:color w:val="000000"/>
          <w:szCs w:val="20"/>
          <w:lang w:val="en-US"/>
        </w:rPr>
      </w:pPr>
      <w:r>
        <w:rPr>
          <w:color w:val="000000"/>
          <w:szCs w:val="20"/>
          <w:lang w:val="en-US"/>
        </w:rPr>
        <w:t xml:space="preserve">The </w:t>
      </w:r>
      <w:r>
        <w:rPr>
          <w:b/>
          <w:bCs/>
          <w:color w:val="000000"/>
          <w:szCs w:val="20"/>
          <w:lang w:val="en-US"/>
        </w:rPr>
        <w:t>laws of reflection</w:t>
      </w:r>
      <w:r>
        <w:rPr>
          <w:color w:val="000000"/>
          <w:szCs w:val="20"/>
          <w:lang w:val="en-US"/>
        </w:rPr>
        <w:t xml:space="preserve"> as stated </w:t>
      </w:r>
      <w:r w:rsidR="00D94ABD">
        <w:rPr>
          <w:color w:val="000000"/>
          <w:szCs w:val="20"/>
          <w:lang w:val="en-US"/>
        </w:rPr>
        <w:t>on pages 15 to 1</w:t>
      </w:r>
      <w:r w:rsidR="000A5520">
        <w:rPr>
          <w:color w:val="000000"/>
          <w:szCs w:val="20"/>
          <w:lang w:val="en-US"/>
        </w:rPr>
        <w:t>7</w:t>
      </w:r>
      <w:r w:rsidR="00D94ABD">
        <w:rPr>
          <w:color w:val="000000"/>
          <w:szCs w:val="20"/>
          <w:lang w:val="en-US"/>
        </w:rPr>
        <w:t xml:space="preserve"> in these notes, </w:t>
      </w:r>
      <w:r>
        <w:rPr>
          <w:color w:val="000000"/>
          <w:szCs w:val="20"/>
          <w:lang w:val="en-US"/>
        </w:rPr>
        <w:t xml:space="preserve">will not be re-stated here.  The only further comment required is to stress that when EM waves reflect from a plane surface, they may suffer a </w:t>
      </w:r>
      <w:r>
        <w:rPr>
          <w:rFonts w:ascii="Symbol" w:hAnsi="Symbol"/>
          <w:color w:val="000000"/>
          <w:szCs w:val="20"/>
          <w:lang w:val="en-US"/>
        </w:rPr>
        <w:t></w:t>
      </w:r>
      <w:r>
        <w:rPr>
          <w:color w:val="000000"/>
          <w:szCs w:val="20"/>
          <w:lang w:val="en-US"/>
        </w:rPr>
        <w:t xml:space="preserve"> phase change.</w:t>
      </w:r>
    </w:p>
    <w:p w14:paraId="4477D7BD" w14:textId="79BD8815" w:rsidR="007C2C94" w:rsidRDefault="007C2C94" w:rsidP="007C2C94">
      <w:pPr>
        <w:autoSpaceDE w:val="0"/>
        <w:autoSpaceDN w:val="0"/>
        <w:adjustRightInd w:val="0"/>
        <w:spacing w:after="140" w:line="280" w:lineRule="atLeast"/>
        <w:ind w:right="180"/>
        <w:rPr>
          <w:color w:val="000000"/>
          <w:szCs w:val="20"/>
          <w:lang w:val="en-US"/>
        </w:rPr>
      </w:pPr>
      <w:r>
        <w:rPr>
          <w:b/>
          <w:bCs/>
          <w:color w:val="000000"/>
          <w:szCs w:val="20"/>
          <w:lang w:val="en-US"/>
        </w:rPr>
        <w:t xml:space="preserve">On reflection from </w:t>
      </w:r>
      <w:proofErr w:type="gramStart"/>
      <w:r>
        <w:rPr>
          <w:b/>
          <w:bCs/>
          <w:color w:val="000000"/>
          <w:szCs w:val="20"/>
          <w:lang w:val="en-US"/>
        </w:rPr>
        <w:t>a plane surface EM waves</w:t>
      </w:r>
      <w:proofErr w:type="gramEnd"/>
      <w:r>
        <w:rPr>
          <w:b/>
          <w:bCs/>
          <w:color w:val="000000"/>
          <w:szCs w:val="20"/>
          <w:lang w:val="en-US"/>
        </w:rPr>
        <w:t xml:space="preserve"> undergo a 180</w:t>
      </w:r>
      <w:r>
        <w:rPr>
          <w:b/>
          <w:bCs/>
          <w:color w:val="000000"/>
          <w:szCs w:val="20"/>
          <w:vertAlign w:val="superscript"/>
          <w:lang w:val="en-US"/>
        </w:rPr>
        <w:t>o</w:t>
      </w:r>
      <w:r>
        <w:rPr>
          <w:b/>
          <w:bCs/>
          <w:color w:val="000000"/>
          <w:szCs w:val="20"/>
          <w:lang w:val="en-US"/>
        </w:rPr>
        <w:t xml:space="preserve"> or </w:t>
      </w:r>
      <w:r>
        <w:rPr>
          <w:rFonts w:ascii="Symbol" w:hAnsi="Symbol"/>
          <w:b/>
          <w:bCs/>
          <w:color w:val="000000"/>
          <w:szCs w:val="20"/>
          <w:lang w:val="en-US"/>
        </w:rPr>
        <w:t></w:t>
      </w:r>
      <w:r>
        <w:rPr>
          <w:b/>
          <w:bCs/>
          <w:color w:val="000000"/>
          <w:szCs w:val="20"/>
          <w:lang w:val="en-US"/>
        </w:rPr>
        <w:t xml:space="preserve"> phase change,</w:t>
      </w:r>
      <w:r>
        <w:rPr>
          <w:color w:val="000000"/>
          <w:szCs w:val="20"/>
          <w:lang w:val="en-US"/>
        </w:rPr>
        <w:t xml:space="preserve"> if they strike the plane surface from the side of lower optical density (</w:t>
      </w:r>
      <w:proofErr w:type="spellStart"/>
      <w:r>
        <w:rPr>
          <w:color w:val="000000"/>
          <w:szCs w:val="20"/>
          <w:lang w:val="en-US"/>
        </w:rPr>
        <w:t>eg</w:t>
      </w:r>
      <w:proofErr w:type="spellEnd"/>
      <w:r>
        <w:rPr>
          <w:color w:val="000000"/>
          <w:szCs w:val="20"/>
          <w:lang w:val="en-US"/>
        </w:rPr>
        <w:t xml:space="preserve"> light travelling in air &amp; reflecting off glass)</w:t>
      </w:r>
      <w:r>
        <w:rPr>
          <w:b/>
          <w:bCs/>
          <w:color w:val="000000"/>
          <w:szCs w:val="20"/>
          <w:lang w:val="en-US"/>
        </w:rPr>
        <w:t xml:space="preserve">. </w:t>
      </w:r>
      <w:r>
        <w:rPr>
          <w:color w:val="000000"/>
          <w:szCs w:val="20"/>
          <w:lang w:val="en-US"/>
        </w:rPr>
        <w:t xml:space="preserve"> That is, a crest striking the surface is reflected as a trough.  </w:t>
      </w:r>
      <w:r w:rsidR="000A5520">
        <w:rPr>
          <w:color w:val="000000"/>
          <w:szCs w:val="20"/>
          <w:lang w:val="en-US"/>
        </w:rPr>
        <w:t>Likewise,</w:t>
      </w:r>
      <w:r>
        <w:rPr>
          <w:color w:val="000000"/>
          <w:szCs w:val="20"/>
          <w:lang w:val="en-US"/>
        </w:rPr>
        <w:t xml:space="preserve"> a trough becomes a crest.  </w:t>
      </w:r>
      <w:r w:rsidR="000A5520">
        <w:rPr>
          <w:color w:val="000000"/>
          <w:szCs w:val="20"/>
          <w:lang w:val="en-US"/>
        </w:rPr>
        <w:t>As we know, t</w:t>
      </w:r>
      <w:r>
        <w:rPr>
          <w:color w:val="000000"/>
          <w:szCs w:val="20"/>
          <w:lang w:val="en-US"/>
        </w:rPr>
        <w:t>his does not happen with sound waves.  For instance, a compression striking a plane surface is reflected as a compression.</w:t>
      </w:r>
    </w:p>
    <w:p w14:paraId="449C47CD" w14:textId="2AE496D1" w:rsidR="007C2C94" w:rsidRDefault="007C2C94" w:rsidP="007C2C94">
      <w:pPr>
        <w:autoSpaceDE w:val="0"/>
        <w:autoSpaceDN w:val="0"/>
        <w:adjustRightInd w:val="0"/>
        <w:spacing w:after="140" w:line="280" w:lineRule="atLeast"/>
        <w:ind w:right="180"/>
        <w:rPr>
          <w:color w:val="000000"/>
          <w:szCs w:val="20"/>
          <w:lang w:val="en-US"/>
        </w:rPr>
      </w:pPr>
      <w:r>
        <w:rPr>
          <w:color w:val="000000"/>
          <w:szCs w:val="20"/>
          <w:lang w:val="en-US"/>
        </w:rPr>
        <w:t xml:space="preserve">Examples of the </w:t>
      </w:r>
      <w:r>
        <w:rPr>
          <w:b/>
          <w:bCs/>
          <w:color w:val="000000"/>
          <w:szCs w:val="20"/>
          <w:lang w:val="en-US"/>
        </w:rPr>
        <w:t xml:space="preserve">use of reflection of EM waves </w:t>
      </w:r>
      <w:r>
        <w:rPr>
          <w:color w:val="000000"/>
          <w:szCs w:val="20"/>
          <w:lang w:val="en-US"/>
        </w:rPr>
        <w:t xml:space="preserve">are many.  Reflection of </w:t>
      </w:r>
      <w:r w:rsidR="000A5520">
        <w:rPr>
          <w:color w:val="000000"/>
          <w:szCs w:val="20"/>
          <w:lang w:val="en-US"/>
        </w:rPr>
        <w:t>short-wave</w:t>
      </w:r>
      <w:r>
        <w:rPr>
          <w:color w:val="000000"/>
          <w:szCs w:val="20"/>
          <w:lang w:val="en-US"/>
        </w:rPr>
        <w:t xml:space="preserve"> radio waves by the ionosphere and the internal reflection of light through optical </w:t>
      </w:r>
      <w:proofErr w:type="spellStart"/>
      <w:r>
        <w:rPr>
          <w:color w:val="000000"/>
          <w:szCs w:val="20"/>
          <w:lang w:val="en-US"/>
        </w:rPr>
        <w:t>fibres</w:t>
      </w:r>
      <w:proofErr w:type="spellEnd"/>
      <w:r w:rsidR="000A5520">
        <w:rPr>
          <w:color w:val="000000"/>
          <w:szCs w:val="20"/>
          <w:lang w:val="en-US"/>
        </w:rPr>
        <w:t xml:space="preserve"> are two obvious ones.  </w:t>
      </w:r>
      <w:r>
        <w:rPr>
          <w:color w:val="000000"/>
          <w:szCs w:val="20"/>
          <w:lang w:val="en-US"/>
        </w:rPr>
        <w:t xml:space="preserve">Another example is that of </w:t>
      </w:r>
      <w:r>
        <w:rPr>
          <w:b/>
          <w:bCs/>
          <w:color w:val="000000"/>
          <w:szCs w:val="20"/>
          <w:lang w:val="en-US"/>
        </w:rPr>
        <w:t>Radar</w:t>
      </w:r>
      <w:r>
        <w:rPr>
          <w:color w:val="000000"/>
          <w:szCs w:val="20"/>
          <w:lang w:val="en-US"/>
        </w:rPr>
        <w:t xml:space="preserve"> (</w:t>
      </w:r>
      <w:proofErr w:type="spellStart"/>
      <w:r w:rsidRPr="00E37B61">
        <w:rPr>
          <w:b/>
          <w:bCs/>
          <w:color w:val="000000"/>
          <w:szCs w:val="20"/>
          <w:lang w:val="en-US"/>
        </w:rPr>
        <w:t>RA</w:t>
      </w:r>
      <w:r>
        <w:rPr>
          <w:color w:val="000000"/>
          <w:szCs w:val="20"/>
          <w:lang w:val="en-US"/>
        </w:rPr>
        <w:t>dio</w:t>
      </w:r>
      <w:proofErr w:type="spellEnd"/>
      <w:r>
        <w:rPr>
          <w:color w:val="000000"/>
          <w:szCs w:val="20"/>
          <w:lang w:val="en-US"/>
        </w:rPr>
        <w:t xml:space="preserve"> </w:t>
      </w:r>
      <w:r w:rsidRPr="00E37B61">
        <w:rPr>
          <w:b/>
          <w:bCs/>
          <w:color w:val="000000"/>
          <w:szCs w:val="20"/>
          <w:lang w:val="en-US"/>
        </w:rPr>
        <w:t>D</w:t>
      </w:r>
      <w:r>
        <w:rPr>
          <w:color w:val="000000"/>
          <w:szCs w:val="20"/>
          <w:lang w:val="en-US"/>
        </w:rPr>
        <w:t xml:space="preserve">irection </w:t>
      </w:r>
      <w:proofErr w:type="gramStart"/>
      <w:r w:rsidRPr="00E37B61">
        <w:rPr>
          <w:b/>
          <w:bCs/>
          <w:color w:val="000000"/>
          <w:szCs w:val="20"/>
          <w:lang w:val="en-US"/>
        </w:rPr>
        <w:t>A</w:t>
      </w:r>
      <w:r>
        <w:rPr>
          <w:color w:val="000000"/>
          <w:szCs w:val="20"/>
          <w:lang w:val="en-US"/>
        </w:rPr>
        <w:t>nd</w:t>
      </w:r>
      <w:proofErr w:type="gramEnd"/>
      <w:r>
        <w:rPr>
          <w:color w:val="000000"/>
          <w:szCs w:val="20"/>
          <w:lang w:val="en-US"/>
        </w:rPr>
        <w:t xml:space="preserve"> </w:t>
      </w:r>
      <w:r w:rsidRPr="00E37B61">
        <w:rPr>
          <w:b/>
          <w:bCs/>
          <w:color w:val="000000"/>
          <w:szCs w:val="20"/>
          <w:lang w:val="en-US"/>
        </w:rPr>
        <w:t>R</w:t>
      </w:r>
      <w:r>
        <w:rPr>
          <w:color w:val="000000"/>
          <w:szCs w:val="20"/>
          <w:lang w:val="en-US"/>
        </w:rPr>
        <w:t>anging) for locating distant objects by the reflection of microwaves.</w:t>
      </w:r>
    </w:p>
    <w:p w14:paraId="26EBD7F0" w14:textId="77777777" w:rsidR="007C2C94" w:rsidRDefault="007C2C94" w:rsidP="007C2C94">
      <w:pPr>
        <w:autoSpaceDE w:val="0"/>
        <w:autoSpaceDN w:val="0"/>
        <w:adjustRightInd w:val="0"/>
        <w:spacing w:after="140" w:line="280" w:lineRule="atLeast"/>
        <w:ind w:right="180"/>
        <w:rPr>
          <w:color w:val="000000"/>
          <w:szCs w:val="20"/>
          <w:lang w:val="en-US"/>
        </w:rPr>
      </w:pPr>
      <w:r>
        <w:rPr>
          <w:color w:val="000000"/>
          <w:szCs w:val="20"/>
          <w:lang w:val="en-US"/>
        </w:rPr>
        <w:t xml:space="preserve">Other examples of </w:t>
      </w:r>
      <w:r>
        <w:rPr>
          <w:b/>
          <w:bCs/>
          <w:color w:val="000000"/>
          <w:szCs w:val="20"/>
          <w:lang w:val="en-US"/>
        </w:rPr>
        <w:t>the application of reflection</w:t>
      </w:r>
      <w:r>
        <w:rPr>
          <w:color w:val="000000"/>
          <w:szCs w:val="20"/>
          <w:lang w:val="en-US"/>
        </w:rPr>
        <w:t xml:space="preserve"> include:</w:t>
      </w:r>
    </w:p>
    <w:p w14:paraId="40C7E1E9" w14:textId="77777777" w:rsidR="007C2C94" w:rsidRDefault="007C2C94" w:rsidP="00CB1505">
      <w:pPr>
        <w:numPr>
          <w:ilvl w:val="0"/>
          <w:numId w:val="2"/>
        </w:numPr>
        <w:autoSpaceDE w:val="0"/>
        <w:autoSpaceDN w:val="0"/>
        <w:adjustRightInd w:val="0"/>
        <w:spacing w:after="140" w:line="280" w:lineRule="atLeast"/>
        <w:ind w:right="180"/>
        <w:rPr>
          <w:b/>
          <w:bCs/>
          <w:color w:val="000000"/>
          <w:szCs w:val="20"/>
          <w:lang w:val="en-US"/>
        </w:rPr>
      </w:pPr>
      <w:r>
        <w:rPr>
          <w:b/>
          <w:bCs/>
          <w:color w:val="000000"/>
          <w:szCs w:val="20"/>
          <w:lang w:val="en-US"/>
        </w:rPr>
        <w:t>A plane mirror</w:t>
      </w:r>
      <w:r>
        <w:rPr>
          <w:color w:val="000000"/>
          <w:szCs w:val="20"/>
          <w:lang w:val="en-US"/>
        </w:rPr>
        <w:t xml:space="preserve"> – usually consists of a coating of metallic silver at the back of a flat sheet of glass.  Reflections from this surface produce images of objects in front of the mirror.  These images are called </w:t>
      </w:r>
      <w:r>
        <w:rPr>
          <w:b/>
          <w:bCs/>
          <w:color w:val="000000"/>
          <w:szCs w:val="20"/>
          <w:lang w:val="en-US"/>
        </w:rPr>
        <w:t xml:space="preserve">virtual </w:t>
      </w:r>
      <w:proofErr w:type="gramStart"/>
      <w:r>
        <w:rPr>
          <w:b/>
          <w:bCs/>
          <w:color w:val="000000"/>
          <w:szCs w:val="20"/>
          <w:lang w:val="en-US"/>
        </w:rPr>
        <w:t>images</w:t>
      </w:r>
      <w:r>
        <w:rPr>
          <w:color w:val="000000"/>
          <w:szCs w:val="20"/>
          <w:lang w:val="en-US"/>
        </w:rPr>
        <w:t>, since</w:t>
      </w:r>
      <w:proofErr w:type="gramEnd"/>
      <w:r>
        <w:rPr>
          <w:color w:val="000000"/>
          <w:szCs w:val="20"/>
          <w:lang w:val="en-US"/>
        </w:rPr>
        <w:t xml:space="preserve"> the rays of light reaching our eyes do not actually come from the point where we see the image.  See Diagram (a) below.</w:t>
      </w:r>
    </w:p>
    <w:p w14:paraId="4F328BAC" w14:textId="77777777" w:rsidR="007C2C94" w:rsidRDefault="007C2C94" w:rsidP="00CB1505">
      <w:pPr>
        <w:numPr>
          <w:ilvl w:val="0"/>
          <w:numId w:val="2"/>
        </w:numPr>
        <w:autoSpaceDE w:val="0"/>
        <w:autoSpaceDN w:val="0"/>
        <w:adjustRightInd w:val="0"/>
        <w:spacing w:after="140" w:line="280" w:lineRule="atLeast"/>
        <w:ind w:right="180"/>
        <w:rPr>
          <w:b/>
          <w:bCs/>
          <w:color w:val="000000"/>
          <w:szCs w:val="20"/>
          <w:lang w:val="en-US"/>
        </w:rPr>
      </w:pPr>
      <w:r>
        <w:rPr>
          <w:b/>
          <w:bCs/>
          <w:color w:val="000000"/>
          <w:szCs w:val="20"/>
          <w:lang w:val="en-US"/>
        </w:rPr>
        <w:t xml:space="preserve">Parabolic reflectors – </w:t>
      </w:r>
      <w:r>
        <w:rPr>
          <w:color w:val="000000"/>
          <w:szCs w:val="20"/>
          <w:lang w:val="en-US"/>
        </w:rPr>
        <w:t xml:space="preserve">are </w:t>
      </w:r>
      <w:r>
        <w:rPr>
          <w:b/>
          <w:bCs/>
          <w:color w:val="000000"/>
          <w:szCs w:val="20"/>
          <w:lang w:val="en-US"/>
        </w:rPr>
        <w:t xml:space="preserve">parabolic concave mirrors </w:t>
      </w:r>
      <w:r>
        <w:rPr>
          <w:color w:val="000000"/>
          <w:szCs w:val="20"/>
          <w:lang w:val="en-US"/>
        </w:rPr>
        <w:t>that focus parallel beams of light at a single point.  They are used in solar furnaces, reflecting telescopes, car headlights and many other applications.  See Diagram (b) below.</w:t>
      </w:r>
    </w:p>
    <w:p w14:paraId="61253221" w14:textId="1EB0152A" w:rsidR="007C2C94" w:rsidRDefault="007C2C94" w:rsidP="00CB1505">
      <w:pPr>
        <w:numPr>
          <w:ilvl w:val="0"/>
          <w:numId w:val="2"/>
        </w:numPr>
        <w:autoSpaceDE w:val="0"/>
        <w:autoSpaceDN w:val="0"/>
        <w:adjustRightInd w:val="0"/>
        <w:spacing w:after="140" w:line="280" w:lineRule="atLeast"/>
        <w:ind w:right="180"/>
        <w:rPr>
          <w:color w:val="000000"/>
          <w:szCs w:val="20"/>
          <w:lang w:val="en-US"/>
        </w:rPr>
      </w:pPr>
      <w:r>
        <w:rPr>
          <w:b/>
          <w:bCs/>
          <w:color w:val="000000"/>
          <w:szCs w:val="20"/>
          <w:lang w:val="en-US"/>
        </w:rPr>
        <w:t xml:space="preserve">Diverging mirrors – </w:t>
      </w:r>
      <w:r>
        <w:rPr>
          <w:color w:val="000000"/>
          <w:szCs w:val="20"/>
          <w:lang w:val="en-US"/>
        </w:rPr>
        <w:t xml:space="preserve">these are </w:t>
      </w:r>
      <w:r>
        <w:rPr>
          <w:b/>
          <w:bCs/>
          <w:color w:val="000000"/>
          <w:szCs w:val="20"/>
          <w:lang w:val="en-US"/>
        </w:rPr>
        <w:t>convex mirrors</w:t>
      </w:r>
      <w:r>
        <w:rPr>
          <w:color w:val="000000"/>
          <w:szCs w:val="20"/>
          <w:lang w:val="en-US"/>
        </w:rPr>
        <w:t xml:space="preserve"> and cause parallel beams of light to spread apart.  The image is always upright and smaller than the object, which allows the observer to see a wide-angle view.  They are used to help people see “around corners” in driveways and shops and as </w:t>
      </w:r>
      <w:r w:rsidR="00F4666A">
        <w:rPr>
          <w:color w:val="000000"/>
          <w:szCs w:val="20"/>
          <w:lang w:val="en-US"/>
        </w:rPr>
        <w:t>rear-view</w:t>
      </w:r>
      <w:r>
        <w:rPr>
          <w:color w:val="000000"/>
          <w:szCs w:val="20"/>
          <w:lang w:val="en-US"/>
        </w:rPr>
        <w:t xml:space="preserve"> mirrors on trucks and buses.  See Diagram (c) below.</w:t>
      </w:r>
    </w:p>
    <w:p w14:paraId="6B01045C" w14:textId="77777777" w:rsidR="007C2C94" w:rsidRDefault="007C2C94" w:rsidP="007C2C94">
      <w:pPr>
        <w:autoSpaceDE w:val="0"/>
        <w:autoSpaceDN w:val="0"/>
        <w:adjustRightInd w:val="0"/>
        <w:spacing w:after="140" w:line="280" w:lineRule="atLeast"/>
        <w:ind w:left="60" w:right="180"/>
        <w:rPr>
          <w:color w:val="000000"/>
          <w:szCs w:val="20"/>
          <w:lang w:val="en-US"/>
        </w:rPr>
      </w:pPr>
    </w:p>
    <w:p w14:paraId="21113E9A" w14:textId="77777777" w:rsidR="007C2C94" w:rsidRDefault="007C2C94" w:rsidP="007C2C94">
      <w:pPr>
        <w:autoSpaceDE w:val="0"/>
        <w:autoSpaceDN w:val="0"/>
        <w:adjustRightInd w:val="0"/>
        <w:spacing w:after="140" w:line="280" w:lineRule="atLeast"/>
        <w:ind w:left="60" w:right="180"/>
      </w:pPr>
      <w:r>
        <w:object w:dxaOrig="5871" w:dyaOrig="4654" w14:anchorId="4A5E4134">
          <v:shape id="_x0000_i1060" type="#_x0000_t75" style="width:195.75pt;height:155.25pt" o:ole="">
            <v:imagedata r:id="rId139" o:title=""/>
          </v:shape>
          <o:OLEObject Type="Embed" ProgID="QuickCAD.Drawing.7" ShapeID="_x0000_i1060" DrawAspect="Content" ObjectID="_1694501062" r:id="rId140"/>
        </w:object>
      </w:r>
      <w:r>
        <w:tab/>
      </w:r>
      <w:r>
        <w:object w:dxaOrig="5106" w:dyaOrig="4392" w14:anchorId="1CF8458E">
          <v:shape id="_x0000_i1061" type="#_x0000_t75" style="width:162pt;height:140.25pt" o:ole="">
            <v:imagedata r:id="rId141" o:title=""/>
          </v:shape>
          <o:OLEObject Type="Embed" ProgID="QuickCAD.Drawing.7" ShapeID="_x0000_i1061" DrawAspect="Content" ObjectID="_1694501063" r:id="rId142"/>
        </w:object>
      </w:r>
    </w:p>
    <w:p w14:paraId="2D9B531E" w14:textId="77777777" w:rsidR="007C2C94" w:rsidRDefault="007C2C94" w:rsidP="007C2C94">
      <w:pPr>
        <w:autoSpaceDE w:val="0"/>
        <w:autoSpaceDN w:val="0"/>
        <w:adjustRightInd w:val="0"/>
        <w:spacing w:after="140" w:line="280" w:lineRule="atLeast"/>
        <w:ind w:left="60" w:right="180"/>
      </w:pPr>
    </w:p>
    <w:p w14:paraId="3AD07014" w14:textId="77777777" w:rsidR="007C2C94" w:rsidRDefault="007C2C94" w:rsidP="007C2C94">
      <w:pPr>
        <w:autoSpaceDE w:val="0"/>
        <w:autoSpaceDN w:val="0"/>
        <w:adjustRightInd w:val="0"/>
        <w:spacing w:after="140" w:line="280" w:lineRule="atLeast"/>
        <w:ind w:left="60" w:right="180"/>
      </w:pPr>
    </w:p>
    <w:p w14:paraId="6968825C" w14:textId="77777777" w:rsidR="007C2C94" w:rsidRDefault="007C2C94" w:rsidP="007C2C94">
      <w:pPr>
        <w:autoSpaceDE w:val="0"/>
        <w:autoSpaceDN w:val="0"/>
        <w:adjustRightInd w:val="0"/>
        <w:spacing w:after="140" w:line="280" w:lineRule="atLeast"/>
        <w:ind w:left="720" w:right="180" w:firstLine="720"/>
        <w:rPr>
          <w:color w:val="000000"/>
          <w:szCs w:val="20"/>
          <w:lang w:val="en-US"/>
        </w:rPr>
      </w:pPr>
      <w:r>
        <w:object w:dxaOrig="5024" w:dyaOrig="3856" w14:anchorId="7B910E02">
          <v:shape id="_x0000_i1062" type="#_x0000_t75" style="width:226.5pt;height:174pt" o:ole="">
            <v:imagedata r:id="rId143" o:title=""/>
          </v:shape>
          <o:OLEObject Type="Embed" ProgID="QuickCAD.Drawing.7" ShapeID="_x0000_i1062" DrawAspect="Content" ObjectID="_1694501064" r:id="rId144"/>
        </w:object>
      </w:r>
    </w:p>
    <w:p w14:paraId="695DEE1E" w14:textId="6ABE70DD" w:rsidR="007C2C94" w:rsidRDefault="007C2C94" w:rsidP="007C2C94">
      <w:pPr>
        <w:autoSpaceDE w:val="0"/>
        <w:autoSpaceDN w:val="0"/>
        <w:adjustRightInd w:val="0"/>
        <w:spacing w:after="140" w:line="280" w:lineRule="atLeast"/>
        <w:ind w:left="60" w:right="180"/>
        <w:rPr>
          <w:b/>
          <w:bCs/>
          <w:color w:val="000000"/>
          <w:szCs w:val="20"/>
          <w:lang w:val="en-US"/>
        </w:rPr>
      </w:pPr>
    </w:p>
    <w:p w14:paraId="26FCCD84" w14:textId="41310F5E" w:rsidR="00D31730" w:rsidRPr="00D31730" w:rsidRDefault="00D31730" w:rsidP="00D31730">
      <w:pPr>
        <w:autoSpaceDE w:val="0"/>
        <w:autoSpaceDN w:val="0"/>
        <w:adjustRightInd w:val="0"/>
        <w:spacing w:after="140" w:line="280" w:lineRule="atLeast"/>
        <w:ind w:right="180"/>
        <w:rPr>
          <w:color w:val="000000"/>
          <w:szCs w:val="20"/>
          <w:lang w:val="en-US"/>
        </w:rPr>
      </w:pPr>
      <w:r w:rsidRPr="00D31730">
        <w:rPr>
          <w:color w:val="000000"/>
          <w:szCs w:val="20"/>
          <w:lang w:val="en-US"/>
        </w:rPr>
        <w:t>We will study</w:t>
      </w:r>
      <w:r>
        <w:rPr>
          <w:color w:val="000000"/>
          <w:szCs w:val="20"/>
          <w:lang w:val="en-US"/>
        </w:rPr>
        <w:t xml:space="preserve"> the reflections of light from mirrors in more detail later.</w:t>
      </w:r>
    </w:p>
    <w:p w14:paraId="5384E7EA" w14:textId="14095E88" w:rsidR="007C2C94" w:rsidRPr="00D31730" w:rsidRDefault="007C2C94" w:rsidP="00D31730">
      <w:pPr>
        <w:autoSpaceDE w:val="0"/>
        <w:autoSpaceDN w:val="0"/>
        <w:adjustRightInd w:val="0"/>
        <w:spacing w:after="140" w:line="280" w:lineRule="atLeast"/>
        <w:ind w:right="180"/>
        <w:rPr>
          <w:color w:val="000000"/>
          <w:szCs w:val="20"/>
          <w:lang w:val="en-US"/>
        </w:rPr>
      </w:pPr>
    </w:p>
    <w:p w14:paraId="29082976" w14:textId="1D678F30" w:rsidR="00D31730" w:rsidRPr="007C2C94" w:rsidRDefault="00D31730" w:rsidP="00D31730">
      <w:pPr>
        <w:rPr>
          <w:b/>
          <w:bCs/>
          <w:color w:val="911E0A"/>
          <w:shd w:val="clear" w:color="auto" w:fill="FFFFFF"/>
        </w:rPr>
      </w:pPr>
      <w:r w:rsidRPr="007C2C94">
        <w:rPr>
          <w:b/>
          <w:bCs/>
          <w:color w:val="911E0A"/>
          <w:shd w:val="clear" w:color="auto" w:fill="FFFFFF"/>
        </w:rPr>
        <w:t>Ref</w:t>
      </w:r>
      <w:r>
        <w:rPr>
          <w:b/>
          <w:bCs/>
          <w:color w:val="911E0A"/>
          <w:shd w:val="clear" w:color="auto" w:fill="FFFFFF"/>
        </w:rPr>
        <w:t>raction</w:t>
      </w:r>
      <w:r w:rsidRPr="007C2C94">
        <w:rPr>
          <w:b/>
          <w:bCs/>
          <w:color w:val="911E0A"/>
          <w:shd w:val="clear" w:color="auto" w:fill="FFFFFF"/>
        </w:rPr>
        <w:t xml:space="preserve"> of Light</w:t>
      </w:r>
    </w:p>
    <w:p w14:paraId="271EAA26" w14:textId="77777777" w:rsidR="00D31730" w:rsidRDefault="007C2C94" w:rsidP="00D31730">
      <w:pPr>
        <w:autoSpaceDE w:val="0"/>
        <w:autoSpaceDN w:val="0"/>
        <w:adjustRightInd w:val="0"/>
        <w:rPr>
          <w:color w:val="000000"/>
          <w:szCs w:val="20"/>
          <w:lang w:val="en-US"/>
        </w:rPr>
      </w:pPr>
      <w:r>
        <w:rPr>
          <w:color w:val="000000"/>
          <w:szCs w:val="20"/>
          <w:lang w:val="en-US"/>
        </w:rPr>
        <w:t xml:space="preserve">Doubtless we have all seen examples of the </w:t>
      </w:r>
      <w:r>
        <w:rPr>
          <w:b/>
          <w:bCs/>
          <w:color w:val="000000"/>
          <w:szCs w:val="20"/>
          <w:lang w:val="en-US"/>
        </w:rPr>
        <w:t>light bending</w:t>
      </w:r>
      <w:r>
        <w:rPr>
          <w:color w:val="000000"/>
          <w:szCs w:val="20"/>
          <w:lang w:val="en-US"/>
        </w:rPr>
        <w:t xml:space="preserve"> properties of water.  Recall</w:t>
      </w:r>
      <w:r w:rsidR="00D31730">
        <w:rPr>
          <w:color w:val="000000"/>
          <w:szCs w:val="20"/>
          <w:lang w:val="en-US"/>
        </w:rPr>
        <w:t xml:space="preserve"> from your junior secondary school Science </w:t>
      </w:r>
      <w:proofErr w:type="spellStart"/>
      <w:r w:rsidR="00D31730">
        <w:rPr>
          <w:color w:val="000000"/>
          <w:szCs w:val="20"/>
          <w:lang w:val="en-US"/>
        </w:rPr>
        <w:t>practicals</w:t>
      </w:r>
      <w:proofErr w:type="spellEnd"/>
      <w:r w:rsidR="00D31730">
        <w:rPr>
          <w:color w:val="000000"/>
          <w:szCs w:val="20"/>
          <w:lang w:val="en-US"/>
        </w:rPr>
        <w:t>,</w:t>
      </w:r>
      <w:r>
        <w:rPr>
          <w:color w:val="000000"/>
          <w:szCs w:val="20"/>
          <w:lang w:val="en-US"/>
        </w:rPr>
        <w:t xml:space="preserve"> the experiment where a ruler is placed in a beaker of water and appears to bend upwards.  The end of the ruler in the water appears to be higher in the water than it </w:t>
      </w:r>
      <w:proofErr w:type="gramStart"/>
      <w:r>
        <w:rPr>
          <w:color w:val="000000"/>
          <w:szCs w:val="20"/>
          <w:lang w:val="en-US"/>
        </w:rPr>
        <w:t>actually is</w:t>
      </w:r>
      <w:proofErr w:type="gramEnd"/>
      <w:r>
        <w:rPr>
          <w:color w:val="000000"/>
          <w:szCs w:val="20"/>
          <w:lang w:val="en-US"/>
        </w:rPr>
        <w:t>.  The reason for this is that the light reflecting from the end of the ruler bends down towards the water surface as it passes from water to air.  When it enters our eyes, the light appears to have come from a position in the water above the actual position of the end of the ruler.</w:t>
      </w:r>
    </w:p>
    <w:p w14:paraId="60C37400" w14:textId="77777777" w:rsidR="00D31730" w:rsidRDefault="00D31730" w:rsidP="00D31730">
      <w:pPr>
        <w:autoSpaceDE w:val="0"/>
        <w:autoSpaceDN w:val="0"/>
        <w:adjustRightInd w:val="0"/>
        <w:rPr>
          <w:color w:val="000000"/>
          <w:szCs w:val="20"/>
          <w:lang w:val="en-US"/>
        </w:rPr>
      </w:pPr>
    </w:p>
    <w:p w14:paraId="222A6389" w14:textId="3EC6325D" w:rsidR="007C2C94" w:rsidRDefault="007C2C94" w:rsidP="00D31730">
      <w:pPr>
        <w:autoSpaceDE w:val="0"/>
        <w:autoSpaceDN w:val="0"/>
        <w:adjustRightInd w:val="0"/>
        <w:rPr>
          <w:b/>
          <w:bCs/>
          <w:color w:val="000000"/>
          <w:szCs w:val="20"/>
          <w:lang w:val="en-US"/>
        </w:rPr>
      </w:pPr>
      <w:r>
        <w:rPr>
          <w:color w:val="000000"/>
          <w:szCs w:val="20"/>
          <w:lang w:val="en-US"/>
        </w:rPr>
        <w:t xml:space="preserve">This </w:t>
      </w:r>
      <w:r>
        <w:rPr>
          <w:b/>
          <w:bCs/>
          <w:color w:val="000000"/>
          <w:szCs w:val="20"/>
          <w:lang w:val="en-US"/>
        </w:rPr>
        <w:t>bending of light rays</w:t>
      </w:r>
      <w:r>
        <w:rPr>
          <w:color w:val="000000"/>
          <w:szCs w:val="20"/>
          <w:lang w:val="en-US"/>
        </w:rPr>
        <w:t xml:space="preserve"> as they pass from one medium to another is called </w:t>
      </w:r>
      <w:r>
        <w:rPr>
          <w:b/>
          <w:bCs/>
          <w:color w:val="000000"/>
          <w:szCs w:val="20"/>
          <w:lang w:val="en-US"/>
        </w:rPr>
        <w:t>refraction</w:t>
      </w:r>
      <w:r>
        <w:rPr>
          <w:color w:val="000000"/>
          <w:szCs w:val="20"/>
          <w:lang w:val="en-US"/>
        </w:rPr>
        <w:t>.</w:t>
      </w:r>
      <w:r w:rsidR="00D31730">
        <w:rPr>
          <w:color w:val="000000"/>
          <w:szCs w:val="20"/>
          <w:lang w:val="en-US"/>
        </w:rPr>
        <w:t xml:space="preserve">  </w:t>
      </w:r>
      <w:r>
        <w:rPr>
          <w:color w:val="000000"/>
          <w:szCs w:val="20"/>
          <w:lang w:val="en-US"/>
        </w:rPr>
        <w:t xml:space="preserve">For the rest of this </w:t>
      </w:r>
      <w:r w:rsidR="000477DC">
        <w:rPr>
          <w:color w:val="000000"/>
          <w:szCs w:val="20"/>
          <w:lang w:val="en-US"/>
        </w:rPr>
        <w:t>section,</w:t>
      </w:r>
      <w:r>
        <w:rPr>
          <w:color w:val="000000"/>
          <w:szCs w:val="20"/>
          <w:lang w:val="en-US"/>
        </w:rPr>
        <w:t xml:space="preserve"> we will use </w:t>
      </w:r>
      <w:r>
        <w:rPr>
          <w:b/>
          <w:bCs/>
          <w:color w:val="000000"/>
          <w:szCs w:val="20"/>
          <w:lang w:val="en-US"/>
        </w:rPr>
        <w:t>light</w:t>
      </w:r>
      <w:r>
        <w:rPr>
          <w:color w:val="000000"/>
          <w:szCs w:val="20"/>
          <w:lang w:val="en-US"/>
        </w:rPr>
        <w:t xml:space="preserve"> as an example of EM waves.  The </w:t>
      </w:r>
      <w:r>
        <w:rPr>
          <w:b/>
          <w:bCs/>
          <w:color w:val="000000"/>
          <w:szCs w:val="20"/>
          <w:lang w:val="en-US"/>
        </w:rPr>
        <w:t xml:space="preserve">velocity </w:t>
      </w:r>
      <w:r>
        <w:rPr>
          <w:color w:val="000000"/>
          <w:szCs w:val="20"/>
          <w:lang w:val="en-US"/>
        </w:rPr>
        <w:t xml:space="preserve">of light in a medium depends on the </w:t>
      </w:r>
      <w:r>
        <w:rPr>
          <w:b/>
          <w:bCs/>
          <w:color w:val="000000"/>
          <w:szCs w:val="20"/>
          <w:lang w:val="en-US"/>
        </w:rPr>
        <w:t>optical density</w:t>
      </w:r>
      <w:r>
        <w:rPr>
          <w:color w:val="000000"/>
          <w:szCs w:val="20"/>
          <w:lang w:val="en-US"/>
        </w:rPr>
        <w:t xml:space="preserve"> of the medium.  The higher the optical density, the lower the velocity of light.  Water is more optically dense than air and so the velocity of light in water is lower than its value in air.  </w:t>
      </w:r>
      <w:r>
        <w:rPr>
          <w:b/>
          <w:bCs/>
          <w:color w:val="000000"/>
          <w:szCs w:val="20"/>
          <w:lang w:val="en-US"/>
        </w:rPr>
        <w:t>It is this difference in the velocity of light in different media that causes the light to bend as it passes across the boundary between two media.</w:t>
      </w:r>
    </w:p>
    <w:p w14:paraId="60265AFA" w14:textId="77777777" w:rsidR="00D31730" w:rsidRDefault="00D31730" w:rsidP="00D31730">
      <w:pPr>
        <w:autoSpaceDE w:val="0"/>
        <w:autoSpaceDN w:val="0"/>
        <w:adjustRightInd w:val="0"/>
        <w:rPr>
          <w:color w:val="000000"/>
          <w:szCs w:val="20"/>
          <w:lang w:val="en-US"/>
        </w:rPr>
      </w:pPr>
    </w:p>
    <w:p w14:paraId="7040286B" w14:textId="177E09D5" w:rsidR="000477DC" w:rsidRDefault="007C2C94" w:rsidP="00D31730">
      <w:pPr>
        <w:autoSpaceDE w:val="0"/>
        <w:autoSpaceDN w:val="0"/>
        <w:adjustRightInd w:val="0"/>
        <w:rPr>
          <w:color w:val="000000"/>
          <w:szCs w:val="20"/>
          <w:lang w:val="en-US"/>
        </w:rPr>
      </w:pPr>
      <w:r>
        <w:rPr>
          <w:color w:val="000000"/>
          <w:szCs w:val="20"/>
          <w:lang w:val="en-US"/>
        </w:rPr>
        <w:lastRenderedPageBreak/>
        <w:t xml:space="preserve">In the following diagram </w:t>
      </w:r>
      <w:r w:rsidR="000477DC">
        <w:rPr>
          <w:color w:val="000000"/>
          <w:szCs w:val="20"/>
          <w:lang w:val="en-US"/>
        </w:rPr>
        <w:t>two</w:t>
      </w:r>
      <w:r>
        <w:rPr>
          <w:color w:val="000000"/>
          <w:szCs w:val="20"/>
          <w:lang w:val="en-US"/>
        </w:rPr>
        <w:t xml:space="preserve"> </w:t>
      </w:r>
      <w:r>
        <w:rPr>
          <w:b/>
          <w:bCs/>
          <w:color w:val="000000"/>
          <w:szCs w:val="20"/>
          <w:lang w:val="en-US"/>
        </w:rPr>
        <w:t>wavefronts</w:t>
      </w:r>
      <w:r>
        <w:rPr>
          <w:color w:val="000000"/>
          <w:szCs w:val="20"/>
          <w:lang w:val="en-US"/>
        </w:rPr>
        <w:t xml:space="preserve"> (lines of crests) of light are shown travelling towards the boundary between two media of different optical density.  Their direction is shown by the </w:t>
      </w:r>
      <w:r>
        <w:rPr>
          <w:b/>
          <w:bCs/>
          <w:color w:val="000000"/>
          <w:szCs w:val="20"/>
          <w:lang w:val="en-US"/>
        </w:rPr>
        <w:t>ray</w:t>
      </w:r>
      <w:r>
        <w:rPr>
          <w:color w:val="000000"/>
          <w:szCs w:val="20"/>
          <w:lang w:val="en-US"/>
        </w:rPr>
        <w:t xml:space="preserve"> (arrowed line) at right angles to the wavefront</w:t>
      </w:r>
      <w:r w:rsidR="000477DC">
        <w:rPr>
          <w:color w:val="000000"/>
          <w:szCs w:val="20"/>
          <w:lang w:val="en-US"/>
        </w:rPr>
        <w:t>s</w:t>
      </w:r>
      <w:r>
        <w:rPr>
          <w:color w:val="000000"/>
          <w:szCs w:val="20"/>
          <w:lang w:val="en-US"/>
        </w:rPr>
        <w:t xml:space="preserve">.  The waves have a velocity </w:t>
      </w:r>
      <w:r w:rsidRPr="000477DC">
        <w:rPr>
          <w:b/>
          <w:bCs/>
          <w:color w:val="000000"/>
          <w:sz w:val="28"/>
          <w:szCs w:val="28"/>
          <w:lang w:val="en-US"/>
        </w:rPr>
        <w:t>v</w:t>
      </w:r>
      <w:r w:rsidRPr="000477DC">
        <w:rPr>
          <w:b/>
          <w:bCs/>
          <w:color w:val="000000"/>
          <w:sz w:val="28"/>
          <w:szCs w:val="28"/>
          <w:vertAlign w:val="subscript"/>
          <w:lang w:val="en-US"/>
        </w:rPr>
        <w:t>1</w:t>
      </w:r>
      <w:r>
        <w:rPr>
          <w:color w:val="000000"/>
          <w:szCs w:val="20"/>
          <w:lang w:val="en-US"/>
        </w:rPr>
        <w:t xml:space="preserve"> in medium 1 and a velocity </w:t>
      </w:r>
      <w:r w:rsidRPr="000477DC">
        <w:rPr>
          <w:b/>
          <w:bCs/>
          <w:color w:val="000000"/>
          <w:sz w:val="28"/>
          <w:szCs w:val="28"/>
          <w:lang w:val="en-US"/>
        </w:rPr>
        <w:t>v</w:t>
      </w:r>
      <w:r w:rsidRPr="000477DC">
        <w:rPr>
          <w:b/>
          <w:bCs/>
          <w:color w:val="000000"/>
          <w:sz w:val="28"/>
          <w:szCs w:val="28"/>
          <w:vertAlign w:val="subscript"/>
          <w:lang w:val="en-US"/>
        </w:rPr>
        <w:t>2</w:t>
      </w:r>
      <w:r>
        <w:rPr>
          <w:color w:val="000000"/>
          <w:szCs w:val="20"/>
          <w:lang w:val="en-US"/>
        </w:rPr>
        <w:t xml:space="preserve"> in medium 2.  Note that we will assume that the density of medium 1 is less than that of medium 2 and therefore that </w:t>
      </w:r>
      <w:r w:rsidRPr="000477DC">
        <w:rPr>
          <w:b/>
          <w:bCs/>
          <w:color w:val="000000"/>
          <w:sz w:val="28"/>
          <w:szCs w:val="28"/>
          <w:lang w:val="en-US"/>
        </w:rPr>
        <w:t>v</w:t>
      </w:r>
      <w:r w:rsidRPr="000477DC">
        <w:rPr>
          <w:b/>
          <w:bCs/>
          <w:color w:val="000000"/>
          <w:sz w:val="28"/>
          <w:szCs w:val="28"/>
          <w:vertAlign w:val="subscript"/>
          <w:lang w:val="en-US"/>
        </w:rPr>
        <w:t>1</w:t>
      </w:r>
      <w:r w:rsidRPr="000477DC">
        <w:rPr>
          <w:b/>
          <w:bCs/>
          <w:color w:val="000000"/>
          <w:sz w:val="28"/>
          <w:szCs w:val="28"/>
          <w:lang w:val="en-US"/>
        </w:rPr>
        <w:t xml:space="preserve"> &gt; v</w:t>
      </w:r>
      <w:r w:rsidRPr="000477DC">
        <w:rPr>
          <w:b/>
          <w:bCs/>
          <w:color w:val="000000"/>
          <w:sz w:val="28"/>
          <w:szCs w:val="28"/>
          <w:vertAlign w:val="subscript"/>
          <w:lang w:val="en-US"/>
        </w:rPr>
        <w:t>2</w:t>
      </w:r>
      <w:r>
        <w:rPr>
          <w:color w:val="000000"/>
          <w:szCs w:val="20"/>
          <w:lang w:val="en-US"/>
        </w:rPr>
        <w:t xml:space="preserve">.  The waves strike the boundary at an angle of incidence </w:t>
      </w:r>
      <w:proofErr w:type="spellStart"/>
      <w:r w:rsidRPr="000477DC">
        <w:rPr>
          <w:b/>
          <w:bCs/>
          <w:color w:val="000000"/>
          <w:sz w:val="28"/>
          <w:szCs w:val="28"/>
          <w:lang w:val="en-US"/>
        </w:rPr>
        <w:t>i</w:t>
      </w:r>
      <w:proofErr w:type="spellEnd"/>
      <w:r>
        <w:rPr>
          <w:color w:val="000000"/>
          <w:szCs w:val="20"/>
          <w:lang w:val="en-US"/>
        </w:rPr>
        <w:t xml:space="preserve">, measured as always from the </w:t>
      </w:r>
      <w:r>
        <w:rPr>
          <w:b/>
          <w:bCs/>
          <w:color w:val="000000"/>
          <w:szCs w:val="20"/>
          <w:lang w:val="en-US"/>
        </w:rPr>
        <w:t>normal to the incident ray</w:t>
      </w:r>
      <w:r>
        <w:rPr>
          <w:color w:val="000000"/>
          <w:szCs w:val="20"/>
          <w:lang w:val="en-US"/>
        </w:rPr>
        <w:t xml:space="preserve">.  As the waves move across into medium 2, </w:t>
      </w:r>
      <w:r>
        <w:rPr>
          <w:b/>
          <w:bCs/>
          <w:color w:val="000000"/>
          <w:szCs w:val="20"/>
          <w:lang w:val="en-US"/>
        </w:rPr>
        <w:t>they slow down and therefore their direction changes</w:t>
      </w:r>
      <w:r>
        <w:rPr>
          <w:color w:val="000000"/>
          <w:szCs w:val="20"/>
          <w:lang w:val="en-US"/>
        </w:rPr>
        <w:t xml:space="preserve">.  As indicated by the ray, the waves bend </w:t>
      </w:r>
      <w:r>
        <w:rPr>
          <w:b/>
          <w:bCs/>
          <w:color w:val="000000"/>
          <w:szCs w:val="20"/>
          <w:lang w:val="en-US"/>
        </w:rPr>
        <w:t>towards the normal</w:t>
      </w:r>
      <w:r>
        <w:rPr>
          <w:color w:val="000000"/>
          <w:szCs w:val="20"/>
          <w:lang w:val="en-US"/>
        </w:rPr>
        <w:t xml:space="preserve"> and are transmitted into medium 2 with an angle of refraction </w:t>
      </w:r>
      <w:r w:rsidRPr="000477DC">
        <w:rPr>
          <w:b/>
          <w:bCs/>
          <w:color w:val="000000"/>
          <w:sz w:val="28"/>
          <w:szCs w:val="28"/>
          <w:lang w:val="en-US"/>
        </w:rPr>
        <w:t>r</w:t>
      </w:r>
      <w:r>
        <w:rPr>
          <w:color w:val="000000"/>
          <w:szCs w:val="20"/>
          <w:lang w:val="en-US"/>
        </w:rPr>
        <w:t>, measured from the normal to the refracted ray.</w:t>
      </w:r>
    </w:p>
    <w:p w14:paraId="1E41E30D" w14:textId="77777777" w:rsidR="000477DC" w:rsidRDefault="000477DC" w:rsidP="00D31730">
      <w:pPr>
        <w:autoSpaceDE w:val="0"/>
        <w:autoSpaceDN w:val="0"/>
        <w:adjustRightInd w:val="0"/>
        <w:rPr>
          <w:color w:val="000000"/>
          <w:szCs w:val="20"/>
          <w:lang w:val="en-US"/>
        </w:rPr>
      </w:pPr>
    </w:p>
    <w:p w14:paraId="3ECFF68B" w14:textId="6B9EFF40" w:rsidR="007C2C94" w:rsidRDefault="007C2C94" w:rsidP="00D31730">
      <w:pPr>
        <w:autoSpaceDE w:val="0"/>
        <w:autoSpaceDN w:val="0"/>
        <w:adjustRightInd w:val="0"/>
      </w:pPr>
    </w:p>
    <w:p w14:paraId="4DB329AB" w14:textId="785EF78C" w:rsidR="00D31730" w:rsidRDefault="009D26D9" w:rsidP="000477DC">
      <w:pPr>
        <w:autoSpaceDE w:val="0"/>
        <w:autoSpaceDN w:val="0"/>
        <w:adjustRightInd w:val="0"/>
        <w:ind w:firstLine="720"/>
      </w:pPr>
      <w:r>
        <w:object w:dxaOrig="6980" w:dyaOrig="5780" w14:anchorId="0783C942">
          <v:shape id="_x0000_i1063" type="#_x0000_t75" style="width:348.75pt;height:288.75pt" o:ole="">
            <v:imagedata r:id="rId145" o:title=""/>
          </v:shape>
          <o:OLEObject Type="Embed" ProgID="FXDraw.Graphic" ShapeID="_x0000_i1063" DrawAspect="Content" ObjectID="_1694501065" r:id="rId146"/>
        </w:object>
      </w:r>
    </w:p>
    <w:p w14:paraId="0CA74E51" w14:textId="77777777" w:rsidR="00D31730" w:rsidRDefault="00D31730" w:rsidP="00D31730">
      <w:pPr>
        <w:autoSpaceDE w:val="0"/>
        <w:autoSpaceDN w:val="0"/>
        <w:adjustRightInd w:val="0"/>
      </w:pPr>
    </w:p>
    <w:p w14:paraId="4B31FC9A" w14:textId="77777777" w:rsidR="007C2C94" w:rsidRDefault="007C2C94" w:rsidP="00D31730">
      <w:pPr>
        <w:autoSpaceDE w:val="0"/>
        <w:autoSpaceDN w:val="0"/>
        <w:adjustRightInd w:val="0"/>
        <w:rPr>
          <w:color w:val="000000"/>
          <w:szCs w:val="20"/>
          <w:lang w:val="en-US"/>
        </w:rPr>
      </w:pPr>
    </w:p>
    <w:p w14:paraId="594BDE15" w14:textId="77777777" w:rsidR="000477DC" w:rsidRDefault="000477DC" w:rsidP="000477DC">
      <w:pPr>
        <w:autoSpaceDE w:val="0"/>
        <w:autoSpaceDN w:val="0"/>
        <w:adjustRightInd w:val="0"/>
        <w:rPr>
          <w:color w:val="000000"/>
          <w:szCs w:val="20"/>
          <w:lang w:val="en-US"/>
        </w:rPr>
      </w:pPr>
      <w:r>
        <w:rPr>
          <w:color w:val="000000"/>
          <w:szCs w:val="20"/>
          <w:lang w:val="en-US"/>
        </w:rPr>
        <w:t xml:space="preserve">Notice also that because the velocity has decreased as the waves pass from medium 1 to medium 2, so too has the wavelength.  This happens because the </w:t>
      </w:r>
      <w:r>
        <w:rPr>
          <w:b/>
          <w:bCs/>
          <w:color w:val="000000"/>
          <w:szCs w:val="20"/>
          <w:lang w:val="en-US"/>
        </w:rPr>
        <w:t xml:space="preserve">frequency of a wave remains the same as it passes across the boundary between two media.  </w:t>
      </w:r>
      <w:r>
        <w:rPr>
          <w:color w:val="000000"/>
          <w:szCs w:val="20"/>
          <w:lang w:val="en-US"/>
        </w:rPr>
        <w:t xml:space="preserve">Therefore, from </w:t>
      </w:r>
      <w:r w:rsidRPr="000477DC">
        <w:rPr>
          <w:b/>
          <w:bCs/>
          <w:color w:val="000000"/>
          <w:sz w:val="28"/>
          <w:szCs w:val="28"/>
          <w:lang w:val="en-US"/>
        </w:rPr>
        <w:t xml:space="preserve">v = f </w:t>
      </w:r>
      <w:r w:rsidRPr="000477DC">
        <w:rPr>
          <w:rFonts w:ascii="Symbol" w:hAnsi="Symbol"/>
          <w:b/>
          <w:bCs/>
          <w:color w:val="000000"/>
          <w:sz w:val="28"/>
          <w:szCs w:val="28"/>
          <w:lang w:val="en-US"/>
        </w:rPr>
        <w:t></w:t>
      </w:r>
      <w:r>
        <w:rPr>
          <w:color w:val="000000"/>
          <w:szCs w:val="20"/>
          <w:lang w:val="en-US"/>
        </w:rPr>
        <w:t xml:space="preserve">, since </w:t>
      </w:r>
      <w:r w:rsidRPr="000477DC">
        <w:rPr>
          <w:b/>
          <w:bCs/>
          <w:color w:val="000000"/>
          <w:sz w:val="28"/>
          <w:szCs w:val="28"/>
          <w:lang w:val="en-US"/>
        </w:rPr>
        <w:t>v</w:t>
      </w:r>
      <w:r>
        <w:rPr>
          <w:color w:val="000000"/>
          <w:szCs w:val="20"/>
          <w:lang w:val="en-US"/>
        </w:rPr>
        <w:t xml:space="preserve"> decreases and </w:t>
      </w:r>
      <w:r w:rsidRPr="000477DC">
        <w:rPr>
          <w:b/>
          <w:bCs/>
          <w:color w:val="000000"/>
          <w:sz w:val="28"/>
          <w:szCs w:val="28"/>
          <w:lang w:val="en-US"/>
        </w:rPr>
        <w:t>f</w:t>
      </w:r>
      <w:r>
        <w:rPr>
          <w:color w:val="000000"/>
          <w:szCs w:val="20"/>
          <w:lang w:val="en-US"/>
        </w:rPr>
        <w:t xml:space="preserve"> remains constant, </w:t>
      </w:r>
      <w:r w:rsidRPr="000477DC">
        <w:rPr>
          <w:rFonts w:ascii="Symbol" w:hAnsi="Symbol"/>
          <w:b/>
          <w:bCs/>
          <w:color w:val="000000"/>
          <w:sz w:val="28"/>
          <w:szCs w:val="28"/>
          <w:lang w:val="en-US"/>
        </w:rPr>
        <w:t></w:t>
      </w:r>
      <w:r>
        <w:rPr>
          <w:rFonts w:ascii="Symbol" w:hAnsi="Symbol"/>
          <w:color w:val="000000"/>
          <w:szCs w:val="20"/>
          <w:lang w:val="en-US"/>
        </w:rPr>
        <w:t></w:t>
      </w:r>
      <w:r>
        <w:rPr>
          <w:color w:val="000000"/>
          <w:szCs w:val="20"/>
          <w:lang w:val="en-US"/>
        </w:rPr>
        <w:t>must decrease.</w:t>
      </w:r>
    </w:p>
    <w:p w14:paraId="15DA493F" w14:textId="77777777" w:rsidR="000477DC" w:rsidRDefault="000477DC" w:rsidP="00D31730">
      <w:pPr>
        <w:autoSpaceDE w:val="0"/>
        <w:autoSpaceDN w:val="0"/>
        <w:adjustRightInd w:val="0"/>
        <w:rPr>
          <w:color w:val="000000"/>
          <w:szCs w:val="20"/>
          <w:lang w:val="en-US"/>
        </w:rPr>
      </w:pPr>
    </w:p>
    <w:p w14:paraId="57B46C12" w14:textId="4E93C430" w:rsidR="007C2C94" w:rsidRDefault="007C2C94" w:rsidP="00D31730">
      <w:pPr>
        <w:autoSpaceDE w:val="0"/>
        <w:autoSpaceDN w:val="0"/>
        <w:adjustRightInd w:val="0"/>
        <w:rPr>
          <w:color w:val="000000"/>
          <w:szCs w:val="20"/>
          <w:lang w:val="en-US"/>
        </w:rPr>
      </w:pPr>
      <w:r>
        <w:rPr>
          <w:color w:val="000000"/>
          <w:szCs w:val="20"/>
          <w:lang w:val="en-US"/>
        </w:rPr>
        <w:t>The relationship between the velocities of light in the two media and the angles of incidence and refraction is given by Snell’s Law:</w:t>
      </w:r>
    </w:p>
    <w:p w14:paraId="3FA2DD5C" w14:textId="77777777" w:rsidR="007C2C94" w:rsidRDefault="007C2C94" w:rsidP="00D31730">
      <w:pPr>
        <w:autoSpaceDE w:val="0"/>
        <w:autoSpaceDN w:val="0"/>
        <w:adjustRightInd w:val="0"/>
        <w:rPr>
          <w:color w:val="000000"/>
          <w:szCs w:val="20"/>
          <w:lang w:val="en-US"/>
        </w:rPr>
      </w:pPr>
      <w:r>
        <w:rPr>
          <w:noProof/>
          <w:color w:val="000000"/>
          <w:sz w:val="20"/>
          <w:szCs w:val="20"/>
          <w:lang w:eastAsia="en-AU"/>
        </w:rPr>
        <mc:AlternateContent>
          <mc:Choice Requires="wps">
            <w:drawing>
              <wp:anchor distT="0" distB="0" distL="114300" distR="114300" simplePos="0" relativeHeight="251684352" behindDoc="0" locked="0" layoutInCell="1" allowOverlap="1" wp14:anchorId="17D90BC6" wp14:editId="7CA57375">
                <wp:simplePos x="0" y="0"/>
                <wp:positionH relativeFrom="column">
                  <wp:posOffset>1838960</wp:posOffset>
                </wp:positionH>
                <wp:positionV relativeFrom="paragraph">
                  <wp:posOffset>99695</wp:posOffset>
                </wp:positionV>
                <wp:extent cx="1465580" cy="883920"/>
                <wp:effectExtent l="8255" t="6350" r="12065" b="5080"/>
                <wp:wrapNone/>
                <wp:docPr id="3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5580" cy="883920"/>
                        </a:xfrm>
                        <a:prstGeom prst="rect">
                          <a:avLst/>
                        </a:prstGeom>
                        <a:solidFill>
                          <a:srgbClr val="FFFFFF"/>
                        </a:solidFill>
                        <a:ln w="9525">
                          <a:solidFill>
                            <a:srgbClr val="000000"/>
                          </a:solidFill>
                          <a:miter lim="800000"/>
                          <a:headEnd/>
                          <a:tailEnd/>
                        </a:ln>
                      </wps:spPr>
                      <wps:txbx>
                        <w:txbxContent>
                          <w:p w14:paraId="185F1D30" w14:textId="77777777" w:rsidR="007C2C94" w:rsidRDefault="007C2C94" w:rsidP="007C2C94">
                            <w:r>
                              <w:rPr>
                                <w:color w:val="000000"/>
                                <w:position w:val="-30"/>
                                <w:szCs w:val="20"/>
                                <w:lang w:val="en-US"/>
                              </w:rPr>
                              <w:object w:dxaOrig="1140" w:dyaOrig="700" w14:anchorId="73B59697">
                                <v:shape id="_x0000_i1065" type="#_x0000_t75" style="width:100.5pt;height:61.5pt" o:ole="">
                                  <v:imagedata r:id="rId147" o:title=""/>
                                </v:shape>
                                <o:OLEObject Type="Embed" ProgID="Equation.3" ShapeID="_x0000_i1065" DrawAspect="Content" ObjectID="_1694501122" r:id="rId148"/>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D90BC6" id="Text Box 28" o:spid="_x0000_s1035" type="#_x0000_t202" style="position:absolute;margin-left:144.8pt;margin-top:7.85pt;width:115.4pt;height:69.6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h/LgIAAFoEAAAOAAAAZHJzL2Uyb0RvYy54bWysVNtu2zAMfR+wfxD0vjhJky4x4hRdugwD&#10;ugvQ7gNoWY6FyaImKbGzrx8lp2nQbS/D/CBIInVInkN6ddO3mh2k8wpNwSejMWfSCKyU2RX82+P2&#10;zYIzH8BUoNHIgh+l5zfr169Wnc3lFBvUlXSMQIzPO1vwJgSbZ5kXjWzBj9BKQ8YaXQuBjm6XVQ46&#10;Qm91Nh2Pr7MOXWUdCuk93d4NRr5O+HUtRfhS114GpgtOuYW0urSWcc3WK8h3DmyjxCkN+IcsWlCG&#10;gp6h7iAA2zv1G1SrhEOPdRgJbDOsayVkqoGqmYxfVPPQgJWpFiLH2zNN/v/Bis+Hr46pquBXM84M&#10;tKTRo+wDe4c9my4iP531Obk9WHIMPd2TzqlWb+9RfPfM4KYBs5O3zmHXSKgov0l8mV08HXB8BCm7&#10;T1hRHNgHTEB97dpIHtHBCJ10Op61ibmIGHJ2PZ8vyCTItlhcLadJvAzyp9fW+fBBYsvipuCOtE/o&#10;cLj3IWYD+ZNLDOZRq2qrtE4Htys32rEDUJ9s05cKeOGmDesKvpxP5wMBf4UYp+9PEK0K1PBatVTF&#10;2QnySNt7U6V2DKD0sKeUtTnxGKkbSAx92SfJJomCSHKJ1ZGYdTg0OA0kbRp0PznrqLkL7n/swUnO&#10;9EdD6iwns1mchnSYzd8Sl8xdWspLCxhBUAUPnA3bTRgmaG+d2jUUaegHg7ekaK0S2c9ZnfKnBk4a&#10;nIYtTsjlOXk9/xLWvwAAAP//AwBQSwMEFAAGAAgAAAAhALQ+5KjfAAAACgEAAA8AAABkcnMvZG93&#10;bnJldi54bWxMj8FOwzAMhu9IvENkJC6IpZSua0vTCSGB2A0GgmvWeG1F4pQk68rbk53gaP+ffn+u&#10;17PRbELnB0sCbhYJMKTWqoE6Ae9vj9cFMB8kKaktoYAf9LBuzs9qWSl7pFectqFjsYR8JQX0IYwV&#10;577t0Ui/sCNSzPbWGRni6DqunDzGcqN5miQ5N3KgeKGXIz702H5tD0ZAkT1Pn35z+/LR5ntdhqvV&#10;9PTthLi8mO/vgAWcwx8MJ/2oDk102tkDKc+0gLQo84jGYLkCFoFlmmTAdqdFVgJvav7/heYXAAD/&#10;/wMAUEsBAi0AFAAGAAgAAAAhALaDOJL+AAAA4QEAABMAAAAAAAAAAAAAAAAAAAAAAFtDb250ZW50&#10;X1R5cGVzXS54bWxQSwECLQAUAAYACAAAACEAOP0h/9YAAACUAQAACwAAAAAAAAAAAAAAAAAvAQAA&#10;X3JlbHMvLnJlbHNQSwECLQAUAAYACAAAACEA6DqYfy4CAABaBAAADgAAAAAAAAAAAAAAAAAuAgAA&#10;ZHJzL2Uyb0RvYy54bWxQSwECLQAUAAYACAAAACEAtD7kqN8AAAAKAQAADwAAAAAAAAAAAAAAAACI&#10;BAAAZHJzL2Rvd25yZXYueG1sUEsFBgAAAAAEAAQA8wAAAJQFAAAAAA==&#10;">
                <v:textbox>
                  <w:txbxContent>
                    <w:p w14:paraId="185F1D30" w14:textId="77777777" w:rsidR="007C2C94" w:rsidRDefault="007C2C94" w:rsidP="007C2C94">
                      <w:r>
                        <w:rPr>
                          <w:color w:val="000000"/>
                          <w:position w:val="-30"/>
                          <w:szCs w:val="20"/>
                          <w:lang w:val="en-US"/>
                        </w:rPr>
                        <w:object w:dxaOrig="1140" w:dyaOrig="700" w14:anchorId="73B59697">
                          <v:shape id="_x0000_i1065" type="#_x0000_t75" style="width:100.5pt;height:61.5pt" o:ole="">
                            <v:imagedata r:id="rId147" o:title=""/>
                          </v:shape>
                          <o:OLEObject Type="Embed" ProgID="Equation.3" ShapeID="_x0000_i1065" DrawAspect="Content" ObjectID="_1694501122" r:id="rId149"/>
                        </w:object>
                      </w:r>
                    </w:p>
                  </w:txbxContent>
                </v:textbox>
              </v:shape>
            </w:pict>
          </mc:Fallback>
        </mc:AlternateContent>
      </w:r>
    </w:p>
    <w:p w14:paraId="6612DEB2" w14:textId="060CFCC9" w:rsidR="007C2C94" w:rsidRDefault="007C2C94" w:rsidP="00D31730">
      <w:pPr>
        <w:autoSpaceDE w:val="0"/>
        <w:autoSpaceDN w:val="0"/>
        <w:adjustRightInd w:val="0"/>
        <w:rPr>
          <w:color w:val="000000"/>
          <w:szCs w:val="20"/>
          <w:lang w:val="en-US"/>
        </w:rPr>
      </w:pPr>
    </w:p>
    <w:p w14:paraId="3B4A6D2F" w14:textId="314B6676" w:rsidR="00D31730" w:rsidRDefault="00D31730" w:rsidP="00D31730">
      <w:pPr>
        <w:autoSpaceDE w:val="0"/>
        <w:autoSpaceDN w:val="0"/>
        <w:adjustRightInd w:val="0"/>
        <w:rPr>
          <w:color w:val="000000"/>
          <w:szCs w:val="20"/>
          <w:lang w:val="en-US"/>
        </w:rPr>
      </w:pPr>
    </w:p>
    <w:p w14:paraId="34A69429" w14:textId="77777777" w:rsidR="00D31730" w:rsidRDefault="00D31730" w:rsidP="00D31730">
      <w:pPr>
        <w:autoSpaceDE w:val="0"/>
        <w:autoSpaceDN w:val="0"/>
        <w:adjustRightInd w:val="0"/>
        <w:rPr>
          <w:color w:val="000000"/>
          <w:szCs w:val="20"/>
          <w:lang w:val="en-US"/>
        </w:rPr>
      </w:pPr>
    </w:p>
    <w:p w14:paraId="7CF64F6B" w14:textId="77777777" w:rsidR="007C2C94" w:rsidRDefault="007C2C94" w:rsidP="00D31730">
      <w:pPr>
        <w:autoSpaceDE w:val="0"/>
        <w:autoSpaceDN w:val="0"/>
        <w:adjustRightInd w:val="0"/>
        <w:rPr>
          <w:color w:val="000000"/>
          <w:szCs w:val="20"/>
          <w:lang w:val="en-US"/>
        </w:rPr>
      </w:pPr>
    </w:p>
    <w:p w14:paraId="1051A646" w14:textId="77777777" w:rsidR="007C2C94" w:rsidRDefault="007C2C94" w:rsidP="00D31730">
      <w:pPr>
        <w:autoSpaceDE w:val="0"/>
        <w:autoSpaceDN w:val="0"/>
        <w:adjustRightInd w:val="0"/>
        <w:rPr>
          <w:color w:val="000000"/>
          <w:szCs w:val="20"/>
          <w:lang w:val="en-US"/>
        </w:rPr>
      </w:pPr>
    </w:p>
    <w:p w14:paraId="27647C36" w14:textId="77777777" w:rsidR="007C2C94" w:rsidRDefault="007C2C94" w:rsidP="00D31730">
      <w:pPr>
        <w:autoSpaceDE w:val="0"/>
        <w:autoSpaceDN w:val="0"/>
        <w:adjustRightInd w:val="0"/>
        <w:rPr>
          <w:color w:val="000000"/>
          <w:szCs w:val="20"/>
          <w:lang w:val="en-US"/>
        </w:rPr>
      </w:pPr>
    </w:p>
    <w:p w14:paraId="54FDE09C" w14:textId="5486EAA2" w:rsidR="007C2C94" w:rsidRDefault="007C2C94" w:rsidP="00D31730">
      <w:pPr>
        <w:autoSpaceDE w:val="0"/>
        <w:autoSpaceDN w:val="0"/>
        <w:adjustRightInd w:val="0"/>
        <w:rPr>
          <w:color w:val="000000"/>
          <w:szCs w:val="20"/>
          <w:lang w:val="en-US"/>
        </w:rPr>
      </w:pPr>
      <w:bookmarkStart w:id="1" w:name="_Hlk75435801"/>
      <w:r>
        <w:rPr>
          <w:color w:val="000000"/>
          <w:szCs w:val="20"/>
          <w:lang w:val="en-US"/>
        </w:rPr>
        <w:lastRenderedPageBreak/>
        <w:t xml:space="preserve">It can be shown that the ratio of the </w:t>
      </w:r>
      <w:r>
        <w:rPr>
          <w:b/>
          <w:bCs/>
          <w:color w:val="000000"/>
          <w:szCs w:val="20"/>
          <w:lang w:val="en-US"/>
        </w:rPr>
        <w:t xml:space="preserve">velocity </w:t>
      </w:r>
      <w:r>
        <w:rPr>
          <w:color w:val="000000"/>
          <w:szCs w:val="20"/>
          <w:lang w:val="en-US"/>
        </w:rPr>
        <w:t xml:space="preserve">of the wave in medium 1 to the velocity of the wave in medium 2 is a </w:t>
      </w:r>
      <w:r>
        <w:rPr>
          <w:b/>
          <w:bCs/>
          <w:color w:val="000000"/>
          <w:szCs w:val="20"/>
          <w:lang w:val="en-US"/>
        </w:rPr>
        <w:t>constant</w:t>
      </w:r>
      <w:r>
        <w:rPr>
          <w:color w:val="000000"/>
          <w:szCs w:val="20"/>
          <w:lang w:val="en-US"/>
        </w:rPr>
        <w:t xml:space="preserve">.  This constant is called the </w:t>
      </w:r>
      <w:r>
        <w:rPr>
          <w:b/>
          <w:bCs/>
          <w:color w:val="000000"/>
          <w:szCs w:val="20"/>
          <w:lang w:val="en-US"/>
        </w:rPr>
        <w:t>relative refractive index</w:t>
      </w:r>
      <w:r>
        <w:rPr>
          <w:color w:val="000000"/>
          <w:szCs w:val="20"/>
          <w:lang w:val="en-US"/>
        </w:rPr>
        <w:t xml:space="preserve"> for waves travelling from medium 1 into medium 2 and is a measure of the amount of bending of the waves that occurs as the waves move from medium 1 into medium 2.</w:t>
      </w:r>
    </w:p>
    <w:p w14:paraId="56E42251" w14:textId="77777777" w:rsidR="000477DC" w:rsidRDefault="000477DC" w:rsidP="00D31730">
      <w:pPr>
        <w:autoSpaceDE w:val="0"/>
        <w:autoSpaceDN w:val="0"/>
        <w:adjustRightInd w:val="0"/>
        <w:rPr>
          <w:color w:val="000000"/>
          <w:szCs w:val="20"/>
          <w:lang w:val="en-US"/>
        </w:rPr>
      </w:pPr>
    </w:p>
    <w:p w14:paraId="2A9E94F8" w14:textId="3F2A4C15" w:rsidR="007C2C94" w:rsidRDefault="007C2C94" w:rsidP="00D31730">
      <w:pPr>
        <w:autoSpaceDE w:val="0"/>
        <w:autoSpaceDN w:val="0"/>
        <w:adjustRightInd w:val="0"/>
        <w:rPr>
          <w:color w:val="000000"/>
          <w:szCs w:val="20"/>
          <w:lang w:val="en-US"/>
        </w:rPr>
      </w:pPr>
      <w:r>
        <w:rPr>
          <w:color w:val="000000"/>
          <w:szCs w:val="20"/>
          <w:lang w:val="en-US"/>
        </w:rPr>
        <w:t>Every material has a specific refractive index</w:t>
      </w:r>
      <w:r w:rsidR="000477DC">
        <w:rPr>
          <w:color w:val="000000"/>
          <w:szCs w:val="20"/>
          <w:lang w:val="en-US"/>
        </w:rPr>
        <w:t xml:space="preserve"> </w:t>
      </w:r>
      <w:r w:rsidR="000477DC" w:rsidRPr="000477DC">
        <w:rPr>
          <w:b/>
          <w:bCs/>
          <w:color w:val="000000"/>
          <w:sz w:val="28"/>
          <w:szCs w:val="28"/>
          <w:lang w:val="en-US"/>
        </w:rPr>
        <w:t>(n)</w:t>
      </w:r>
      <w:r w:rsidR="00E429A7">
        <w:rPr>
          <w:color w:val="000000"/>
          <w:szCs w:val="20"/>
          <w:lang w:val="en-US"/>
        </w:rPr>
        <w:t xml:space="preserve"> </w:t>
      </w:r>
      <w:r>
        <w:rPr>
          <w:color w:val="000000"/>
          <w:szCs w:val="20"/>
          <w:lang w:val="en-US"/>
        </w:rPr>
        <w:t xml:space="preserve">value.  This is called the </w:t>
      </w:r>
      <w:r>
        <w:rPr>
          <w:b/>
          <w:bCs/>
          <w:color w:val="000000"/>
          <w:szCs w:val="20"/>
          <w:lang w:val="en-US"/>
        </w:rPr>
        <w:t>absolute refractive index of the material</w:t>
      </w:r>
      <w:r>
        <w:rPr>
          <w:color w:val="000000"/>
          <w:szCs w:val="20"/>
          <w:lang w:val="en-US"/>
        </w:rPr>
        <w:t xml:space="preserve"> and is defined as the index of refraction of light going from a vacuum into the medium in question.  A more complete statement of </w:t>
      </w:r>
      <w:r>
        <w:rPr>
          <w:b/>
          <w:bCs/>
          <w:color w:val="000000"/>
          <w:szCs w:val="20"/>
          <w:lang w:val="en-US"/>
        </w:rPr>
        <w:t>Snell’s Law</w:t>
      </w:r>
      <w:r>
        <w:rPr>
          <w:color w:val="000000"/>
          <w:szCs w:val="20"/>
          <w:lang w:val="en-US"/>
        </w:rPr>
        <w:t xml:space="preserve"> can then be written as:</w:t>
      </w:r>
    </w:p>
    <w:p w14:paraId="0C02F8DC" w14:textId="6911BFE0" w:rsidR="000477DC" w:rsidRDefault="000477DC" w:rsidP="00D31730">
      <w:pPr>
        <w:autoSpaceDE w:val="0"/>
        <w:autoSpaceDN w:val="0"/>
        <w:adjustRightInd w:val="0"/>
        <w:rPr>
          <w:color w:val="000000"/>
          <w:szCs w:val="20"/>
          <w:lang w:val="en-US"/>
        </w:rPr>
      </w:pPr>
    </w:p>
    <w:p w14:paraId="68FAD7CD" w14:textId="742C50A8" w:rsidR="000477DC" w:rsidRDefault="000477DC" w:rsidP="00143ADA">
      <w:pPr>
        <w:autoSpaceDE w:val="0"/>
        <w:autoSpaceDN w:val="0"/>
        <w:adjustRightInd w:val="0"/>
        <w:ind w:left="720" w:firstLine="720"/>
        <w:rPr>
          <w:color w:val="000000"/>
          <w:szCs w:val="20"/>
          <w:lang w:val="en-US"/>
        </w:rPr>
      </w:pPr>
      <w:r>
        <w:rPr>
          <w:color w:val="000000"/>
          <w:szCs w:val="20"/>
          <w:lang w:val="en-US"/>
        </w:rPr>
        <w:t xml:space="preserve"> </w:t>
      </w:r>
      <w:r w:rsidR="00143ADA" w:rsidRPr="00143ADA">
        <w:rPr>
          <w:color w:val="FF0000"/>
          <w:position w:val="-26"/>
          <w:szCs w:val="20"/>
          <w:lang w:val="en-US"/>
        </w:rPr>
        <w:object w:dxaOrig="2592" w:dyaOrig="652" w14:anchorId="22055277">
          <v:shape id="_x0000_i1066" type="#_x0000_t75" style="width:239.25pt;height:60.75pt" o:ole="">
            <v:imagedata r:id="rId150" o:title=""/>
          </v:shape>
          <o:OLEObject Type="Embed" ProgID="FXEquation.Equation" ShapeID="_x0000_i1066" DrawAspect="Content" ObjectID="_1694501066" r:id="rId151"/>
        </w:object>
      </w:r>
      <w:r>
        <w:rPr>
          <w:color w:val="000000"/>
          <w:szCs w:val="20"/>
          <w:lang w:val="en-US"/>
        </w:rPr>
        <w:t xml:space="preserve"> </w:t>
      </w:r>
    </w:p>
    <w:p w14:paraId="631F4147" w14:textId="4118318F" w:rsidR="00357E68" w:rsidRDefault="00357E68" w:rsidP="00357E68">
      <w:pPr>
        <w:autoSpaceDE w:val="0"/>
        <w:autoSpaceDN w:val="0"/>
        <w:adjustRightInd w:val="0"/>
        <w:rPr>
          <w:color w:val="000000"/>
          <w:szCs w:val="20"/>
          <w:lang w:val="en-US"/>
        </w:rPr>
      </w:pPr>
    </w:p>
    <w:p w14:paraId="0C07A19F" w14:textId="63894A58" w:rsidR="001A3DE6" w:rsidRDefault="007C2C94" w:rsidP="00D31730">
      <w:pPr>
        <w:autoSpaceDE w:val="0"/>
        <w:autoSpaceDN w:val="0"/>
        <w:adjustRightInd w:val="0"/>
        <w:rPr>
          <w:color w:val="000000"/>
          <w:lang w:val="en-US"/>
        </w:rPr>
      </w:pPr>
      <w:r>
        <w:rPr>
          <w:color w:val="000000"/>
          <w:szCs w:val="20"/>
          <w:lang w:val="en-US"/>
        </w:rPr>
        <w:t xml:space="preserve">Where </w:t>
      </w:r>
      <w:r w:rsidR="00357E68">
        <w:rPr>
          <w:color w:val="000000"/>
          <w:szCs w:val="20"/>
          <w:lang w:val="en-US"/>
        </w:rPr>
        <w:t xml:space="preserve"> </w:t>
      </w:r>
      <w:r w:rsidR="00357E68" w:rsidRPr="00357E68">
        <w:rPr>
          <w:color w:val="FF0000"/>
          <w:position w:val="-10"/>
          <w:szCs w:val="20"/>
          <w:lang w:val="en-US"/>
        </w:rPr>
        <w:object w:dxaOrig="307" w:dyaOrig="220" w14:anchorId="200E286F">
          <v:shape id="_x0000_i1067" type="#_x0000_t75" style="width:21.75pt;height:15.75pt" o:ole="">
            <v:imagedata r:id="rId152" o:title=""/>
          </v:shape>
          <o:OLEObject Type="Embed" ProgID="FXEquation.Equation" ShapeID="_x0000_i1067" DrawAspect="Content" ObjectID="_1694501067" r:id="rId153"/>
        </w:object>
      </w:r>
      <w:r w:rsidR="00357E68">
        <w:rPr>
          <w:color w:val="000000"/>
          <w:szCs w:val="20"/>
          <w:lang w:val="en-US"/>
        </w:rPr>
        <w:t xml:space="preserve"> </w:t>
      </w:r>
      <w:r>
        <w:rPr>
          <w:color w:val="000000"/>
          <w:szCs w:val="20"/>
          <w:lang w:val="en-US"/>
        </w:rPr>
        <w:t xml:space="preserve">= the relative refractive index for waves moving from medium 1 into medium 2, </w:t>
      </w:r>
      <w:r w:rsidR="00357E68" w:rsidRPr="001A3DE6">
        <w:rPr>
          <w:color w:val="000000"/>
          <w:sz w:val="32"/>
          <w:szCs w:val="32"/>
          <w:lang w:val="en-US"/>
        </w:rPr>
        <w:t>n</w:t>
      </w:r>
      <w:r w:rsidR="00377717" w:rsidRPr="001A3DE6">
        <w:rPr>
          <w:color w:val="000000"/>
          <w:sz w:val="32"/>
          <w:szCs w:val="32"/>
          <w:vertAlign w:val="subscript"/>
          <w:lang w:val="en-US"/>
        </w:rPr>
        <w:t>1</w:t>
      </w:r>
      <w:r>
        <w:rPr>
          <w:color w:val="000000"/>
          <w:szCs w:val="20"/>
          <w:lang w:val="en-US"/>
        </w:rPr>
        <w:t xml:space="preserve"> = the absolute refractive index of medium 1 and </w:t>
      </w:r>
      <w:r w:rsidR="00377717" w:rsidRPr="001A3DE6">
        <w:rPr>
          <w:color w:val="000000"/>
          <w:sz w:val="32"/>
          <w:szCs w:val="32"/>
          <w:lang w:val="en-US"/>
        </w:rPr>
        <w:t>n</w:t>
      </w:r>
      <w:r w:rsidR="00377717" w:rsidRPr="001A3DE6">
        <w:rPr>
          <w:color w:val="000000"/>
          <w:sz w:val="32"/>
          <w:szCs w:val="32"/>
          <w:vertAlign w:val="subscript"/>
          <w:lang w:val="en-US"/>
        </w:rPr>
        <w:t>2</w:t>
      </w:r>
      <w:r w:rsidR="00377717">
        <w:rPr>
          <w:color w:val="000000"/>
          <w:szCs w:val="20"/>
          <w:lang w:val="en-US"/>
        </w:rPr>
        <w:t xml:space="preserve"> = the absolute refractive index of medium 2</w:t>
      </w:r>
      <w:r>
        <w:rPr>
          <w:color w:val="000000"/>
          <w:szCs w:val="20"/>
          <w:lang w:val="en-US"/>
        </w:rPr>
        <w:t>.</w:t>
      </w:r>
      <w:r w:rsidR="001A3DE6">
        <w:rPr>
          <w:color w:val="000000"/>
          <w:szCs w:val="20"/>
          <w:lang w:val="en-US"/>
        </w:rPr>
        <w:t xml:space="preserve">  The extra expression for </w:t>
      </w:r>
      <w:r w:rsidR="001A3DE6" w:rsidRPr="001A3DE6">
        <w:rPr>
          <w:rFonts w:ascii="Symbol" w:hAnsi="Symbol"/>
          <w:color w:val="000000"/>
          <w:sz w:val="32"/>
          <w:szCs w:val="32"/>
          <w:lang w:val="en-US"/>
        </w:rPr>
        <w:t>l</w:t>
      </w:r>
      <w:r w:rsidR="001A3DE6" w:rsidRPr="001A3DE6">
        <w:rPr>
          <w:color w:val="000000"/>
          <w:sz w:val="32"/>
          <w:szCs w:val="32"/>
          <w:vertAlign w:val="subscript"/>
          <w:lang w:val="en-US"/>
        </w:rPr>
        <w:t>1</w:t>
      </w:r>
      <w:r w:rsidR="001A3DE6" w:rsidRPr="001A3DE6">
        <w:rPr>
          <w:color w:val="000000"/>
          <w:sz w:val="32"/>
          <w:szCs w:val="32"/>
          <w:lang w:val="en-US"/>
        </w:rPr>
        <w:t>/</w:t>
      </w:r>
      <w:r w:rsidR="001A3DE6" w:rsidRPr="001A3DE6">
        <w:rPr>
          <w:rFonts w:ascii="Symbol" w:hAnsi="Symbol"/>
          <w:color w:val="000000"/>
          <w:sz w:val="32"/>
          <w:szCs w:val="32"/>
          <w:lang w:val="en-US"/>
        </w:rPr>
        <w:t>l</w:t>
      </w:r>
      <w:r w:rsidR="001A3DE6" w:rsidRPr="001A3DE6">
        <w:rPr>
          <w:color w:val="000000"/>
          <w:sz w:val="32"/>
          <w:szCs w:val="32"/>
          <w:vertAlign w:val="subscript"/>
          <w:lang w:val="en-US"/>
        </w:rPr>
        <w:t>2</w:t>
      </w:r>
      <w:r w:rsidR="001A3DE6">
        <w:rPr>
          <w:color w:val="000000"/>
          <w:szCs w:val="20"/>
          <w:lang w:val="en-US"/>
        </w:rPr>
        <w:t xml:space="preserve"> has been added since for constant frequency</w:t>
      </w:r>
      <w:r w:rsidR="00E375D5">
        <w:rPr>
          <w:color w:val="000000"/>
          <w:szCs w:val="20"/>
          <w:lang w:val="en-US"/>
        </w:rPr>
        <w:t>,</w:t>
      </w:r>
      <w:r w:rsidR="001A3DE6">
        <w:rPr>
          <w:color w:val="000000"/>
          <w:szCs w:val="20"/>
          <w:lang w:val="en-US"/>
        </w:rPr>
        <w:t xml:space="preserve">  </w:t>
      </w:r>
      <w:r w:rsidR="001A3DE6" w:rsidRPr="001A3DE6">
        <w:rPr>
          <w:color w:val="FF0000"/>
          <w:position w:val="-4"/>
          <w:szCs w:val="20"/>
          <w:lang w:val="en-US"/>
        </w:rPr>
        <w:object w:dxaOrig="827" w:dyaOrig="222" w14:anchorId="0D19B805">
          <v:shape id="_x0000_i1068" type="#_x0000_t75" style="width:61.5pt;height:16.5pt" o:ole="">
            <v:imagedata r:id="rId154" o:title=""/>
          </v:shape>
          <o:OLEObject Type="Embed" ProgID="FXEquation.Equation" ShapeID="_x0000_i1068" DrawAspect="Content" ObjectID="_1694501068" r:id="rId155"/>
        </w:object>
      </w:r>
      <w:r w:rsidR="001A3DE6">
        <w:rPr>
          <w:color w:val="000000"/>
          <w:szCs w:val="20"/>
          <w:lang w:val="en-US"/>
        </w:rPr>
        <w:t xml:space="preserve"> .  Note too, that a more common symbol used in Physics for refractive index is </w:t>
      </w:r>
      <w:r w:rsidR="001A3DE6" w:rsidRPr="000477DC">
        <w:rPr>
          <w:rFonts w:ascii="Symbol" w:hAnsi="Symbol"/>
          <w:b/>
          <w:bCs/>
          <w:color w:val="000000"/>
          <w:sz w:val="28"/>
          <w:szCs w:val="28"/>
          <w:lang w:val="en-US"/>
        </w:rPr>
        <w:t></w:t>
      </w:r>
      <w:r w:rsidR="001A3DE6">
        <w:rPr>
          <w:rFonts w:ascii="Symbol" w:hAnsi="Symbol"/>
          <w:color w:val="000000"/>
          <w:lang w:val="en-US"/>
        </w:rPr>
        <w:t xml:space="preserve"> -</w:t>
      </w:r>
      <w:r w:rsidR="001A3DE6" w:rsidRPr="001A3DE6">
        <w:rPr>
          <w:color w:val="000000"/>
          <w:lang w:val="en-US"/>
        </w:rPr>
        <w:t xml:space="preserve"> we have used </w:t>
      </w:r>
      <w:r w:rsidR="001A3DE6" w:rsidRPr="001A3DE6">
        <w:rPr>
          <w:color w:val="000000"/>
          <w:sz w:val="32"/>
          <w:szCs w:val="32"/>
          <w:lang w:val="en-US"/>
        </w:rPr>
        <w:t>n</w:t>
      </w:r>
      <w:r w:rsidR="001A3DE6">
        <w:rPr>
          <w:color w:val="000000"/>
          <w:lang w:val="en-US"/>
        </w:rPr>
        <w:t xml:space="preserve"> in accordance with the syllabus</w:t>
      </w:r>
      <w:r w:rsidR="001B1DAB">
        <w:rPr>
          <w:color w:val="000000"/>
          <w:lang w:val="en-US"/>
        </w:rPr>
        <w:t>.</w:t>
      </w:r>
    </w:p>
    <w:p w14:paraId="3DCAE4F7" w14:textId="2BBEAA01" w:rsidR="001B1DAB" w:rsidRDefault="001B1DAB" w:rsidP="00D31730">
      <w:pPr>
        <w:autoSpaceDE w:val="0"/>
        <w:autoSpaceDN w:val="0"/>
        <w:adjustRightInd w:val="0"/>
        <w:rPr>
          <w:color w:val="000000"/>
          <w:lang w:val="en-US"/>
        </w:rPr>
      </w:pPr>
    </w:p>
    <w:p w14:paraId="4C8CACC6" w14:textId="1E5C6502" w:rsidR="001B1DAB" w:rsidRPr="002D0111" w:rsidRDefault="001B1DAB" w:rsidP="00D31730">
      <w:pPr>
        <w:autoSpaceDE w:val="0"/>
        <w:autoSpaceDN w:val="0"/>
        <w:adjustRightInd w:val="0"/>
        <w:rPr>
          <w:b/>
          <w:bCs/>
          <w:color w:val="0000FF"/>
          <w:lang w:val="en-US"/>
        </w:rPr>
      </w:pPr>
      <w:r w:rsidRPr="002D0111">
        <w:rPr>
          <w:b/>
          <w:bCs/>
          <w:color w:val="0000FF"/>
          <w:lang w:val="en-US"/>
        </w:rPr>
        <w:t>Example Question</w:t>
      </w:r>
    </w:p>
    <w:p w14:paraId="599BADAE" w14:textId="473CE4B3" w:rsidR="00CC4855" w:rsidRDefault="002D0111" w:rsidP="00D31730">
      <w:pPr>
        <w:autoSpaceDE w:val="0"/>
        <w:autoSpaceDN w:val="0"/>
        <w:adjustRightInd w:val="0"/>
        <w:rPr>
          <w:color w:val="0000FF"/>
          <w:lang w:val="en-US"/>
        </w:rPr>
      </w:pPr>
      <w:r>
        <w:rPr>
          <w:color w:val="0000FF"/>
          <w:lang w:val="en-US"/>
        </w:rPr>
        <w:t>A ray of light travelling through the air, strikes the surface of a lake and enters the water.  If the angle of incidence is 50º, determine the angle of refraction</w:t>
      </w:r>
      <w:r w:rsidR="00B8243A">
        <w:rPr>
          <w:color w:val="0000FF"/>
          <w:lang w:val="en-US"/>
        </w:rPr>
        <w:t>.  Assume that the refractive index of air is 1.0 and that the refractive index of water is 1.3.</w:t>
      </w:r>
    </w:p>
    <w:p w14:paraId="061E91A7" w14:textId="5DC6795A" w:rsidR="00B8243A" w:rsidRDefault="00B8243A" w:rsidP="00D31730">
      <w:pPr>
        <w:autoSpaceDE w:val="0"/>
        <w:autoSpaceDN w:val="0"/>
        <w:adjustRightInd w:val="0"/>
        <w:rPr>
          <w:color w:val="0000FF"/>
          <w:lang w:val="en-US"/>
        </w:rPr>
      </w:pPr>
    </w:p>
    <w:p w14:paraId="222A48B0" w14:textId="37F815E2" w:rsidR="00B8243A" w:rsidRPr="00B8243A" w:rsidRDefault="001021EE" w:rsidP="00D31730">
      <w:pPr>
        <w:autoSpaceDE w:val="0"/>
        <w:autoSpaceDN w:val="0"/>
        <w:adjustRightInd w:val="0"/>
        <w:rPr>
          <w:b/>
          <w:bCs/>
          <w:color w:val="0000FF"/>
          <w:lang w:val="en-US"/>
        </w:rPr>
      </w:pPr>
      <w:r>
        <w:rPr>
          <w:b/>
          <w:bCs/>
          <w:noProof/>
          <w:color w:val="0000FF"/>
          <w:lang w:val="en-US"/>
        </w:rPr>
        <mc:AlternateContent>
          <mc:Choice Requires="wps">
            <w:drawing>
              <wp:anchor distT="0" distB="0" distL="114300" distR="114300" simplePos="0" relativeHeight="251685376" behindDoc="0" locked="0" layoutInCell="1" allowOverlap="1" wp14:anchorId="436C4CF4" wp14:editId="3EDF7716">
                <wp:simplePos x="0" y="0"/>
                <wp:positionH relativeFrom="column">
                  <wp:posOffset>2699385</wp:posOffset>
                </wp:positionH>
                <wp:positionV relativeFrom="paragraph">
                  <wp:posOffset>156083</wp:posOffset>
                </wp:positionV>
                <wp:extent cx="2553005" cy="2318918"/>
                <wp:effectExtent l="0" t="0" r="19050" b="24765"/>
                <wp:wrapNone/>
                <wp:docPr id="39" name="Text Box 39"/>
                <wp:cNvGraphicFramePr/>
                <a:graphic xmlns:a="http://schemas.openxmlformats.org/drawingml/2006/main">
                  <a:graphicData uri="http://schemas.microsoft.com/office/word/2010/wordprocessingShape">
                    <wps:wsp>
                      <wps:cNvSpPr txBox="1"/>
                      <wps:spPr>
                        <a:xfrm>
                          <a:off x="0" y="0"/>
                          <a:ext cx="2553005" cy="2318918"/>
                        </a:xfrm>
                        <a:prstGeom prst="rect">
                          <a:avLst/>
                        </a:prstGeom>
                        <a:solidFill>
                          <a:schemeClr val="lt1"/>
                        </a:solidFill>
                        <a:ln w="6350">
                          <a:solidFill>
                            <a:prstClr val="black"/>
                          </a:solidFill>
                        </a:ln>
                      </wps:spPr>
                      <wps:txbx>
                        <w:txbxContent>
                          <w:p w14:paraId="685D2097" w14:textId="17BBD629" w:rsidR="001021EE" w:rsidRDefault="001021EE" w:rsidP="001021EE">
                            <w:r>
                              <w:object w:dxaOrig="4049" w:dyaOrig="2915" w14:anchorId="0F8F9CC5">
                                <v:shape id="_x0000_i1070" type="#_x0000_t75" style="width:202.5pt;height:145.5pt" o:ole="">
                                  <v:imagedata r:id="rId156" o:title=""/>
                                </v:shape>
                                <o:OLEObject Type="Embed" ProgID="FXDraw.Graphic" ShapeID="_x0000_i1070" DrawAspect="Content" ObjectID="_1694501123" r:id="rId15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36C4CF4" id="Text Box 39" o:spid="_x0000_s1036" type="#_x0000_t202" style="position:absolute;margin-left:212.55pt;margin-top:12.3pt;width:201pt;height:182.6pt;z-index:251685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ZS8UAIAAKoEAAAOAAAAZHJzL2Uyb0RvYy54bWysVFFP2zAQfp+0/2D5fSRpKYOqKepAnSYh&#10;QALEs+s4bTTHZ9mmCfv1++y0pbA9TXtxz3dfPt99d9fZZd9qtlXON2RKXpzknCkjqWrMuuRPj8sv&#10;55z5IEwlNBlV8lfl+eX886dZZ6dqRBvSlXIMJMZPO1vyTQh2mmVeblQr/AlZZRCsybUi4OrWWeVE&#10;B/ZWZ6M8P8s6cpV1JJX38F4PQT5P/HWtZLira68C0yVHbiGdLp2reGbzmZiunbCbRu7SEP+QRSsa&#10;g0cPVNciCPbimj+o2kY68lSHE0ltRnXdSJVqQDVF/qGah42wKtUCcbw9yOT/H6283d471lQlH19w&#10;ZkSLHj2qPrBv1DO4oE9n/RSwBwtg6OFHn/d+D2csu69dG39REEMcSr8e1I1sEs7RZDLO8wlnErHR&#10;uDi/KM4jT/b2uXU+fFfUsmiU3KF9SVWxvfFhgO4h8TVPuqmWjdbpEkdGXWnHtgLN1iElCfJ3KG1Y&#10;V/Kz8SRPxO9ikfrw/UoL+XOX3hEKfNog5yjKUHy0Qr/qk4jFQZkVVa8QzNEwct7KZQP+G+HDvXCY&#10;MWiEvQl3OGpNSIp2Fmcbcr/+5o94tB5RzjrMbMkNlooz/cNgJC6K09M44ulyOvk6wsUdR1bHEfPS&#10;XhF0KrCfViYz4oPem7Wj9hnLtYhvIiSMxMslD3vzKgx7hOWUarFIIAy1FeHGPFgZqWNfoqqP/bNw&#10;dtfVgIG4pf1si+mH5g7Y1FG7eAm0bFLno8yDpjv1sRBpdnbLGzfu+J5Qb38x898AAAD//wMAUEsD&#10;BBQABgAIAAAAIQBppJUj4QAAAAoBAAAPAAAAZHJzL2Rvd25yZXYueG1sTI/BTsMwDIbvSLxDZCRu&#10;LG03ulLqTmiAxMQBsSHOaWvabolTNdlW3p5wgqPtT7+/v1hNRosTja63jBDPIhDEtW16bhE+ds83&#10;GQjnFTdKWyaEb3KwKi8vCpU39szvdNr6VoQQdrlC6Lwfcild3ZFRbmYH4nD7sqNRPoxjK5tRnUO4&#10;0TKJolQa1XP40KmB1h3Vh+3RIPRT+hJVn602h9d48/Yk9+v9/BHx+mp6uAfhafJ/MPzqB3Uog1Nl&#10;j9w4oREWyW0cUIRkkYIIQJYsw6JCmGd3GciykP8rlD8AAAD//wMAUEsBAi0AFAAGAAgAAAAhALaD&#10;OJL+AAAA4QEAABMAAAAAAAAAAAAAAAAAAAAAAFtDb250ZW50X1R5cGVzXS54bWxQSwECLQAUAAYA&#10;CAAAACEAOP0h/9YAAACUAQAACwAAAAAAAAAAAAAAAAAvAQAAX3JlbHMvLnJlbHNQSwECLQAUAAYA&#10;CAAAACEAqGGUvFACAACqBAAADgAAAAAAAAAAAAAAAAAuAgAAZHJzL2Uyb0RvYy54bWxQSwECLQAU&#10;AAYACAAAACEAaaSVI+EAAAAKAQAADwAAAAAAAAAAAAAAAACqBAAAZHJzL2Rvd25yZXYueG1sUEsF&#10;BgAAAAAEAAQA8wAAALgFAAAAAA==&#10;" fillcolor="white [3201]" strokeweight=".5pt">
                <v:textbox style="mso-fit-shape-to-text:t">
                  <w:txbxContent>
                    <w:p w14:paraId="685D2097" w14:textId="17BBD629" w:rsidR="001021EE" w:rsidRDefault="001021EE" w:rsidP="001021EE">
                      <w:r>
                        <w:object w:dxaOrig="4049" w:dyaOrig="2915" w14:anchorId="0F8F9CC5">
                          <v:shape id="_x0000_i1070" type="#_x0000_t75" style="width:202.5pt;height:145.5pt" o:ole="">
                            <v:imagedata r:id="rId156" o:title=""/>
                          </v:shape>
                          <o:OLEObject Type="Embed" ProgID="FXDraw.Graphic" ShapeID="_x0000_i1070" DrawAspect="Content" ObjectID="_1694501123" r:id="rId158"/>
                        </w:object>
                      </w:r>
                    </w:p>
                  </w:txbxContent>
                </v:textbox>
              </v:shape>
            </w:pict>
          </mc:Fallback>
        </mc:AlternateContent>
      </w:r>
      <w:r w:rsidR="00B8243A" w:rsidRPr="00B8243A">
        <w:rPr>
          <w:b/>
          <w:bCs/>
          <w:color w:val="0000FF"/>
          <w:lang w:val="en-US"/>
        </w:rPr>
        <w:t>Solution</w:t>
      </w:r>
    </w:p>
    <w:p w14:paraId="7FB46AFE" w14:textId="47799E77" w:rsidR="00B8243A" w:rsidRDefault="00B8243A" w:rsidP="00D31730">
      <w:pPr>
        <w:autoSpaceDE w:val="0"/>
        <w:autoSpaceDN w:val="0"/>
        <w:adjustRightInd w:val="0"/>
        <w:rPr>
          <w:color w:val="0000FF"/>
          <w:lang w:val="en-US"/>
        </w:rPr>
      </w:pPr>
    </w:p>
    <w:p w14:paraId="1FC10F61" w14:textId="520ADA3C" w:rsidR="00B8243A" w:rsidRDefault="00B8243A" w:rsidP="00D31730">
      <w:pPr>
        <w:autoSpaceDE w:val="0"/>
        <w:autoSpaceDN w:val="0"/>
        <w:adjustRightInd w:val="0"/>
        <w:rPr>
          <w:color w:val="0000FF"/>
          <w:lang w:val="en-US"/>
        </w:rPr>
      </w:pPr>
      <w:r>
        <w:rPr>
          <w:color w:val="0000FF"/>
          <w:lang w:val="en-US"/>
        </w:rPr>
        <w:t xml:space="preserve"> </w:t>
      </w:r>
      <w:r w:rsidR="00992CF4" w:rsidRPr="00992CF4">
        <w:rPr>
          <w:color w:val="FF0000"/>
          <w:position w:val="-296"/>
          <w:lang w:val="en-US"/>
        </w:rPr>
        <w:object w:dxaOrig="3082" w:dyaOrig="3292" w14:anchorId="6A92E8F4">
          <v:shape id="_x0000_i1071" type="#_x0000_t75" style="width:153.75pt;height:164.25pt" o:ole="">
            <v:imagedata r:id="rId159" o:title=""/>
          </v:shape>
          <o:OLEObject Type="Embed" ProgID="FXEquation.Equation" ShapeID="_x0000_i1071" DrawAspect="Content" ObjectID="_1694501069" r:id="rId160"/>
        </w:object>
      </w:r>
      <w:r>
        <w:rPr>
          <w:color w:val="0000FF"/>
          <w:lang w:val="en-US"/>
        </w:rPr>
        <w:t xml:space="preserve"> </w:t>
      </w:r>
    </w:p>
    <w:p w14:paraId="0562FE07" w14:textId="38F94B75" w:rsidR="00992CF4" w:rsidRDefault="00992CF4" w:rsidP="00D31730">
      <w:pPr>
        <w:autoSpaceDE w:val="0"/>
        <w:autoSpaceDN w:val="0"/>
        <w:adjustRightInd w:val="0"/>
        <w:rPr>
          <w:color w:val="0000FF"/>
          <w:lang w:val="en-US"/>
        </w:rPr>
      </w:pPr>
    </w:p>
    <w:p w14:paraId="4ED09EA5" w14:textId="2F4BA284" w:rsidR="00775E31" w:rsidRDefault="00775E31" w:rsidP="00D31730">
      <w:pPr>
        <w:autoSpaceDE w:val="0"/>
        <w:autoSpaceDN w:val="0"/>
        <w:adjustRightInd w:val="0"/>
        <w:rPr>
          <w:color w:val="0000FF"/>
          <w:lang w:val="en-US"/>
        </w:rPr>
      </w:pPr>
      <w:r w:rsidRPr="00775E31">
        <w:rPr>
          <w:b/>
          <w:bCs/>
          <w:color w:val="0000FF"/>
          <w:lang w:val="en-US"/>
        </w:rPr>
        <w:t>Comment</w:t>
      </w:r>
      <w:r>
        <w:rPr>
          <w:color w:val="0000FF"/>
          <w:lang w:val="en-US"/>
        </w:rPr>
        <w:t xml:space="preserve"> – Always draw a quick diagram &amp; label it – especially with which medium is medium 1 and which is medium 2.  This helps avoid making silly mistakes.</w:t>
      </w:r>
    </w:p>
    <w:p w14:paraId="49AF57CD" w14:textId="77777777" w:rsidR="00992CF4" w:rsidRPr="002D0111" w:rsidRDefault="00992CF4" w:rsidP="00D31730">
      <w:pPr>
        <w:autoSpaceDE w:val="0"/>
        <w:autoSpaceDN w:val="0"/>
        <w:adjustRightInd w:val="0"/>
        <w:rPr>
          <w:color w:val="0000FF"/>
          <w:lang w:val="en-US"/>
        </w:rPr>
      </w:pPr>
    </w:p>
    <w:p w14:paraId="48EA039C" w14:textId="77777777" w:rsidR="007C2C94" w:rsidRPr="002D0111" w:rsidRDefault="007C2C94" w:rsidP="00D31730">
      <w:pPr>
        <w:autoSpaceDE w:val="0"/>
        <w:autoSpaceDN w:val="0"/>
        <w:adjustRightInd w:val="0"/>
        <w:rPr>
          <w:color w:val="0000FF"/>
          <w:szCs w:val="20"/>
          <w:lang w:val="en-US"/>
        </w:rPr>
      </w:pPr>
    </w:p>
    <w:bookmarkEnd w:id="1"/>
    <w:p w14:paraId="54994AD7" w14:textId="77777777" w:rsidR="007C2C94" w:rsidRDefault="007C2C94" w:rsidP="00D31730">
      <w:pPr>
        <w:autoSpaceDE w:val="0"/>
        <w:autoSpaceDN w:val="0"/>
        <w:adjustRightInd w:val="0"/>
        <w:rPr>
          <w:color w:val="000000"/>
          <w:szCs w:val="20"/>
          <w:lang w:val="en-US"/>
        </w:rPr>
      </w:pPr>
    </w:p>
    <w:p w14:paraId="0916CA5F" w14:textId="77777777" w:rsidR="007C2C94" w:rsidRDefault="007C2C94" w:rsidP="00D31730">
      <w:pPr>
        <w:rPr>
          <w:sz w:val="28"/>
          <w:szCs w:val="28"/>
          <w:shd w:val="clear" w:color="auto" w:fill="FFFFFF"/>
        </w:rPr>
      </w:pPr>
    </w:p>
    <w:p w14:paraId="39AE4CD4" w14:textId="161612F5" w:rsidR="001B1FF2" w:rsidRDefault="001F1234" w:rsidP="00D31730">
      <w:pPr>
        <w:rPr>
          <w:shd w:val="clear" w:color="auto" w:fill="FFFFFF"/>
        </w:rPr>
      </w:pPr>
      <w:r>
        <w:rPr>
          <w:shd w:val="clear" w:color="auto" w:fill="FFFFFF"/>
        </w:rPr>
        <w:lastRenderedPageBreak/>
        <w:t>A couple of further comments are probably useful.  If you know the relative refractive index of light passing from medium 1 to medium 2, then the refractive index for light going the other way is the reciprocal of this value.</w:t>
      </w:r>
    </w:p>
    <w:p w14:paraId="67E205B6" w14:textId="6502069C" w:rsidR="001F1234" w:rsidRDefault="001F1234" w:rsidP="00D31730">
      <w:pPr>
        <w:rPr>
          <w:shd w:val="clear" w:color="auto" w:fill="FFFFFF"/>
        </w:rPr>
      </w:pPr>
    </w:p>
    <w:p w14:paraId="19C4734E" w14:textId="2650D0CD" w:rsidR="001F1234" w:rsidRDefault="001F1234" w:rsidP="005B7EA1">
      <w:pPr>
        <w:ind w:left="1440" w:firstLine="720"/>
        <w:rPr>
          <w:shd w:val="clear" w:color="auto" w:fill="FFFFFF"/>
        </w:rPr>
      </w:pPr>
      <w:r>
        <w:rPr>
          <w:shd w:val="clear" w:color="auto" w:fill="FFFFFF"/>
        </w:rPr>
        <w:t xml:space="preserve"> </w:t>
      </w:r>
      <w:r w:rsidR="00223E0F" w:rsidRPr="00223E0F">
        <w:rPr>
          <w:color w:val="FF0000"/>
          <w:position w:val="-26"/>
          <w:shd w:val="clear" w:color="auto" w:fill="FFFFFF"/>
        </w:rPr>
        <w:object w:dxaOrig="1107" w:dyaOrig="585" w14:anchorId="6C153581">
          <v:shape id="_x0000_i1072" type="#_x0000_t75" style="width:90.75pt;height:48pt" o:ole="">
            <v:imagedata r:id="rId161" o:title=""/>
          </v:shape>
          <o:OLEObject Type="Embed" ProgID="FXEquation.Equation" ShapeID="_x0000_i1072" DrawAspect="Content" ObjectID="_1694501070" r:id="rId162"/>
        </w:object>
      </w:r>
      <w:r>
        <w:rPr>
          <w:shd w:val="clear" w:color="auto" w:fill="FFFFFF"/>
        </w:rPr>
        <w:t xml:space="preserve"> </w:t>
      </w:r>
    </w:p>
    <w:p w14:paraId="0656C163" w14:textId="49459847" w:rsidR="005B7EA1" w:rsidRDefault="005B7EA1" w:rsidP="005B7EA1">
      <w:pPr>
        <w:rPr>
          <w:shd w:val="clear" w:color="auto" w:fill="FFFFFF"/>
        </w:rPr>
      </w:pPr>
    </w:p>
    <w:p w14:paraId="0DEFC72B" w14:textId="67DC5712" w:rsidR="005B7EA1" w:rsidRDefault="00E429A7" w:rsidP="005B7EA1">
      <w:pPr>
        <w:rPr>
          <w:color w:val="000000"/>
          <w:szCs w:val="20"/>
          <w:lang w:val="en-US"/>
        </w:rPr>
      </w:pPr>
      <w:r>
        <w:rPr>
          <w:shd w:val="clear" w:color="auto" w:fill="FFFFFF"/>
        </w:rPr>
        <w:t xml:space="preserve">As mentioned above, </w:t>
      </w:r>
      <w:r>
        <w:rPr>
          <w:color w:val="000000"/>
          <w:szCs w:val="20"/>
          <w:lang w:val="en-US"/>
        </w:rPr>
        <w:t xml:space="preserve">the </w:t>
      </w:r>
      <w:r>
        <w:rPr>
          <w:b/>
          <w:bCs/>
          <w:color w:val="000000"/>
          <w:szCs w:val="20"/>
          <w:lang w:val="en-US"/>
        </w:rPr>
        <w:t>absolute refractive index of a material</w:t>
      </w:r>
      <w:r>
        <w:rPr>
          <w:color w:val="000000"/>
          <w:szCs w:val="20"/>
          <w:lang w:val="en-US"/>
        </w:rPr>
        <w:t xml:space="preserve"> and is defined as the index of refraction of light going from a vacuum into the medium in question.  Therefore, we can write:</w:t>
      </w:r>
    </w:p>
    <w:p w14:paraId="0B053CD0" w14:textId="62FAA0EC" w:rsidR="00E429A7" w:rsidRDefault="00E429A7" w:rsidP="005B7EA1">
      <w:pPr>
        <w:rPr>
          <w:color w:val="000000"/>
          <w:szCs w:val="20"/>
          <w:lang w:val="en-US"/>
        </w:rPr>
      </w:pPr>
    </w:p>
    <w:p w14:paraId="43FC61C4" w14:textId="094DC415" w:rsidR="00E429A7" w:rsidRDefault="00E429A7" w:rsidP="005B7EA1">
      <w:pPr>
        <w:rPr>
          <w:color w:val="000000"/>
          <w:szCs w:val="20"/>
          <w:lang w:val="en-US"/>
        </w:rPr>
      </w:pPr>
      <w:r>
        <w:rPr>
          <w:color w:val="000000"/>
          <w:szCs w:val="20"/>
          <w:lang w:val="en-US"/>
        </w:rPr>
        <w:t xml:space="preserve"> </w:t>
      </w:r>
      <w:r>
        <w:rPr>
          <w:color w:val="000000"/>
          <w:szCs w:val="20"/>
          <w:lang w:val="en-US"/>
        </w:rPr>
        <w:tab/>
      </w:r>
      <w:r>
        <w:rPr>
          <w:color w:val="000000"/>
          <w:szCs w:val="20"/>
          <w:lang w:val="en-US"/>
        </w:rPr>
        <w:tab/>
      </w:r>
      <w:r>
        <w:rPr>
          <w:color w:val="000000"/>
          <w:szCs w:val="20"/>
          <w:lang w:val="en-US"/>
        </w:rPr>
        <w:tab/>
      </w:r>
      <w:r w:rsidRPr="00E429A7">
        <w:rPr>
          <w:color w:val="FF0000"/>
          <w:position w:val="-26"/>
          <w:szCs w:val="20"/>
          <w:lang w:val="en-US"/>
        </w:rPr>
        <w:object w:dxaOrig="815" w:dyaOrig="530" w14:anchorId="311F63A2">
          <v:shape id="_x0000_i1073" type="#_x0000_t75" style="width:69.75pt;height:45pt" o:ole="">
            <v:imagedata r:id="rId163" o:title=""/>
          </v:shape>
          <o:OLEObject Type="Embed" ProgID="FXEquation.Equation" ShapeID="_x0000_i1073" DrawAspect="Content" ObjectID="_1694501071" r:id="rId164"/>
        </w:object>
      </w:r>
      <w:r>
        <w:rPr>
          <w:color w:val="000000"/>
          <w:szCs w:val="20"/>
          <w:lang w:val="en-US"/>
        </w:rPr>
        <w:t xml:space="preserve"> </w:t>
      </w:r>
    </w:p>
    <w:p w14:paraId="0768125A" w14:textId="3E94CD6E" w:rsidR="00E429A7" w:rsidRDefault="00E429A7" w:rsidP="005B7EA1">
      <w:pPr>
        <w:rPr>
          <w:color w:val="000000"/>
          <w:szCs w:val="20"/>
          <w:lang w:val="en-US"/>
        </w:rPr>
      </w:pPr>
    </w:p>
    <w:p w14:paraId="2051E68D" w14:textId="2DD69592" w:rsidR="008C71D5" w:rsidRDefault="0078708E" w:rsidP="00D31730">
      <w:pPr>
        <w:rPr>
          <w:shd w:val="clear" w:color="auto" w:fill="FFFFFF"/>
        </w:rPr>
      </w:pPr>
      <w:r>
        <w:rPr>
          <w:color w:val="000000"/>
          <w:szCs w:val="20"/>
          <w:lang w:val="en-US"/>
        </w:rPr>
        <w:t>w</w:t>
      </w:r>
      <w:r w:rsidR="00E429A7">
        <w:rPr>
          <w:color w:val="000000"/>
          <w:szCs w:val="20"/>
          <w:lang w:val="en-US"/>
        </w:rPr>
        <w:t xml:space="preserve">here </w:t>
      </w:r>
      <w:r w:rsidR="00E429A7" w:rsidRPr="008C71D5">
        <w:rPr>
          <w:b/>
          <w:bCs/>
          <w:color w:val="000000"/>
          <w:sz w:val="28"/>
          <w:szCs w:val="28"/>
          <w:lang w:val="en-US"/>
        </w:rPr>
        <w:t>c</w:t>
      </w:r>
      <w:r w:rsidR="00E429A7">
        <w:rPr>
          <w:color w:val="000000"/>
          <w:szCs w:val="20"/>
          <w:lang w:val="en-US"/>
        </w:rPr>
        <w:t xml:space="preserve"> = speed of light in </w:t>
      </w:r>
      <w:r w:rsidR="008C71D5">
        <w:rPr>
          <w:color w:val="000000"/>
          <w:szCs w:val="20"/>
          <w:lang w:val="en-US"/>
        </w:rPr>
        <w:t xml:space="preserve">medium 1, that is, </w:t>
      </w:r>
      <w:r w:rsidR="00E429A7">
        <w:rPr>
          <w:color w:val="000000"/>
          <w:szCs w:val="20"/>
          <w:lang w:val="en-US"/>
        </w:rPr>
        <w:t xml:space="preserve">a vacuum and </w:t>
      </w:r>
      <w:proofErr w:type="spellStart"/>
      <w:r w:rsidR="00E429A7" w:rsidRPr="008C71D5">
        <w:rPr>
          <w:b/>
          <w:bCs/>
          <w:color w:val="000000"/>
          <w:sz w:val="28"/>
          <w:szCs w:val="28"/>
          <w:lang w:val="en-US"/>
        </w:rPr>
        <w:t>v</w:t>
      </w:r>
      <w:r w:rsidR="00E429A7" w:rsidRPr="008C71D5">
        <w:rPr>
          <w:b/>
          <w:bCs/>
          <w:color w:val="000000"/>
          <w:sz w:val="28"/>
          <w:szCs w:val="28"/>
          <w:vertAlign w:val="subscript"/>
          <w:lang w:val="en-US"/>
        </w:rPr>
        <w:t>m</w:t>
      </w:r>
      <w:proofErr w:type="spellEnd"/>
      <w:r w:rsidR="00E429A7">
        <w:rPr>
          <w:shd w:val="clear" w:color="auto" w:fill="FFFFFF"/>
        </w:rPr>
        <w:t xml:space="preserve"> = velocity of light in </w:t>
      </w:r>
      <w:r w:rsidR="008C71D5">
        <w:rPr>
          <w:shd w:val="clear" w:color="auto" w:fill="FFFFFF"/>
        </w:rPr>
        <w:t xml:space="preserve">medium 2, </w:t>
      </w:r>
      <w:r w:rsidR="00E429A7">
        <w:rPr>
          <w:shd w:val="clear" w:color="auto" w:fill="FFFFFF"/>
        </w:rPr>
        <w:t>the material in question.</w:t>
      </w:r>
    </w:p>
    <w:p w14:paraId="6CFF7EF5" w14:textId="77777777" w:rsidR="008C71D5" w:rsidRDefault="008C71D5" w:rsidP="00D31730">
      <w:pPr>
        <w:rPr>
          <w:shd w:val="clear" w:color="auto" w:fill="FFFFFF"/>
        </w:rPr>
      </w:pPr>
    </w:p>
    <w:p w14:paraId="04C07C3E" w14:textId="77777777" w:rsidR="00553590" w:rsidRPr="00553590" w:rsidRDefault="00553590" w:rsidP="00D31730">
      <w:pPr>
        <w:rPr>
          <w:b/>
          <w:bCs/>
          <w:shd w:val="clear" w:color="auto" w:fill="FFFFFF"/>
        </w:rPr>
      </w:pPr>
      <w:r w:rsidRPr="00553590">
        <w:rPr>
          <w:b/>
          <w:bCs/>
          <w:color w:val="0000FF"/>
          <w:shd w:val="clear" w:color="auto" w:fill="FFFFFF"/>
        </w:rPr>
        <w:t>Example Question</w:t>
      </w:r>
    </w:p>
    <w:p w14:paraId="498D8FDD" w14:textId="07FAA93F" w:rsidR="00553590" w:rsidRPr="00553590" w:rsidRDefault="00553590" w:rsidP="00D31730">
      <w:pPr>
        <w:rPr>
          <w:color w:val="0000FF"/>
          <w:shd w:val="clear" w:color="auto" w:fill="FFFFFF"/>
        </w:rPr>
      </w:pPr>
      <w:r w:rsidRPr="00553590">
        <w:rPr>
          <w:color w:val="0000FF"/>
          <w:shd w:val="clear" w:color="auto" w:fill="FFFFFF"/>
        </w:rPr>
        <w:t xml:space="preserve">The speed of light in flint glass is </w:t>
      </w:r>
      <w:r w:rsidR="008A193C">
        <w:rPr>
          <w:color w:val="0000FF"/>
          <w:shd w:val="clear" w:color="auto" w:fill="FFFFFF"/>
        </w:rPr>
        <w:t>61%</w:t>
      </w:r>
      <w:r w:rsidRPr="00553590">
        <w:rPr>
          <w:color w:val="0000FF"/>
          <w:shd w:val="clear" w:color="auto" w:fill="FFFFFF"/>
        </w:rPr>
        <w:t xml:space="preserve"> of its speed in a vacuum.  Determine the absolute refractive index of flint glass.</w:t>
      </w:r>
    </w:p>
    <w:p w14:paraId="3EE8B7D8" w14:textId="77777777" w:rsidR="00553590" w:rsidRDefault="00553590" w:rsidP="00D31730">
      <w:pPr>
        <w:rPr>
          <w:shd w:val="clear" w:color="auto" w:fill="FFFFFF"/>
        </w:rPr>
      </w:pPr>
    </w:p>
    <w:p w14:paraId="0D63DE30" w14:textId="5B221296" w:rsidR="00553590" w:rsidRPr="00553590" w:rsidRDefault="000A3E69" w:rsidP="00D31730">
      <w:pPr>
        <w:rPr>
          <w:b/>
          <w:bCs/>
          <w:shd w:val="clear" w:color="auto" w:fill="FFFFFF"/>
        </w:rPr>
      </w:pPr>
      <w:r>
        <w:rPr>
          <w:b/>
          <w:bCs/>
          <w:noProof/>
          <w:color w:val="0000FF"/>
        </w:rPr>
        <mc:AlternateContent>
          <mc:Choice Requires="wps">
            <w:drawing>
              <wp:anchor distT="0" distB="0" distL="114300" distR="114300" simplePos="0" relativeHeight="251686400" behindDoc="0" locked="0" layoutInCell="1" allowOverlap="1" wp14:anchorId="452FE0A7" wp14:editId="091B4FCD">
                <wp:simplePos x="0" y="0"/>
                <wp:positionH relativeFrom="column">
                  <wp:posOffset>3211449</wp:posOffset>
                </wp:positionH>
                <wp:positionV relativeFrom="paragraph">
                  <wp:posOffset>143383</wp:posOffset>
                </wp:positionV>
                <wp:extent cx="2589581" cy="2443277"/>
                <wp:effectExtent l="0" t="0" r="20320" b="14605"/>
                <wp:wrapNone/>
                <wp:docPr id="41" name="Text Box 41"/>
                <wp:cNvGraphicFramePr/>
                <a:graphic xmlns:a="http://schemas.openxmlformats.org/drawingml/2006/main">
                  <a:graphicData uri="http://schemas.microsoft.com/office/word/2010/wordprocessingShape">
                    <wps:wsp>
                      <wps:cNvSpPr txBox="1"/>
                      <wps:spPr>
                        <a:xfrm>
                          <a:off x="0" y="0"/>
                          <a:ext cx="2589581" cy="2443277"/>
                        </a:xfrm>
                        <a:prstGeom prst="rect">
                          <a:avLst/>
                        </a:prstGeom>
                        <a:solidFill>
                          <a:schemeClr val="lt1"/>
                        </a:solidFill>
                        <a:ln w="6350">
                          <a:solidFill>
                            <a:prstClr val="black"/>
                          </a:solidFill>
                        </a:ln>
                      </wps:spPr>
                      <wps:txbx>
                        <w:txbxContent>
                          <w:p w14:paraId="6480B139" w14:textId="375ED2F1" w:rsidR="000A3E69" w:rsidRDefault="000A3E69">
                            <w:r>
                              <w:object w:dxaOrig="4239" w:dyaOrig="3005" w14:anchorId="5F53AE0E">
                                <v:shape id="_x0000_i1075" type="#_x0000_t75" style="width:198pt;height:140.25pt" o:ole="">
                                  <v:imagedata r:id="rId165" o:title=""/>
                                </v:shape>
                                <o:OLEObject Type="Embed" ProgID="FXDraw.Graphic" ShapeID="_x0000_i1075" DrawAspect="Content" ObjectID="_1694501124" r:id="rId16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52FE0A7" id="Text Box 41" o:spid="_x0000_s1037" type="#_x0000_t202" style="position:absolute;margin-left:252.85pt;margin-top:11.3pt;width:203.9pt;height:192.4pt;z-index:2516864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16KUAIAAKoEAAAOAAAAZHJzL2Uyb0RvYy54bWysVE1vGjEQvVfqf7B8LwsbyAfKEtFEVJVQ&#10;EimpcjZeb1jV67Fswy799X32AiFpT1UvZjzz9nnmzQzXN12j2VY5X5Mp+Ggw5EwZSWVtXgv+43nx&#10;5ZIzH4QphSajCr5Tnt/MPn+6bu1U5bQmXSrHQGL8tLUFX4dgp1nm5Vo1wg/IKoNgRa4RAVf3mpVO&#10;tGBvdJYPh+dZS660jqTyHt67Pshnib+qlAwPVeVVYLrgyC2k06VzFc9sdi2mr07YdS33aYh/yKIR&#10;tcGjR6o7EQTbuPoPqqaWjjxVYSCpyaiqaqlSDahmNPxQzdNaWJVqgTjeHmXy/49W3m8fHavLgo9H&#10;nBnRoEfPqgvsK3UMLujTWj8F7MkCGDr40eeD38MZy+4q18RfFMQQh9K7o7qRTcKZTy6vJpd4RSKW&#10;j8dn+cVF5MnePrfOh2+KGhaNgju0L6kqtksfeugBEl/zpOtyUWudLnFk1K12bCvQbB1SkiB/h9KG&#10;tQU/P5sME/G7WKQ+fr/SQv7cp3eCAp82yDmK0hcfrdCtuiTiKD8os6JyB8Ec9SPnrVzU4F8KHx6F&#10;w4xBI+xNeMBRaUJStLc4W5P79Td/xKP1iHLWYmYLbrBUnOnvBiNxNRqP44iny3hykePiTiOr04jZ&#10;NLcEndAP5JbMiA/6YFaOmhcs1zy+iZAwEi8XPBzM29DvEZZTqvk8gTDUVoSlebIyUse+RFWfuxfh&#10;7L6rAQNxT4fZFtMPze2xqaN2vgm0qFPno8y9pnv1sRBpdvbLGzfu9J5Qb38xs98AAAD//wMAUEsD&#10;BBQABgAIAAAAIQDBlHWK4QAAAAoBAAAPAAAAZHJzL2Rvd25yZXYueG1sTI/LTsMwEEX3SPyDNUjs&#10;qJ20SUvIpEIFJBALRItYO/GQpPUjit02/D1mBcvRPbr3TLmejGYnGn3vLEIyE8DINk71tkX42D3d&#10;rID5IK2S2llC+CYP6+ryopSFcmf7TqdtaFkssb6QCF0IQ8G5bzoy0s/cQDZmX240MsRzbLka5TmW&#10;G81TIXJuZG/jQicH2nTUHLZHg9BP+bOoP1ttDq/Jy9sj32/28wfE66vp/g5YoCn8wfCrH9Whik61&#10;O1rlmUbIRLaMKEKa5sAicJvMM2A1wkIsF8Crkv9/ofoBAAD//wMAUEsBAi0AFAAGAAgAAAAhALaD&#10;OJL+AAAA4QEAABMAAAAAAAAAAAAAAAAAAAAAAFtDb250ZW50X1R5cGVzXS54bWxQSwECLQAUAAYA&#10;CAAAACEAOP0h/9YAAACUAQAACwAAAAAAAAAAAAAAAAAvAQAAX3JlbHMvLnJlbHNQSwECLQAUAAYA&#10;CAAAACEAepNeilACAACqBAAADgAAAAAAAAAAAAAAAAAuAgAAZHJzL2Uyb0RvYy54bWxQSwECLQAU&#10;AAYACAAAACEAwZR1iuEAAAAKAQAADwAAAAAAAAAAAAAAAACqBAAAZHJzL2Rvd25yZXYueG1sUEsF&#10;BgAAAAAEAAQA8wAAALgFAAAAAA==&#10;" fillcolor="white [3201]" strokeweight=".5pt">
                <v:textbox style="mso-fit-shape-to-text:t">
                  <w:txbxContent>
                    <w:p w14:paraId="6480B139" w14:textId="375ED2F1" w:rsidR="000A3E69" w:rsidRDefault="000A3E69">
                      <w:r>
                        <w:object w:dxaOrig="4239" w:dyaOrig="3005" w14:anchorId="5F53AE0E">
                          <v:shape id="_x0000_i1075" type="#_x0000_t75" style="width:198pt;height:140.25pt" o:ole="">
                            <v:imagedata r:id="rId165" o:title=""/>
                          </v:shape>
                          <o:OLEObject Type="Embed" ProgID="FXDraw.Graphic" ShapeID="_x0000_i1075" DrawAspect="Content" ObjectID="_1694501124" r:id="rId167"/>
                        </w:object>
                      </w:r>
                    </w:p>
                  </w:txbxContent>
                </v:textbox>
              </v:shape>
            </w:pict>
          </mc:Fallback>
        </mc:AlternateContent>
      </w:r>
      <w:r w:rsidR="00553590" w:rsidRPr="00553590">
        <w:rPr>
          <w:b/>
          <w:bCs/>
          <w:color w:val="0000FF"/>
          <w:shd w:val="clear" w:color="auto" w:fill="FFFFFF"/>
        </w:rPr>
        <w:t>Solution</w:t>
      </w:r>
    </w:p>
    <w:p w14:paraId="4609BF3F" w14:textId="67D1CA43" w:rsidR="00553590" w:rsidRDefault="00553590" w:rsidP="00D31730">
      <w:pPr>
        <w:rPr>
          <w:shd w:val="clear" w:color="auto" w:fill="FFFFFF"/>
        </w:rPr>
      </w:pPr>
    </w:p>
    <w:p w14:paraId="02DB1046" w14:textId="7964E10F" w:rsidR="000A3E69" w:rsidRDefault="00553590" w:rsidP="00D31730">
      <w:pPr>
        <w:rPr>
          <w:shd w:val="clear" w:color="auto" w:fill="FFFFFF"/>
        </w:rPr>
      </w:pPr>
      <w:r>
        <w:rPr>
          <w:shd w:val="clear" w:color="auto" w:fill="FFFFFF"/>
        </w:rPr>
        <w:t xml:space="preserve"> </w:t>
      </w:r>
      <w:r w:rsidR="000A3E69" w:rsidRPr="00553590">
        <w:rPr>
          <w:color w:val="FF0000"/>
          <w:position w:val="-98"/>
          <w:shd w:val="clear" w:color="auto" w:fill="FFFFFF"/>
        </w:rPr>
        <w:object w:dxaOrig="3517" w:dyaOrig="1282" w14:anchorId="3942D97B">
          <v:shape id="_x0000_i1076" type="#_x0000_t75" style="width:219.75pt;height:80.25pt" o:ole="">
            <v:imagedata r:id="rId168" o:title=""/>
          </v:shape>
          <o:OLEObject Type="Embed" ProgID="FXEquation.Equation" ShapeID="_x0000_i1076" DrawAspect="Content" ObjectID="_1694501072" r:id="rId169"/>
        </w:object>
      </w:r>
      <w:r>
        <w:rPr>
          <w:shd w:val="clear" w:color="auto" w:fill="FFFFFF"/>
        </w:rPr>
        <w:t xml:space="preserve"> </w:t>
      </w:r>
    </w:p>
    <w:p w14:paraId="4E3DA26D" w14:textId="77777777" w:rsidR="000A3E69" w:rsidRDefault="000A3E69" w:rsidP="00D31730">
      <w:pPr>
        <w:rPr>
          <w:shd w:val="clear" w:color="auto" w:fill="FFFFFF"/>
        </w:rPr>
      </w:pPr>
    </w:p>
    <w:p w14:paraId="2D43A831" w14:textId="77777777" w:rsidR="000A3E69" w:rsidRPr="000A3E69" w:rsidRDefault="000A3E69" w:rsidP="00D31730">
      <w:pPr>
        <w:rPr>
          <w:shd w:val="clear" w:color="auto" w:fill="FFFFFF"/>
        </w:rPr>
      </w:pPr>
      <w:r w:rsidRPr="000A3E69">
        <w:rPr>
          <w:color w:val="0000FF"/>
          <w:shd w:val="clear" w:color="auto" w:fill="FFFFFF"/>
        </w:rPr>
        <w:t>Absolute refractive index of flint glass is 1.6.</w:t>
      </w:r>
    </w:p>
    <w:p w14:paraId="45CE3B6A" w14:textId="77777777" w:rsidR="000A3E69" w:rsidRDefault="000A3E69" w:rsidP="00D31730">
      <w:pPr>
        <w:rPr>
          <w:shd w:val="clear" w:color="auto" w:fill="FFFFFF"/>
        </w:rPr>
      </w:pPr>
    </w:p>
    <w:p w14:paraId="6A1A9ED7" w14:textId="77777777" w:rsidR="000A3E69" w:rsidRDefault="000A3E69" w:rsidP="00D31730">
      <w:pPr>
        <w:rPr>
          <w:shd w:val="clear" w:color="auto" w:fill="FFFFFF"/>
        </w:rPr>
      </w:pPr>
    </w:p>
    <w:p w14:paraId="07C1159E" w14:textId="77777777" w:rsidR="000A3E69" w:rsidRDefault="000A3E69" w:rsidP="00D31730">
      <w:pPr>
        <w:rPr>
          <w:shd w:val="clear" w:color="auto" w:fill="FFFFFF"/>
        </w:rPr>
      </w:pPr>
    </w:p>
    <w:p w14:paraId="48F38134" w14:textId="77777777" w:rsidR="00557447" w:rsidRDefault="00557447" w:rsidP="00D31730">
      <w:pPr>
        <w:rPr>
          <w:shd w:val="clear" w:color="auto" w:fill="FFFFFF"/>
        </w:rPr>
      </w:pPr>
    </w:p>
    <w:p w14:paraId="4D98FE2D" w14:textId="77777777" w:rsidR="00557447" w:rsidRPr="00557447" w:rsidRDefault="00557447" w:rsidP="00D31730">
      <w:pPr>
        <w:rPr>
          <w:b/>
          <w:bCs/>
          <w:shd w:val="clear" w:color="auto" w:fill="FFFFFF"/>
        </w:rPr>
      </w:pPr>
      <w:r w:rsidRPr="00557447">
        <w:rPr>
          <w:b/>
          <w:bCs/>
          <w:color w:val="911E0A"/>
          <w:shd w:val="clear" w:color="auto" w:fill="FFFFFF"/>
        </w:rPr>
        <w:t>Critical Angle and Total Internal Reflection</w:t>
      </w:r>
    </w:p>
    <w:p w14:paraId="41E3C55E" w14:textId="6F9DE306" w:rsidR="00E50254" w:rsidRDefault="00E50254" w:rsidP="00D31730">
      <w:pPr>
        <w:rPr>
          <w:shd w:val="clear" w:color="auto" w:fill="FFFFFF"/>
        </w:rPr>
      </w:pPr>
      <w:r>
        <w:rPr>
          <w:shd w:val="clear" w:color="auto" w:fill="FFFFFF"/>
        </w:rPr>
        <w:t>Consider a ray of light coming from water into air, as shown in the diagram over the page.</w:t>
      </w:r>
    </w:p>
    <w:p w14:paraId="171B4EEC" w14:textId="0DAF8363" w:rsidR="00C43D28" w:rsidRDefault="00C43D28" w:rsidP="00D31730">
      <w:pPr>
        <w:rPr>
          <w:shd w:val="clear" w:color="auto" w:fill="FFFFFF"/>
        </w:rPr>
      </w:pPr>
    </w:p>
    <w:p w14:paraId="0717E7AE" w14:textId="0E578267" w:rsidR="00E50254" w:rsidRDefault="00C43D28">
      <w:pPr>
        <w:rPr>
          <w:shd w:val="clear" w:color="auto" w:fill="FFFFFF"/>
        </w:rPr>
      </w:pPr>
      <w:r>
        <w:rPr>
          <w:shd w:val="clear" w:color="auto" w:fill="FFFFFF"/>
        </w:rPr>
        <w:t xml:space="preserve">If the light ray hits the boundary between the water and the air at 90º, it will pass across undeflected.  At angles other than 90º, it will be refracted and as the angle of incidence increases, so too does the angle of refraction.  Finally, an angle of incidence called the </w:t>
      </w:r>
      <w:r w:rsidRPr="00C43D28">
        <w:rPr>
          <w:b/>
          <w:bCs/>
          <w:shd w:val="clear" w:color="auto" w:fill="FFFFFF"/>
        </w:rPr>
        <w:t>critical angle</w:t>
      </w:r>
      <w:r>
        <w:rPr>
          <w:b/>
          <w:bCs/>
          <w:shd w:val="clear" w:color="auto" w:fill="FFFFFF"/>
        </w:rPr>
        <w:t xml:space="preserve">, </w:t>
      </w:r>
      <w:proofErr w:type="spellStart"/>
      <w:r w:rsidRPr="00C43D28">
        <w:rPr>
          <w:b/>
          <w:bCs/>
          <w:sz w:val="28"/>
          <w:szCs w:val="28"/>
          <w:shd w:val="clear" w:color="auto" w:fill="FFFFFF"/>
        </w:rPr>
        <w:t>i</w:t>
      </w:r>
      <w:r w:rsidRPr="00C43D28">
        <w:rPr>
          <w:b/>
          <w:bCs/>
          <w:sz w:val="28"/>
          <w:szCs w:val="28"/>
          <w:shd w:val="clear" w:color="auto" w:fill="FFFFFF"/>
          <w:vertAlign w:val="subscript"/>
        </w:rPr>
        <w:t>c</w:t>
      </w:r>
      <w:proofErr w:type="spellEnd"/>
      <w:r w:rsidRPr="00C43D28">
        <w:rPr>
          <w:shd w:val="clear" w:color="auto" w:fill="FFFFFF"/>
        </w:rPr>
        <w:t>,</w:t>
      </w:r>
      <w:r>
        <w:rPr>
          <w:shd w:val="clear" w:color="auto" w:fill="FFFFFF"/>
        </w:rPr>
        <w:t xml:space="preserve"> is reached at which the refracted light ray travels directly along the boundary between the two media</w:t>
      </w:r>
      <w:r w:rsidR="00015623">
        <w:rPr>
          <w:shd w:val="clear" w:color="auto" w:fill="FFFFFF"/>
        </w:rPr>
        <w:t xml:space="preserve"> (</w:t>
      </w:r>
      <w:r w:rsidR="00015623" w:rsidRPr="00015623">
        <w:rPr>
          <w:b/>
          <w:bCs/>
          <w:sz w:val="28"/>
          <w:szCs w:val="28"/>
          <w:shd w:val="clear" w:color="auto" w:fill="FFFFFF"/>
        </w:rPr>
        <w:t>r</w:t>
      </w:r>
      <w:r w:rsidR="00015623">
        <w:rPr>
          <w:shd w:val="clear" w:color="auto" w:fill="FFFFFF"/>
        </w:rPr>
        <w:t xml:space="preserve"> = 90º)</w:t>
      </w:r>
      <w:r>
        <w:rPr>
          <w:shd w:val="clear" w:color="auto" w:fill="FFFFFF"/>
        </w:rPr>
        <w:t xml:space="preserve">.  At angles of incidence greater than the critical angle, the light ray is </w:t>
      </w:r>
      <w:r w:rsidRPr="00C43D28">
        <w:rPr>
          <w:b/>
          <w:bCs/>
          <w:shd w:val="clear" w:color="auto" w:fill="FFFFFF"/>
        </w:rPr>
        <w:t>totally internally reflected</w:t>
      </w:r>
      <w:r>
        <w:rPr>
          <w:shd w:val="clear" w:color="auto" w:fill="FFFFFF"/>
        </w:rPr>
        <w:t xml:space="preserve">.  In other words, it remains trapped inside the medium </w:t>
      </w:r>
      <w:r w:rsidR="00E21D56">
        <w:rPr>
          <w:shd w:val="clear" w:color="auto" w:fill="FFFFFF"/>
        </w:rPr>
        <w:t>in which it is travelling</w:t>
      </w:r>
      <w:r>
        <w:rPr>
          <w:shd w:val="clear" w:color="auto" w:fill="FFFFFF"/>
        </w:rPr>
        <w:t xml:space="preserve">.  Such a situation can only occur when light is travelling from a </w:t>
      </w:r>
      <w:proofErr w:type="gramStart"/>
      <w:r>
        <w:rPr>
          <w:shd w:val="clear" w:color="auto" w:fill="FFFFFF"/>
        </w:rPr>
        <w:t>more dense</w:t>
      </w:r>
      <w:proofErr w:type="gramEnd"/>
      <w:r>
        <w:rPr>
          <w:shd w:val="clear" w:color="auto" w:fill="FFFFFF"/>
        </w:rPr>
        <w:t xml:space="preserve"> to a less dense medium.</w:t>
      </w:r>
      <w:r w:rsidR="00E50254">
        <w:rPr>
          <w:shd w:val="clear" w:color="auto" w:fill="FFFFFF"/>
        </w:rPr>
        <w:br w:type="page"/>
      </w:r>
    </w:p>
    <w:p w14:paraId="643D1D17" w14:textId="750E68A7" w:rsidR="00343756" w:rsidRDefault="003312AE" w:rsidP="00D31730">
      <w:pPr>
        <w:rPr>
          <w:shd w:val="clear" w:color="auto" w:fill="FFFFFF"/>
        </w:rPr>
      </w:pPr>
      <w:r>
        <w:rPr>
          <w:noProof/>
        </w:rPr>
        <w:lastRenderedPageBreak/>
        <mc:AlternateContent>
          <mc:Choice Requires="wps">
            <w:drawing>
              <wp:anchor distT="0" distB="0" distL="114300" distR="114300" simplePos="0" relativeHeight="251689472" behindDoc="0" locked="0" layoutInCell="1" allowOverlap="1" wp14:anchorId="44D1D7DD" wp14:editId="106D8F6D">
                <wp:simplePos x="0" y="0"/>
                <wp:positionH relativeFrom="column">
                  <wp:posOffset>3027908</wp:posOffset>
                </wp:positionH>
                <wp:positionV relativeFrom="paragraph">
                  <wp:posOffset>2924810</wp:posOffset>
                </wp:positionV>
                <wp:extent cx="1550822" cy="811987"/>
                <wp:effectExtent l="0" t="0" r="11430" b="26670"/>
                <wp:wrapNone/>
                <wp:docPr id="36" name="Text Box 36"/>
                <wp:cNvGraphicFramePr/>
                <a:graphic xmlns:a="http://schemas.openxmlformats.org/drawingml/2006/main">
                  <a:graphicData uri="http://schemas.microsoft.com/office/word/2010/wordprocessingShape">
                    <wps:wsp>
                      <wps:cNvSpPr txBox="1"/>
                      <wps:spPr>
                        <a:xfrm>
                          <a:off x="0" y="0"/>
                          <a:ext cx="1550822" cy="811987"/>
                        </a:xfrm>
                        <a:prstGeom prst="rect">
                          <a:avLst/>
                        </a:prstGeom>
                        <a:solidFill>
                          <a:schemeClr val="lt1"/>
                        </a:solidFill>
                        <a:ln w="6350">
                          <a:solidFill>
                            <a:schemeClr val="accent6">
                              <a:lumMod val="40000"/>
                              <a:lumOff val="60000"/>
                            </a:schemeClr>
                          </a:solidFill>
                        </a:ln>
                      </wps:spPr>
                      <wps:txbx>
                        <w:txbxContent>
                          <w:p w14:paraId="07BD802F" w14:textId="08B21764" w:rsidR="003312AE" w:rsidRDefault="003312AE">
                            <w:r>
                              <w:t>In the diagram above:</w:t>
                            </w:r>
                          </w:p>
                          <w:p w14:paraId="17C1DD6B" w14:textId="633B1D51" w:rsidR="003312AE" w:rsidRPr="003312AE" w:rsidRDefault="003312AE">
                            <w:pPr>
                              <w:rPr>
                                <w:b/>
                                <w:bCs/>
                                <w:sz w:val="28"/>
                                <w:szCs w:val="28"/>
                              </w:rPr>
                            </w:pPr>
                            <w:r w:rsidRPr="003312AE">
                              <w:rPr>
                                <w:b/>
                                <w:bCs/>
                                <w:sz w:val="28"/>
                                <w:szCs w:val="28"/>
                              </w:rPr>
                              <w:t>i = r</w:t>
                            </w:r>
                          </w:p>
                          <w:p w14:paraId="118CF341" w14:textId="5D74035E" w:rsidR="003312AE" w:rsidRPr="003312AE" w:rsidRDefault="003312AE">
                            <w:pPr>
                              <w:rPr>
                                <w:b/>
                                <w:bCs/>
                                <w:sz w:val="28"/>
                                <w:szCs w:val="28"/>
                              </w:rPr>
                            </w:pPr>
                            <w:r w:rsidRPr="003312AE">
                              <w:rPr>
                                <w:rFonts w:ascii="Symbol" w:hAnsi="Symbol"/>
                                <w:b/>
                                <w:bCs/>
                                <w:sz w:val="28"/>
                                <w:szCs w:val="28"/>
                              </w:rPr>
                              <w:t>a</w:t>
                            </w:r>
                            <w:r w:rsidRPr="003312AE">
                              <w:rPr>
                                <w:b/>
                                <w:bCs/>
                                <w:sz w:val="28"/>
                                <w:szCs w:val="28"/>
                              </w:rPr>
                              <w:t xml:space="preserve"> = </w:t>
                            </w:r>
                            <w:r w:rsidRPr="003312AE">
                              <w:rPr>
                                <w:rFonts w:ascii="Symbol" w:hAnsi="Symbol"/>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D1D7DD" id="Text Box 36" o:spid="_x0000_s1038" type="#_x0000_t202" style="position:absolute;margin-left:238.4pt;margin-top:230.3pt;width:122.1pt;height:63.95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DyzbAIAAOoEAAAOAAAAZHJzL2Uyb0RvYy54bWysVE1v2zAMvQ/YfxB0X23nq2lQp8hadBjQ&#10;tQWSoWdFlmMBkqhJSuzu14+S4zZtdxqWgyKR1KP4+OjLq04rchDOSzAlLc5ySoThUEmzK+nPze2X&#10;OSU+MFMxBUaU9Fl4erX8/OmytQsxggZUJRxBEOMXrS1pE4JdZJnnjdDMn4EVBp01OM0CHt0uqxxr&#10;EV2rbJTns6wFV1kHXHiP1pveSZcJv64FDw917UUgqqT4tpBWl9ZtXLPlJVvsHLON5MdnsH94hWbS&#10;YNIXqBsWGNk7+QFKS+7AQx3OOOgM6lpykWrAaor8XTXrhlmRakFyvH2hyf8/WH5/eHREViUdzygx&#10;TGOPNqIL5Ct0BE3IT2v9AsPWFgNDh3bs82D3aIxld7XT8R8LIuhHpp9f2I1oPF6aTvP5aEQJR9+8&#10;KC7m5xEme71tnQ/fBGgSNyV12L1EKjvc+dCHDiExmQclq1upVDpExYhr5ciBYa9VSG9E8DdRypC2&#10;pLPxNE/Ab3xJc68IjHNhwizFqb3+AVWPPMnx1+sGzaiu3jwbzDHl8JZU3UkS9CmDxkhpT13chW7b&#10;pRYU44HXLVTPSLeDXrDe8luJnNwxHx6ZQ4Uiwzh14QGXWgHWBMcdJQ2433+zx3gUDnopaVHxJfW/&#10;9swJStR3g5K6KCaTOCLpMJmej/DgTj3bU4/Z62tAogucb8vTNsYHNWxrB/oJh3MVs6KLGY65SxqG&#10;7XXo5xCHm4vVKgXhUFgW7sza8ggdGxs7vumemLNHWQQU1D0Ms8EW79TRx8abBlb7ALVM0olE96we&#10;+ceBSu05Dn+c2NNzinr9RC3/AAAA//8DAFBLAwQUAAYACAAAACEAGm6Y0uQAAAALAQAADwAAAGRy&#10;cy9kb3ducmV2LnhtbEyPQUvDQBCF74L/YRnBS7GbFpOGmE0RsQHBg0Yp9LbNbpPY7GzY3Sbx3zue&#10;9PaG93jzvXw7m56N2vnOooDVMgKmsbaqw0bA58fuLgXmg0Qle4tawLf2sC2ur3KZKTvhux6r0DAq&#10;QZ9JAW0IQ8a5r1ttpF/aQSN5J+uMDHS6hisnJyo3PV9HUcKN7JA+tHLQT62uz9XFCHhbVOVufK33&#10;h7N7XriXqTx9xaUQtzfz4wOwoOfwF4ZffEKHgpiO9oLKs17A/SYh9EAiiRJglNisV7TuKCBO0xh4&#10;kfP/G4ofAAAA//8DAFBLAQItABQABgAIAAAAIQC2gziS/gAAAOEBAAATAAAAAAAAAAAAAAAAAAAA&#10;AABbQ29udGVudF9UeXBlc10ueG1sUEsBAi0AFAAGAAgAAAAhADj9If/WAAAAlAEAAAsAAAAAAAAA&#10;AAAAAAAALwEAAF9yZWxzLy5yZWxzUEsBAi0AFAAGAAgAAAAhALWQPLNsAgAA6gQAAA4AAAAAAAAA&#10;AAAAAAAALgIAAGRycy9lMm9Eb2MueG1sUEsBAi0AFAAGAAgAAAAhABpumNLkAAAACwEAAA8AAAAA&#10;AAAAAAAAAAAAxgQAAGRycy9kb3ducmV2LnhtbFBLBQYAAAAABAAEAPMAAADXBQAAAAA=&#10;" fillcolor="white [3201]" strokecolor="#c5e0b3 [1305]" strokeweight=".5pt">
                <v:textbox>
                  <w:txbxContent>
                    <w:p w14:paraId="07BD802F" w14:textId="08B21764" w:rsidR="003312AE" w:rsidRDefault="003312AE">
                      <w:r>
                        <w:t>In the diagram above:</w:t>
                      </w:r>
                    </w:p>
                    <w:p w14:paraId="17C1DD6B" w14:textId="633B1D51" w:rsidR="003312AE" w:rsidRPr="003312AE" w:rsidRDefault="003312AE">
                      <w:pPr>
                        <w:rPr>
                          <w:b/>
                          <w:bCs/>
                          <w:sz w:val="28"/>
                          <w:szCs w:val="28"/>
                        </w:rPr>
                      </w:pPr>
                      <w:r w:rsidRPr="003312AE">
                        <w:rPr>
                          <w:b/>
                          <w:bCs/>
                          <w:sz w:val="28"/>
                          <w:szCs w:val="28"/>
                        </w:rPr>
                        <w:t>i = r</w:t>
                      </w:r>
                    </w:p>
                    <w:p w14:paraId="118CF341" w14:textId="5D74035E" w:rsidR="003312AE" w:rsidRPr="003312AE" w:rsidRDefault="003312AE">
                      <w:pPr>
                        <w:rPr>
                          <w:b/>
                          <w:bCs/>
                          <w:sz w:val="28"/>
                          <w:szCs w:val="28"/>
                        </w:rPr>
                      </w:pPr>
                      <w:r w:rsidRPr="003312AE">
                        <w:rPr>
                          <w:rFonts w:ascii="Symbol" w:hAnsi="Symbol"/>
                          <w:b/>
                          <w:bCs/>
                          <w:sz w:val="28"/>
                          <w:szCs w:val="28"/>
                        </w:rPr>
                        <w:t>a</w:t>
                      </w:r>
                      <w:r w:rsidRPr="003312AE">
                        <w:rPr>
                          <w:b/>
                          <w:bCs/>
                          <w:sz w:val="28"/>
                          <w:szCs w:val="28"/>
                        </w:rPr>
                        <w:t xml:space="preserve"> = </w:t>
                      </w:r>
                      <w:r w:rsidRPr="003312AE">
                        <w:rPr>
                          <w:rFonts w:ascii="Symbol" w:hAnsi="Symbol"/>
                          <w:b/>
                          <w:bCs/>
                          <w:sz w:val="28"/>
                          <w:szCs w:val="28"/>
                        </w:rPr>
                        <w:t>b</w:t>
                      </w:r>
                    </w:p>
                  </w:txbxContent>
                </v:textbox>
              </v:shape>
            </w:pict>
          </mc:Fallback>
        </mc:AlternateContent>
      </w:r>
      <w:r>
        <w:rPr>
          <w:shd w:val="clear" w:color="auto" w:fill="FFFFFF"/>
        </w:rPr>
        <w:object w:dxaOrig="8030" w:dyaOrig="5289" w14:anchorId="7A031924">
          <v:shape id="_x0000_i1077" type="#_x0000_t75" style="width:402pt;height:264.75pt" o:ole="">
            <v:imagedata r:id="rId170" o:title=""/>
          </v:shape>
          <o:OLEObject Type="Embed" ProgID="FXDraw.Graphic" ShapeID="_x0000_i1077" DrawAspect="Content" ObjectID="_1694501073" r:id="rId171"/>
        </w:object>
      </w:r>
    </w:p>
    <w:p w14:paraId="549AC392" w14:textId="77777777" w:rsidR="00343756" w:rsidRDefault="00343756" w:rsidP="00D31730">
      <w:pPr>
        <w:rPr>
          <w:shd w:val="clear" w:color="auto" w:fill="FFFFFF"/>
        </w:rPr>
      </w:pPr>
    </w:p>
    <w:p w14:paraId="1EFE2C0F" w14:textId="77777777" w:rsidR="00221B88" w:rsidRDefault="00221B88" w:rsidP="00D31730">
      <w:pPr>
        <w:rPr>
          <w:shd w:val="clear" w:color="auto" w:fill="FFFFFF"/>
        </w:rPr>
      </w:pPr>
      <w:r>
        <w:rPr>
          <w:shd w:val="clear" w:color="auto" w:fill="FFFFFF"/>
        </w:rPr>
        <w:t>Mathematically:</w:t>
      </w:r>
    </w:p>
    <w:p w14:paraId="797C95E9" w14:textId="77777777" w:rsidR="00221B88" w:rsidRDefault="00221B88" w:rsidP="00D31730">
      <w:pPr>
        <w:rPr>
          <w:shd w:val="clear" w:color="auto" w:fill="FFFFFF"/>
        </w:rPr>
      </w:pPr>
    </w:p>
    <w:p w14:paraId="2C3DAF7C" w14:textId="77777777" w:rsidR="00A514A4" w:rsidRDefault="00A514A4" w:rsidP="00A514A4">
      <w:pPr>
        <w:ind w:left="1440" w:firstLine="720"/>
        <w:rPr>
          <w:shd w:val="clear" w:color="auto" w:fill="FFFFFF"/>
        </w:rPr>
      </w:pPr>
      <w:r>
        <w:rPr>
          <w:shd w:val="clear" w:color="auto" w:fill="FFFFFF"/>
        </w:rPr>
        <w:t xml:space="preserve"> </w:t>
      </w:r>
      <w:r w:rsidRPr="00A514A4">
        <w:rPr>
          <w:color w:val="FF0000"/>
          <w:position w:val="-260"/>
          <w:shd w:val="clear" w:color="auto" w:fill="FFFFFF"/>
        </w:rPr>
        <w:object w:dxaOrig="3165" w:dyaOrig="2960" w14:anchorId="0F9D0056">
          <v:shape id="_x0000_i1078" type="#_x0000_t75" style="width:202.5pt;height:189pt" o:ole="">
            <v:imagedata r:id="rId172" o:title=""/>
          </v:shape>
          <o:OLEObject Type="Embed" ProgID="FXEquation.Equation" ShapeID="_x0000_i1078" DrawAspect="Content" ObjectID="_1694501074" r:id="rId173"/>
        </w:object>
      </w:r>
      <w:r>
        <w:rPr>
          <w:shd w:val="clear" w:color="auto" w:fill="FFFFFF"/>
        </w:rPr>
        <w:t xml:space="preserve"> </w:t>
      </w:r>
    </w:p>
    <w:p w14:paraId="61E337DB" w14:textId="77777777" w:rsidR="00A514A4" w:rsidRDefault="00A514A4" w:rsidP="00A514A4">
      <w:pPr>
        <w:rPr>
          <w:shd w:val="clear" w:color="auto" w:fill="FFFFFF"/>
        </w:rPr>
      </w:pPr>
    </w:p>
    <w:p w14:paraId="674773C6" w14:textId="77777777" w:rsidR="00114674" w:rsidRPr="00553590" w:rsidRDefault="00114674" w:rsidP="00114674">
      <w:pPr>
        <w:rPr>
          <w:b/>
          <w:bCs/>
          <w:shd w:val="clear" w:color="auto" w:fill="FFFFFF"/>
        </w:rPr>
      </w:pPr>
      <w:r w:rsidRPr="00553590">
        <w:rPr>
          <w:b/>
          <w:bCs/>
          <w:color w:val="0000FF"/>
          <w:shd w:val="clear" w:color="auto" w:fill="FFFFFF"/>
        </w:rPr>
        <w:t>Example Question</w:t>
      </w:r>
    </w:p>
    <w:p w14:paraId="3B31639F" w14:textId="1841383F" w:rsidR="00114674" w:rsidRPr="00553590" w:rsidRDefault="00670BC1" w:rsidP="00114674">
      <w:pPr>
        <w:rPr>
          <w:color w:val="0000FF"/>
          <w:shd w:val="clear" w:color="auto" w:fill="FFFFFF"/>
        </w:rPr>
      </w:pPr>
      <w:r>
        <w:rPr>
          <w:color w:val="0000FF"/>
          <w:shd w:val="clear" w:color="auto" w:fill="FFFFFF"/>
        </w:rPr>
        <w:t xml:space="preserve">Fused silica has a refractive index of 1.46.  Calculate its critical angle.  </w:t>
      </w:r>
      <w:r w:rsidR="00E95F22">
        <w:rPr>
          <w:color w:val="0000FF"/>
          <w:shd w:val="clear" w:color="auto" w:fill="FFFFFF"/>
        </w:rPr>
        <w:t>Describe</w:t>
      </w:r>
      <w:r>
        <w:rPr>
          <w:color w:val="0000FF"/>
          <w:shd w:val="clear" w:color="auto" w:fill="FFFFFF"/>
        </w:rPr>
        <w:t xml:space="preserve"> the subsequent paths of rays of light incident internally on the surface of the fused silica at angles of incidence (a) 35º and (b) 65º.</w:t>
      </w:r>
    </w:p>
    <w:p w14:paraId="70C7ABCB" w14:textId="77777777" w:rsidR="00114674" w:rsidRDefault="00114674" w:rsidP="00114674">
      <w:pPr>
        <w:rPr>
          <w:shd w:val="clear" w:color="auto" w:fill="FFFFFF"/>
        </w:rPr>
      </w:pPr>
    </w:p>
    <w:p w14:paraId="37166D34" w14:textId="77777777" w:rsidR="00114674" w:rsidRPr="00553590" w:rsidRDefault="00114674" w:rsidP="00114674">
      <w:pPr>
        <w:rPr>
          <w:b/>
          <w:bCs/>
          <w:shd w:val="clear" w:color="auto" w:fill="FFFFFF"/>
        </w:rPr>
      </w:pPr>
      <w:r>
        <w:rPr>
          <w:b/>
          <w:bCs/>
          <w:noProof/>
          <w:color w:val="0000FF"/>
        </w:rPr>
        <mc:AlternateContent>
          <mc:Choice Requires="wps">
            <w:drawing>
              <wp:anchor distT="0" distB="0" distL="114300" distR="114300" simplePos="0" relativeHeight="251688448" behindDoc="0" locked="0" layoutInCell="1" allowOverlap="1" wp14:anchorId="32CBB12C" wp14:editId="37590283">
                <wp:simplePos x="0" y="0"/>
                <wp:positionH relativeFrom="column">
                  <wp:posOffset>2808859</wp:posOffset>
                </wp:positionH>
                <wp:positionV relativeFrom="paragraph">
                  <wp:posOffset>62408</wp:posOffset>
                </wp:positionV>
                <wp:extent cx="2589581" cy="2443277"/>
                <wp:effectExtent l="0" t="0" r="20320" b="14605"/>
                <wp:wrapNone/>
                <wp:docPr id="42" name="Text Box 42"/>
                <wp:cNvGraphicFramePr/>
                <a:graphic xmlns:a="http://schemas.openxmlformats.org/drawingml/2006/main">
                  <a:graphicData uri="http://schemas.microsoft.com/office/word/2010/wordprocessingShape">
                    <wps:wsp>
                      <wps:cNvSpPr txBox="1"/>
                      <wps:spPr>
                        <a:xfrm>
                          <a:off x="0" y="0"/>
                          <a:ext cx="2589581" cy="2443277"/>
                        </a:xfrm>
                        <a:prstGeom prst="rect">
                          <a:avLst/>
                        </a:prstGeom>
                        <a:solidFill>
                          <a:schemeClr val="lt1"/>
                        </a:solidFill>
                        <a:ln w="6350">
                          <a:solidFill>
                            <a:prstClr val="black"/>
                          </a:solidFill>
                        </a:ln>
                      </wps:spPr>
                      <wps:txbx>
                        <w:txbxContent>
                          <w:p w14:paraId="3C695B2B" w14:textId="5E86BB3A" w:rsidR="00114674" w:rsidRDefault="00FB3826" w:rsidP="00114674">
                            <w:r>
                              <w:object w:dxaOrig="4805" w:dyaOrig="3290" w14:anchorId="5BC1FF3B">
                                <v:shape id="_x0000_i1080" type="#_x0000_t75" style="width:224.25pt;height:153.75pt" o:ole="">
                                  <v:imagedata r:id="rId174" o:title=""/>
                                </v:shape>
                                <o:OLEObject Type="Embed" ProgID="FXDraw.Graphic" ShapeID="_x0000_i1080" DrawAspect="Content" ObjectID="_1694501125" r:id="rId1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CBB12C" id="Text Box 42" o:spid="_x0000_s1039" type="#_x0000_t202" style="position:absolute;margin-left:221.15pt;margin-top:4.9pt;width:203.9pt;height:192.4pt;z-index:251688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hvbUAIAAKoEAAAOAAAAZHJzL2Uyb0RvYy54bWysVE1v2zAMvQ/YfxB0X524Tj+COkWWIsOA&#10;oi3QDj0rspwYk0VBUmN3v35PcpKm3U7DLgpFPj+Rj2SurvtWs61yviFT8vHJiDNlJFWNWZf8x9Py&#10;ywVnPghTCU1GlfxVeX49+/zpqrNTldOGdKUcA4nx086WfBOCnWaZlxvVCn9CVhkEa3KtCLi6dVY5&#10;0YG91Vk+Gp1lHbnKOpLKe3hvhiCfJf66VjLc17VXgemSI7eQTpfOVTyz2ZWYrp2wm0bu0hD/kEUr&#10;GoNHD1Q3Igj24po/qNpGOvJUhxNJbUZ13UiVakA149GHah43wqpUC8Tx9iCT/3+08m774FhTlbzI&#10;OTOiRY+eVB/YV+oZXNCns34K2KMFMPTwo897v4czlt3Xro2/KIghDqVfD+pGNglnPrm4nFyMOZOI&#10;5UVxmp+fR57s7XPrfPimqGXRKLlD+5KqYnvrwwDdQ+JrnnRTLRut0yWOjFpox7YCzdYhJQnydyht&#10;WFfys9PJKBG/i0Xqw/crLeTPXXpHKPBpg5yjKEPx0Qr9qk8ijou9MiuqXiGYo2HkvJXLBvy3wocH&#10;4TBj0Ah7E+5x1JqQFO0szjbkfv3NH/FoPaKcdZjZkhssFWf6u8FIXI6LIo54uhST8xwXdxxZHUfM&#10;S7sg6IR+ILdkRnzQe7N21D5juebxTYSEkXi55GFvLsKwR1hOqebzBMJQWxFuzaOVkTr2Jar61D8L&#10;Z3ddDRiIO9rPtph+aO6ATR2185dAyyZ1Pso8aLpTHwuRZme3vHHjju8J9fYXM/sNAAD//wMAUEsD&#10;BBQABgAIAAAAIQDMeA734AAAAAkBAAAPAAAAZHJzL2Rvd25yZXYueG1sTI/BTsMwEETvSPyDtUjc&#10;qJ0mRG2IU6ECEqgHRKl6duIlSWuvo9htw99jTnAczWjmTbmarGFnHH3vSEIyE8CQGqd7aiXsPl/u&#10;FsB8UKSVcYQSvtHDqrq+KlWh3YU+8LwNLYsl5AsloQthKDj3TYdW+ZkbkKL35UarQpRjy/WoLrHc&#10;Gj4XIudW9RQXOjXgusPmuD1ZCf2Uv4p63xp73CRv78/8sD6kT1Le3kyPD8ACTuEvDL/4ER2qyFS7&#10;E2nPjIQsm6cxKmEZH0R/cS8SYLWEdJnlwKuS/39Q/QAAAP//AwBQSwECLQAUAAYACAAAACEAtoM4&#10;kv4AAADhAQAAEwAAAAAAAAAAAAAAAAAAAAAAW0NvbnRlbnRfVHlwZXNdLnhtbFBLAQItABQABgAI&#10;AAAAIQA4/SH/1gAAAJQBAAALAAAAAAAAAAAAAAAAAC8BAABfcmVscy8ucmVsc1BLAQItABQABgAI&#10;AAAAIQDk1hvbUAIAAKoEAAAOAAAAAAAAAAAAAAAAAC4CAABkcnMvZTJvRG9jLnhtbFBLAQItABQA&#10;BgAIAAAAIQDMeA734AAAAAkBAAAPAAAAAAAAAAAAAAAAAKoEAABkcnMvZG93bnJldi54bWxQSwUG&#10;AAAAAAQABADzAAAAtwUAAAAA&#10;" fillcolor="white [3201]" strokeweight=".5pt">
                <v:textbox style="mso-fit-shape-to-text:t">
                  <w:txbxContent>
                    <w:p w14:paraId="3C695B2B" w14:textId="5E86BB3A" w:rsidR="00114674" w:rsidRDefault="00FB3826" w:rsidP="00114674">
                      <w:r>
                        <w:object w:dxaOrig="4805" w:dyaOrig="3290" w14:anchorId="5BC1FF3B">
                          <v:shape id="_x0000_i1080" type="#_x0000_t75" style="width:224.25pt;height:153.75pt" o:ole="">
                            <v:imagedata r:id="rId174" o:title=""/>
                          </v:shape>
                          <o:OLEObject Type="Embed" ProgID="FXDraw.Graphic" ShapeID="_x0000_i1080" DrawAspect="Content" ObjectID="_1694501125" r:id="rId176"/>
                        </w:object>
                      </w:r>
                    </w:p>
                  </w:txbxContent>
                </v:textbox>
              </v:shape>
            </w:pict>
          </mc:Fallback>
        </mc:AlternateContent>
      </w:r>
      <w:r w:rsidRPr="00553590">
        <w:rPr>
          <w:b/>
          <w:bCs/>
          <w:color w:val="0000FF"/>
          <w:shd w:val="clear" w:color="auto" w:fill="FFFFFF"/>
        </w:rPr>
        <w:t>Solution</w:t>
      </w:r>
    </w:p>
    <w:p w14:paraId="72683170" w14:textId="7B15C7C7" w:rsidR="00114674" w:rsidRDefault="00114674" w:rsidP="00114674">
      <w:pPr>
        <w:rPr>
          <w:shd w:val="clear" w:color="auto" w:fill="FFFFFF"/>
        </w:rPr>
      </w:pPr>
    </w:p>
    <w:p w14:paraId="0D9E1F99" w14:textId="5850DB57" w:rsidR="001E086B" w:rsidRPr="001E086B" w:rsidRDefault="001E086B" w:rsidP="00114674">
      <w:pPr>
        <w:rPr>
          <w:color w:val="0000FF"/>
          <w:shd w:val="clear" w:color="auto" w:fill="FFFFFF"/>
        </w:rPr>
      </w:pPr>
      <w:r w:rsidRPr="001E086B">
        <w:rPr>
          <w:color w:val="0000FF"/>
          <w:shd w:val="clear" w:color="auto" w:fill="FFFFFF"/>
        </w:rPr>
        <w:t>Draw a simple diagram</w:t>
      </w:r>
      <w:r>
        <w:rPr>
          <w:color w:val="0000FF"/>
          <w:shd w:val="clear" w:color="auto" w:fill="FFFFFF"/>
        </w:rPr>
        <w:t>.</w:t>
      </w:r>
    </w:p>
    <w:p w14:paraId="223D95D1" w14:textId="09F79EA3" w:rsidR="00114674" w:rsidRDefault="00114674" w:rsidP="00114674">
      <w:pPr>
        <w:rPr>
          <w:shd w:val="clear" w:color="auto" w:fill="FFFFFF"/>
        </w:rPr>
      </w:pPr>
      <w:r>
        <w:rPr>
          <w:shd w:val="clear" w:color="auto" w:fill="FFFFFF"/>
        </w:rPr>
        <w:lastRenderedPageBreak/>
        <w:t xml:space="preserve"> </w:t>
      </w:r>
      <w:r w:rsidR="00740415" w:rsidRPr="00740415">
        <w:rPr>
          <w:color w:val="FF0000"/>
          <w:position w:val="-496"/>
          <w:shd w:val="clear" w:color="auto" w:fill="FFFFFF"/>
        </w:rPr>
        <w:object w:dxaOrig="6697" w:dyaOrig="5285" w14:anchorId="6D226678">
          <v:shape id="_x0000_i1081" type="#_x0000_t75" style="width:419.25pt;height:330pt" o:ole="">
            <v:imagedata r:id="rId177" o:title=""/>
          </v:shape>
          <o:OLEObject Type="Embed" ProgID="FXEquation.Equation" ShapeID="_x0000_i1081" DrawAspect="Content" ObjectID="_1694501075" r:id="rId178"/>
        </w:object>
      </w:r>
      <w:r>
        <w:rPr>
          <w:shd w:val="clear" w:color="auto" w:fill="FFFFFF"/>
        </w:rPr>
        <w:t xml:space="preserve"> </w:t>
      </w:r>
    </w:p>
    <w:p w14:paraId="2FA93DC8" w14:textId="77777777" w:rsidR="00114674" w:rsidRDefault="00114674" w:rsidP="00114674">
      <w:pPr>
        <w:rPr>
          <w:shd w:val="clear" w:color="auto" w:fill="FFFFFF"/>
        </w:rPr>
      </w:pPr>
    </w:p>
    <w:p w14:paraId="0AB3E6BE" w14:textId="6CE3D2AA" w:rsidR="00114674" w:rsidRPr="000A3E69" w:rsidRDefault="00114674" w:rsidP="00114674">
      <w:pPr>
        <w:rPr>
          <w:shd w:val="clear" w:color="auto" w:fill="FFFFFF"/>
        </w:rPr>
      </w:pPr>
    </w:p>
    <w:p w14:paraId="32A7CCA2" w14:textId="639F5511" w:rsidR="00114674" w:rsidRDefault="001958E1" w:rsidP="00114674">
      <w:pPr>
        <w:rPr>
          <w:color w:val="FF0000"/>
          <w:shd w:val="clear" w:color="auto" w:fill="FFFFFF"/>
        </w:rPr>
      </w:pPr>
      <w:r w:rsidRPr="001958E1">
        <w:rPr>
          <w:color w:val="FF0000"/>
          <w:shd w:val="clear" w:color="auto" w:fill="FFFFFF"/>
        </w:rPr>
        <w:t xml:space="preserve">Always remember that light rays bend toward the normal when passing from a less dense to a </w:t>
      </w:r>
      <w:proofErr w:type="gramStart"/>
      <w:r w:rsidRPr="001958E1">
        <w:rPr>
          <w:color w:val="FF0000"/>
          <w:shd w:val="clear" w:color="auto" w:fill="FFFFFF"/>
        </w:rPr>
        <w:t>more dense</w:t>
      </w:r>
      <w:proofErr w:type="gramEnd"/>
      <w:r w:rsidRPr="001958E1">
        <w:rPr>
          <w:color w:val="FF0000"/>
          <w:shd w:val="clear" w:color="auto" w:fill="FFFFFF"/>
        </w:rPr>
        <w:t xml:space="preserve"> medium.  If they go the other way, </w:t>
      </w:r>
      <w:r w:rsidR="00517401">
        <w:rPr>
          <w:color w:val="FF0000"/>
          <w:shd w:val="clear" w:color="auto" w:fill="FFFFFF"/>
        </w:rPr>
        <w:t xml:space="preserve">from a </w:t>
      </w:r>
      <w:proofErr w:type="gramStart"/>
      <w:r w:rsidR="00517401">
        <w:rPr>
          <w:color w:val="FF0000"/>
          <w:shd w:val="clear" w:color="auto" w:fill="FFFFFF"/>
        </w:rPr>
        <w:t>more dense</w:t>
      </w:r>
      <w:proofErr w:type="gramEnd"/>
      <w:r w:rsidR="00517401">
        <w:rPr>
          <w:color w:val="FF0000"/>
          <w:shd w:val="clear" w:color="auto" w:fill="FFFFFF"/>
        </w:rPr>
        <w:t xml:space="preserve"> to a less dense medium </w:t>
      </w:r>
      <w:r w:rsidRPr="001958E1">
        <w:rPr>
          <w:color w:val="FF0000"/>
          <w:shd w:val="clear" w:color="auto" w:fill="FFFFFF"/>
        </w:rPr>
        <w:t>they bend away from the normal.</w:t>
      </w:r>
    </w:p>
    <w:p w14:paraId="050F3A28" w14:textId="77777777" w:rsidR="008E671F" w:rsidRDefault="008E671F" w:rsidP="00114674">
      <w:pPr>
        <w:rPr>
          <w:shd w:val="clear" w:color="auto" w:fill="FFFFFF"/>
        </w:rPr>
      </w:pPr>
    </w:p>
    <w:p w14:paraId="6A6232DF" w14:textId="0DB5E43A" w:rsidR="00114674" w:rsidRDefault="00114674" w:rsidP="00114674">
      <w:pPr>
        <w:rPr>
          <w:shd w:val="clear" w:color="auto" w:fill="FFFFFF"/>
        </w:rPr>
      </w:pPr>
    </w:p>
    <w:p w14:paraId="16012C69" w14:textId="60229368" w:rsidR="001958E1" w:rsidRPr="00F43C29" w:rsidRDefault="00F43C29" w:rsidP="00114674">
      <w:pPr>
        <w:rPr>
          <w:b/>
          <w:bCs/>
          <w:shd w:val="clear" w:color="auto" w:fill="FFFFFF"/>
        </w:rPr>
      </w:pPr>
      <w:r w:rsidRPr="00F43C29">
        <w:rPr>
          <w:b/>
          <w:bCs/>
          <w:color w:val="911E0A"/>
          <w:shd w:val="clear" w:color="auto" w:fill="FFFFFF"/>
        </w:rPr>
        <w:t>Dispersion of Light</w:t>
      </w:r>
    </w:p>
    <w:p w14:paraId="27C1E5B3" w14:textId="3423A17D" w:rsidR="00F43C29" w:rsidRDefault="00573ED6" w:rsidP="00114674">
      <w:pPr>
        <w:rPr>
          <w:shd w:val="clear" w:color="auto" w:fill="FFFFFF"/>
        </w:rPr>
      </w:pPr>
      <w:r w:rsidRPr="00573ED6">
        <w:rPr>
          <w:shd w:val="clear" w:color="auto" w:fill="FFFFFF"/>
        </w:rPr>
        <w:t xml:space="preserve">In some </w:t>
      </w:r>
      <w:r>
        <w:rPr>
          <w:shd w:val="clear" w:color="auto" w:fill="FFFFFF"/>
        </w:rPr>
        <w:t>media, the speed of a wave depends on its frequency.  Such a medium is called a dispersive medium.</w:t>
      </w:r>
    </w:p>
    <w:p w14:paraId="55F6F8EC" w14:textId="7EB85EA1" w:rsidR="00573ED6" w:rsidRDefault="00573ED6" w:rsidP="00114674">
      <w:pPr>
        <w:rPr>
          <w:shd w:val="clear" w:color="auto" w:fill="FFFFFF"/>
        </w:rPr>
      </w:pPr>
    </w:p>
    <w:p w14:paraId="02135215" w14:textId="3890B647" w:rsidR="00573ED6" w:rsidRDefault="00573ED6" w:rsidP="00114674">
      <w:pPr>
        <w:rPr>
          <w:shd w:val="clear" w:color="auto" w:fill="FFFFFF"/>
        </w:rPr>
      </w:pPr>
      <w:r>
        <w:rPr>
          <w:shd w:val="clear" w:color="auto" w:fill="FFFFFF"/>
        </w:rPr>
        <w:t>Thus, when a wave consisting of components of different frequencies passes into a dispersive medium, the components are refracted at different angles, according to their frequencies.  This “splitting-up” is called dispersion.</w:t>
      </w:r>
    </w:p>
    <w:p w14:paraId="22AD9C4F" w14:textId="7952465B" w:rsidR="00573ED6" w:rsidRDefault="00573ED6" w:rsidP="00114674">
      <w:pPr>
        <w:rPr>
          <w:shd w:val="clear" w:color="auto" w:fill="FFFFFF"/>
        </w:rPr>
      </w:pPr>
    </w:p>
    <w:p w14:paraId="64621215" w14:textId="67F8F22D" w:rsidR="00573ED6" w:rsidRPr="00573ED6" w:rsidRDefault="002B0801" w:rsidP="0012281B">
      <w:pPr>
        <w:ind w:left="720" w:firstLine="720"/>
        <w:rPr>
          <w:shd w:val="clear" w:color="auto" w:fill="FFFFFF"/>
        </w:rPr>
      </w:pPr>
      <w:r>
        <w:rPr>
          <w:shd w:val="clear" w:color="auto" w:fill="FFFFFF"/>
        </w:rPr>
        <w:object w:dxaOrig="5915" w:dyaOrig="3295" w14:anchorId="0AF36220">
          <v:shape id="_x0000_i1082" type="#_x0000_t75" style="width:263.25pt;height:147pt" o:ole="">
            <v:imagedata r:id="rId179" o:title=""/>
          </v:shape>
          <o:OLEObject Type="Embed" ProgID="FXDraw.Graphic" ShapeID="_x0000_i1082" DrawAspect="Content" ObjectID="_1694501076" r:id="rId180"/>
        </w:object>
      </w:r>
    </w:p>
    <w:p w14:paraId="544694EA" w14:textId="6970C871" w:rsidR="00114674" w:rsidRDefault="0012281B" w:rsidP="00114674">
      <w:pPr>
        <w:rPr>
          <w:shd w:val="clear" w:color="auto" w:fill="FFFFFF"/>
        </w:rPr>
      </w:pPr>
      <w:r>
        <w:rPr>
          <w:shd w:val="clear" w:color="auto" w:fill="FFFFFF"/>
        </w:rPr>
        <w:lastRenderedPageBreak/>
        <w:t xml:space="preserve">In the diagram above, a light wave consisting of two frequencies, </w:t>
      </w:r>
      <w:r w:rsidRPr="0012281B">
        <w:rPr>
          <w:b/>
          <w:bCs/>
          <w:sz w:val="28"/>
          <w:szCs w:val="28"/>
          <w:shd w:val="clear" w:color="auto" w:fill="FFFFFF"/>
        </w:rPr>
        <w:t>f</w:t>
      </w:r>
      <w:r w:rsidRPr="0012281B">
        <w:rPr>
          <w:b/>
          <w:bCs/>
          <w:sz w:val="28"/>
          <w:szCs w:val="28"/>
          <w:shd w:val="clear" w:color="auto" w:fill="FFFFFF"/>
          <w:vertAlign w:val="subscript"/>
        </w:rPr>
        <w:t>1</w:t>
      </w:r>
      <w:r>
        <w:rPr>
          <w:shd w:val="clear" w:color="auto" w:fill="FFFFFF"/>
        </w:rPr>
        <w:t xml:space="preserve"> &amp; </w:t>
      </w:r>
      <w:r w:rsidRPr="0012281B">
        <w:rPr>
          <w:b/>
          <w:bCs/>
          <w:sz w:val="28"/>
          <w:szCs w:val="28"/>
          <w:shd w:val="clear" w:color="auto" w:fill="FFFFFF"/>
        </w:rPr>
        <w:t>f</w:t>
      </w:r>
      <w:r w:rsidRPr="0012281B">
        <w:rPr>
          <w:b/>
          <w:bCs/>
          <w:sz w:val="28"/>
          <w:szCs w:val="28"/>
          <w:shd w:val="clear" w:color="auto" w:fill="FFFFFF"/>
          <w:vertAlign w:val="subscript"/>
        </w:rPr>
        <w:t>2</w:t>
      </w:r>
      <w:r>
        <w:rPr>
          <w:shd w:val="clear" w:color="auto" w:fill="FFFFFF"/>
        </w:rPr>
        <w:t xml:space="preserve">, where </w:t>
      </w:r>
      <w:r w:rsidRPr="0012281B">
        <w:rPr>
          <w:b/>
          <w:bCs/>
          <w:sz w:val="28"/>
          <w:szCs w:val="28"/>
          <w:shd w:val="clear" w:color="auto" w:fill="FFFFFF"/>
        </w:rPr>
        <w:t>f</w:t>
      </w:r>
      <w:r w:rsidRPr="0012281B">
        <w:rPr>
          <w:b/>
          <w:bCs/>
          <w:sz w:val="28"/>
          <w:szCs w:val="28"/>
          <w:shd w:val="clear" w:color="auto" w:fill="FFFFFF"/>
          <w:vertAlign w:val="subscript"/>
        </w:rPr>
        <w:t>1</w:t>
      </w:r>
      <w:r>
        <w:rPr>
          <w:shd w:val="clear" w:color="auto" w:fill="FFFFFF"/>
        </w:rPr>
        <w:t xml:space="preserve"> &lt; </w:t>
      </w:r>
      <w:r w:rsidRPr="0012281B">
        <w:rPr>
          <w:b/>
          <w:bCs/>
          <w:sz w:val="28"/>
          <w:szCs w:val="28"/>
          <w:shd w:val="clear" w:color="auto" w:fill="FFFFFF"/>
        </w:rPr>
        <w:t>f</w:t>
      </w:r>
      <w:r w:rsidRPr="0012281B">
        <w:rPr>
          <w:b/>
          <w:bCs/>
          <w:sz w:val="28"/>
          <w:szCs w:val="28"/>
          <w:shd w:val="clear" w:color="auto" w:fill="FFFFFF"/>
          <w:vertAlign w:val="subscript"/>
        </w:rPr>
        <w:t>2</w:t>
      </w:r>
      <w:r>
        <w:rPr>
          <w:shd w:val="clear" w:color="auto" w:fill="FFFFFF"/>
        </w:rPr>
        <w:t xml:space="preserve">, </w:t>
      </w:r>
      <w:r w:rsidR="000110A9">
        <w:rPr>
          <w:shd w:val="clear" w:color="auto" w:fill="FFFFFF"/>
        </w:rPr>
        <w:t>is incident on the boundary between a non-dispersive medium (</w:t>
      </w:r>
      <w:proofErr w:type="spellStart"/>
      <w:r w:rsidR="000110A9">
        <w:rPr>
          <w:shd w:val="clear" w:color="auto" w:fill="FFFFFF"/>
        </w:rPr>
        <w:t>eg</w:t>
      </w:r>
      <w:proofErr w:type="spellEnd"/>
      <w:r w:rsidR="000110A9">
        <w:rPr>
          <w:shd w:val="clear" w:color="auto" w:fill="FFFFFF"/>
        </w:rPr>
        <w:t xml:space="preserve"> air) and a dispersive medium (</w:t>
      </w:r>
      <w:proofErr w:type="spellStart"/>
      <w:r w:rsidR="000110A9">
        <w:rPr>
          <w:shd w:val="clear" w:color="auto" w:fill="FFFFFF"/>
        </w:rPr>
        <w:t>eg</w:t>
      </w:r>
      <w:proofErr w:type="spellEnd"/>
      <w:r w:rsidR="000110A9">
        <w:rPr>
          <w:shd w:val="clear" w:color="auto" w:fill="FFFFFF"/>
        </w:rPr>
        <w:t xml:space="preserve"> glass).</w:t>
      </w:r>
      <w:r w:rsidR="00F142B4">
        <w:rPr>
          <w:shd w:val="clear" w:color="auto" w:fill="FFFFFF"/>
        </w:rPr>
        <w:t xml:space="preserve">  </w:t>
      </w:r>
      <w:r w:rsidR="00196170">
        <w:rPr>
          <w:shd w:val="clear" w:color="auto" w:fill="FFFFFF"/>
        </w:rPr>
        <w:t xml:space="preserve">On entering the dispersive medium each frequency travels at a different speed, the </w:t>
      </w:r>
      <w:r w:rsidR="00196170" w:rsidRPr="00196170">
        <w:rPr>
          <w:b/>
          <w:bCs/>
          <w:shd w:val="clear" w:color="auto" w:fill="FFFFFF"/>
        </w:rPr>
        <w:t>higher the frequency, the slower the speed in the medium</w:t>
      </w:r>
      <w:r w:rsidR="00196170">
        <w:rPr>
          <w:shd w:val="clear" w:color="auto" w:fill="FFFFFF"/>
        </w:rPr>
        <w:t xml:space="preserve"> and therefore the larger the deviation from the original path.  Be careful when describing dispersion.  Note that the higher frequency that suffers the larger deviation from its original path, </w:t>
      </w:r>
      <w:r w:rsidR="00512630">
        <w:rPr>
          <w:shd w:val="clear" w:color="auto" w:fill="FFFFFF"/>
        </w:rPr>
        <w:t>has the smaller angle of refraction</w:t>
      </w:r>
      <w:r w:rsidR="00196170">
        <w:rPr>
          <w:shd w:val="clear" w:color="auto" w:fill="FFFFFF"/>
        </w:rPr>
        <w:t>, since the angle of refraction is measured from the normal to the refracted ray.  Take a good look at this.</w:t>
      </w:r>
    </w:p>
    <w:p w14:paraId="20C994BB" w14:textId="705B94DC" w:rsidR="00196170" w:rsidRDefault="00196170" w:rsidP="00114674">
      <w:pPr>
        <w:rPr>
          <w:shd w:val="clear" w:color="auto" w:fill="FFFFFF"/>
        </w:rPr>
      </w:pPr>
    </w:p>
    <w:p w14:paraId="046AAE57" w14:textId="09CAB10B" w:rsidR="00196170" w:rsidRDefault="00512630" w:rsidP="00114674">
      <w:pPr>
        <w:rPr>
          <w:shd w:val="clear" w:color="auto" w:fill="FFFFFF"/>
        </w:rPr>
      </w:pPr>
      <w:r>
        <w:rPr>
          <w:shd w:val="clear" w:color="auto" w:fill="FFFFFF"/>
        </w:rPr>
        <w:t xml:space="preserve">In the diagram above, since </w:t>
      </w:r>
      <w:r w:rsidR="002449D4" w:rsidRPr="0012281B">
        <w:rPr>
          <w:b/>
          <w:bCs/>
          <w:sz w:val="28"/>
          <w:szCs w:val="28"/>
          <w:shd w:val="clear" w:color="auto" w:fill="FFFFFF"/>
        </w:rPr>
        <w:t>f</w:t>
      </w:r>
      <w:r w:rsidR="002449D4">
        <w:rPr>
          <w:b/>
          <w:bCs/>
          <w:sz w:val="28"/>
          <w:szCs w:val="28"/>
          <w:shd w:val="clear" w:color="auto" w:fill="FFFFFF"/>
          <w:vertAlign w:val="subscript"/>
        </w:rPr>
        <w:t>2</w:t>
      </w:r>
      <w:r w:rsidR="002449D4">
        <w:rPr>
          <w:shd w:val="clear" w:color="auto" w:fill="FFFFFF"/>
        </w:rPr>
        <w:t xml:space="preserve"> &gt; </w:t>
      </w:r>
      <w:r w:rsidR="002449D4" w:rsidRPr="0012281B">
        <w:rPr>
          <w:b/>
          <w:bCs/>
          <w:sz w:val="28"/>
          <w:szCs w:val="28"/>
          <w:shd w:val="clear" w:color="auto" w:fill="FFFFFF"/>
        </w:rPr>
        <w:t>f</w:t>
      </w:r>
      <w:r w:rsidR="002449D4">
        <w:rPr>
          <w:b/>
          <w:bCs/>
          <w:sz w:val="28"/>
          <w:szCs w:val="28"/>
          <w:shd w:val="clear" w:color="auto" w:fill="FFFFFF"/>
          <w:vertAlign w:val="subscript"/>
        </w:rPr>
        <w:t>1</w:t>
      </w:r>
      <w:r w:rsidR="002449D4">
        <w:rPr>
          <w:shd w:val="clear" w:color="auto" w:fill="FFFFFF"/>
        </w:rPr>
        <w:t xml:space="preserve">, </w:t>
      </w:r>
      <w:r w:rsidR="002449D4" w:rsidRPr="0012281B">
        <w:rPr>
          <w:b/>
          <w:bCs/>
          <w:sz w:val="28"/>
          <w:szCs w:val="28"/>
          <w:shd w:val="clear" w:color="auto" w:fill="FFFFFF"/>
        </w:rPr>
        <w:t>f</w:t>
      </w:r>
      <w:r w:rsidR="002449D4">
        <w:rPr>
          <w:b/>
          <w:bCs/>
          <w:sz w:val="28"/>
          <w:szCs w:val="28"/>
          <w:shd w:val="clear" w:color="auto" w:fill="FFFFFF"/>
          <w:vertAlign w:val="subscript"/>
        </w:rPr>
        <w:t xml:space="preserve">2 </w:t>
      </w:r>
      <w:r w:rsidR="002449D4">
        <w:rPr>
          <w:shd w:val="clear" w:color="auto" w:fill="FFFFFF"/>
        </w:rPr>
        <w:t xml:space="preserve">deviates most from its original path and has the lower angle of refraction.  To relate this to colours of the spectrum, </w:t>
      </w:r>
      <w:r w:rsidR="002449D4" w:rsidRPr="0012281B">
        <w:rPr>
          <w:b/>
          <w:bCs/>
          <w:sz w:val="28"/>
          <w:szCs w:val="28"/>
          <w:shd w:val="clear" w:color="auto" w:fill="FFFFFF"/>
        </w:rPr>
        <w:t>f</w:t>
      </w:r>
      <w:r w:rsidR="002449D4">
        <w:rPr>
          <w:b/>
          <w:bCs/>
          <w:sz w:val="28"/>
          <w:szCs w:val="28"/>
          <w:shd w:val="clear" w:color="auto" w:fill="FFFFFF"/>
          <w:vertAlign w:val="subscript"/>
        </w:rPr>
        <w:t>2</w:t>
      </w:r>
      <w:r w:rsidR="002449D4">
        <w:rPr>
          <w:shd w:val="clear" w:color="auto" w:fill="FFFFFF"/>
        </w:rPr>
        <w:t xml:space="preserve"> </w:t>
      </w:r>
      <w:r w:rsidR="002449D4" w:rsidRPr="002449D4">
        <w:rPr>
          <w:shd w:val="clear" w:color="auto" w:fill="FFFFFF"/>
        </w:rPr>
        <w:t xml:space="preserve">could be </w:t>
      </w:r>
      <w:r w:rsidR="002449D4">
        <w:rPr>
          <w:shd w:val="clear" w:color="auto" w:fill="FFFFFF"/>
        </w:rPr>
        <w:t xml:space="preserve">blue light and </w:t>
      </w:r>
      <w:r w:rsidR="002449D4" w:rsidRPr="0012281B">
        <w:rPr>
          <w:b/>
          <w:bCs/>
          <w:sz w:val="28"/>
          <w:szCs w:val="28"/>
          <w:shd w:val="clear" w:color="auto" w:fill="FFFFFF"/>
        </w:rPr>
        <w:t>f</w:t>
      </w:r>
      <w:r w:rsidR="002449D4">
        <w:rPr>
          <w:b/>
          <w:bCs/>
          <w:sz w:val="28"/>
          <w:szCs w:val="28"/>
          <w:shd w:val="clear" w:color="auto" w:fill="FFFFFF"/>
          <w:vertAlign w:val="subscript"/>
        </w:rPr>
        <w:t>1</w:t>
      </w:r>
      <w:r w:rsidR="002449D4">
        <w:rPr>
          <w:shd w:val="clear" w:color="auto" w:fill="FFFFFF"/>
        </w:rPr>
        <w:t xml:space="preserve"> red light.</w:t>
      </w:r>
    </w:p>
    <w:p w14:paraId="3FF6B143" w14:textId="75FB2F01" w:rsidR="002449D4" w:rsidRDefault="002449D4" w:rsidP="00114674">
      <w:pPr>
        <w:rPr>
          <w:shd w:val="clear" w:color="auto" w:fill="FFFFFF"/>
        </w:rPr>
      </w:pPr>
    </w:p>
    <w:p w14:paraId="40472722" w14:textId="52D53C0D" w:rsidR="002449D4" w:rsidRDefault="002449D4" w:rsidP="00114674">
      <w:pPr>
        <w:rPr>
          <w:shd w:val="clear" w:color="auto" w:fill="FFFFFF"/>
        </w:rPr>
      </w:pPr>
      <w:r>
        <w:rPr>
          <w:shd w:val="clear" w:color="auto" w:fill="FFFFFF"/>
        </w:rPr>
        <w:t xml:space="preserve">Dispersion occurs when the frequency of the waves is </w:t>
      </w:r>
      <w:proofErr w:type="gramStart"/>
      <w:r>
        <w:rPr>
          <w:shd w:val="clear" w:color="auto" w:fill="FFFFFF"/>
        </w:rPr>
        <w:t>similar to</w:t>
      </w:r>
      <w:proofErr w:type="gramEnd"/>
      <w:r>
        <w:rPr>
          <w:shd w:val="clear" w:color="auto" w:fill="FFFFFF"/>
        </w:rPr>
        <w:t xml:space="preserve"> the natural vibration frequency of the medium.  Light waves travelling through transparent solids and liquids exhibit dispersion.  Glass for instance is a dispersive medium for light</w:t>
      </w:r>
      <w:r w:rsidR="004E3E9F">
        <w:rPr>
          <w:shd w:val="clear" w:color="auto" w:fill="FFFFFF"/>
        </w:rPr>
        <w:t>.</w:t>
      </w:r>
    </w:p>
    <w:p w14:paraId="596D95DD" w14:textId="5C1B22A4" w:rsidR="004E3E9F" w:rsidRDefault="004E3E9F" w:rsidP="00114674">
      <w:pPr>
        <w:rPr>
          <w:shd w:val="clear" w:color="auto" w:fill="FFFFFF"/>
        </w:rPr>
      </w:pPr>
    </w:p>
    <w:p w14:paraId="180CC1E0" w14:textId="0DC79837" w:rsidR="004E3E9F" w:rsidRDefault="004E3E9F" w:rsidP="00114674">
      <w:pPr>
        <w:rPr>
          <w:shd w:val="clear" w:color="auto" w:fill="FFFFFF"/>
        </w:rPr>
      </w:pPr>
      <w:r>
        <w:rPr>
          <w:shd w:val="clear" w:color="auto" w:fill="FFFFFF"/>
        </w:rPr>
        <w:t>Let us examine an example of the dispersion of white light by a triangular glass prism.</w:t>
      </w:r>
    </w:p>
    <w:p w14:paraId="3D273FB6" w14:textId="25C3F8C5" w:rsidR="00AA6612" w:rsidRDefault="00AA6612" w:rsidP="00114674">
      <w:pPr>
        <w:rPr>
          <w:shd w:val="clear" w:color="auto" w:fill="FFFFFF"/>
        </w:rPr>
      </w:pPr>
    </w:p>
    <w:p w14:paraId="6A2B5443" w14:textId="7BBF93B3" w:rsidR="00AA6612" w:rsidRDefault="00AA6612" w:rsidP="00AA6612">
      <w:pPr>
        <w:ind w:firstLine="720"/>
        <w:rPr>
          <w:shd w:val="clear" w:color="auto" w:fill="FFFFFF"/>
        </w:rPr>
      </w:pPr>
      <w:r>
        <w:rPr>
          <w:noProof/>
          <w:shd w:val="clear" w:color="auto" w:fill="FFFFFF"/>
        </w:rPr>
        <w:drawing>
          <wp:inline distT="0" distB="0" distL="0" distR="0" wp14:anchorId="1E38E189" wp14:editId="5917A91D">
            <wp:extent cx="5021580" cy="2956560"/>
            <wp:effectExtent l="0" t="0" r="7620" b="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5021580" cy="2956560"/>
                    </a:xfrm>
                    <a:prstGeom prst="rect">
                      <a:avLst/>
                    </a:prstGeom>
                  </pic:spPr>
                </pic:pic>
              </a:graphicData>
            </a:graphic>
          </wp:inline>
        </w:drawing>
      </w:r>
    </w:p>
    <w:p w14:paraId="7F9235E1" w14:textId="7A25848E" w:rsidR="00AA6612" w:rsidRDefault="00AA6612" w:rsidP="00AA6612">
      <w:pPr>
        <w:ind w:firstLine="720"/>
        <w:rPr>
          <w:shd w:val="clear" w:color="auto" w:fill="FFFFFF"/>
        </w:rPr>
      </w:pPr>
    </w:p>
    <w:p w14:paraId="0C5B30A1" w14:textId="7EE4E9DE" w:rsidR="00AA6612" w:rsidRDefault="00AA6612" w:rsidP="00AA6612">
      <w:pPr>
        <w:ind w:left="1440" w:firstLine="720"/>
        <w:rPr>
          <w:rStyle w:val="Hyperlink"/>
          <w:color w:val="auto"/>
          <w:u w:val="none"/>
          <w:shd w:val="clear" w:color="auto" w:fill="FFFFFF"/>
        </w:rPr>
      </w:pPr>
      <w:r>
        <w:rPr>
          <w:shd w:val="clear" w:color="auto" w:fill="FFFFFF"/>
        </w:rPr>
        <w:t xml:space="preserve">Diagram From: </w:t>
      </w:r>
      <w:hyperlink r:id="rId182" w:anchor="imgrc=bKeHgHH8bSr28M&amp;imgdii=ot7JCyX2QIEPoM" w:history="1">
        <w:r w:rsidRPr="00AA6612">
          <w:rPr>
            <w:rStyle w:val="Hyperlink"/>
            <w:shd w:val="clear" w:color="auto" w:fill="FFFFFF"/>
          </w:rPr>
          <w:t>Wikimedia Commons</w:t>
        </w:r>
      </w:hyperlink>
      <w:r w:rsidR="00D138C5">
        <w:rPr>
          <w:rStyle w:val="Hyperlink"/>
          <w:u w:val="none"/>
          <w:shd w:val="clear" w:color="auto" w:fill="FFFFFF"/>
        </w:rPr>
        <w:t xml:space="preserve"> </w:t>
      </w:r>
      <w:r w:rsidR="00D138C5" w:rsidRPr="00D138C5">
        <w:rPr>
          <w:rStyle w:val="Hyperlink"/>
          <w:color w:val="auto"/>
          <w:u w:val="none"/>
          <w:shd w:val="clear" w:color="auto" w:fill="FFFFFF"/>
        </w:rPr>
        <w:t>(</w:t>
      </w:r>
      <w:r w:rsidR="00D138C5">
        <w:rPr>
          <w:rStyle w:val="Hyperlink"/>
          <w:color w:val="auto"/>
          <w:u w:val="none"/>
          <w:shd w:val="clear" w:color="auto" w:fill="FFFFFF"/>
        </w:rPr>
        <w:t>and the bit in</w:t>
      </w:r>
    </w:p>
    <w:p w14:paraId="439E66DB" w14:textId="015BB83D" w:rsidR="00AA6612" w:rsidRDefault="00D138C5" w:rsidP="00D138C5">
      <w:pPr>
        <w:ind w:left="1440" w:firstLine="720"/>
        <w:rPr>
          <w:shd w:val="clear" w:color="auto" w:fill="FFFFFF"/>
        </w:rPr>
      </w:pPr>
      <w:r>
        <w:rPr>
          <w:rStyle w:val="Hyperlink"/>
          <w:color w:val="auto"/>
          <w:u w:val="none"/>
          <w:shd w:val="clear" w:color="auto" w:fill="FFFFFF"/>
        </w:rPr>
        <w:t>parentheses should say (Sunlight or bulb light)</w:t>
      </w:r>
    </w:p>
    <w:p w14:paraId="624BCC0C" w14:textId="77777777" w:rsidR="00AA6612" w:rsidRDefault="00AA6612" w:rsidP="00AA6612">
      <w:pPr>
        <w:rPr>
          <w:shd w:val="clear" w:color="auto" w:fill="FFFFFF"/>
        </w:rPr>
      </w:pPr>
    </w:p>
    <w:p w14:paraId="6877E2BF" w14:textId="5A42B94A" w:rsidR="004E3E9F" w:rsidRDefault="004E3E9F" w:rsidP="00114674">
      <w:pPr>
        <w:rPr>
          <w:shd w:val="clear" w:color="auto" w:fill="FFFFFF"/>
        </w:rPr>
      </w:pPr>
    </w:p>
    <w:p w14:paraId="3054E902" w14:textId="12306017" w:rsidR="00B35F93" w:rsidRDefault="006C1CB3" w:rsidP="00B35F93">
      <w:pPr>
        <w:rPr>
          <w:shd w:val="clear" w:color="auto" w:fill="FFFFFF"/>
        </w:rPr>
      </w:pPr>
      <w:r>
        <w:rPr>
          <w:shd w:val="clear" w:color="auto" w:fill="FFFFFF"/>
        </w:rPr>
        <w:t>As the ray of white light enters the prism, it slows down and refracts</w:t>
      </w:r>
      <w:r w:rsidR="00BD4802">
        <w:rPr>
          <w:shd w:val="clear" w:color="auto" w:fill="FFFFFF"/>
        </w:rPr>
        <w:t xml:space="preserve"> toward the normal</w:t>
      </w:r>
      <w:r>
        <w:rPr>
          <w:shd w:val="clear" w:color="auto" w:fill="FFFFFF"/>
        </w:rPr>
        <w:t xml:space="preserve">, with each component frequency travelling at a different speed.  The normal to the surface at the point where the white light strikes the prism is not shown but it is easy to imagine it there, sitting at right angles to the glass surface.  </w:t>
      </w:r>
      <w:r w:rsidR="00BD4802">
        <w:rPr>
          <w:shd w:val="clear" w:color="auto" w:fill="FFFFFF"/>
        </w:rPr>
        <w:t>Clearly, t</w:t>
      </w:r>
      <w:r>
        <w:rPr>
          <w:shd w:val="clear" w:color="auto" w:fill="FFFFFF"/>
        </w:rPr>
        <w:t>he angle of refraction for red light is greater than that for violet.  Red light deviates from its original path less than violet light.</w:t>
      </w:r>
      <w:r w:rsidR="00BD4802">
        <w:rPr>
          <w:shd w:val="clear" w:color="auto" w:fill="FFFFFF"/>
        </w:rPr>
        <w:t xml:space="preserve">  On reaching the other side of the prism, each frequency again undergoes refraction as it moves from the glass back into the air.  Each ray refracts away from the normal to the surface.  The glass prism has </w:t>
      </w:r>
      <w:r w:rsidR="00BD4802">
        <w:rPr>
          <w:shd w:val="clear" w:color="auto" w:fill="FFFFFF"/>
        </w:rPr>
        <w:lastRenderedPageBreak/>
        <w:t>successfully broken the white light up into its component colours</w:t>
      </w:r>
      <w:r w:rsidR="00655065">
        <w:rPr>
          <w:shd w:val="clear" w:color="auto" w:fill="FFFFFF"/>
        </w:rPr>
        <w:t xml:space="preserve"> – its </w:t>
      </w:r>
      <w:r w:rsidR="00655065" w:rsidRPr="00655065">
        <w:rPr>
          <w:b/>
          <w:bCs/>
          <w:shd w:val="clear" w:color="auto" w:fill="FFFFFF"/>
        </w:rPr>
        <w:t>spectrum</w:t>
      </w:r>
      <w:r w:rsidR="00BD4802">
        <w:rPr>
          <w:shd w:val="clear" w:color="auto" w:fill="FFFFFF"/>
        </w:rPr>
        <w:t>.  This is an example of the dispersion of light.</w:t>
      </w:r>
    </w:p>
    <w:p w14:paraId="03161D1D" w14:textId="026783DB" w:rsidR="009E6F1A" w:rsidRDefault="009E6F1A" w:rsidP="00B35F93">
      <w:pPr>
        <w:rPr>
          <w:shd w:val="clear" w:color="auto" w:fill="FFFFFF"/>
        </w:rPr>
      </w:pPr>
    </w:p>
    <w:p w14:paraId="583A2361" w14:textId="6267FD56" w:rsidR="009E6F1A" w:rsidRDefault="009E6F1A" w:rsidP="00B35F93">
      <w:pPr>
        <w:rPr>
          <w:shd w:val="clear" w:color="auto" w:fill="FFFFFF"/>
        </w:rPr>
      </w:pPr>
      <w:r>
        <w:rPr>
          <w:shd w:val="clear" w:color="auto" w:fill="FFFFFF"/>
        </w:rPr>
        <w:t>Of course</w:t>
      </w:r>
      <w:r w:rsidR="00556171">
        <w:rPr>
          <w:shd w:val="clear" w:color="auto" w:fill="FFFFFF"/>
        </w:rPr>
        <w:t>, we</w:t>
      </w:r>
      <w:r>
        <w:rPr>
          <w:shd w:val="clear" w:color="auto" w:fill="FFFFFF"/>
        </w:rPr>
        <w:t xml:space="preserve"> have many rays refracting and dispersing.  We see bands of each colour, as below.</w:t>
      </w:r>
      <w:r w:rsidR="00655065">
        <w:rPr>
          <w:shd w:val="clear" w:color="auto" w:fill="FFFFFF"/>
        </w:rPr>
        <w:t xml:space="preserve">  Remember from junior science that </w:t>
      </w:r>
      <w:r w:rsidR="00655065" w:rsidRPr="004218B0">
        <w:rPr>
          <w:b/>
          <w:bCs/>
          <w:shd w:val="clear" w:color="auto" w:fill="FFFFFF"/>
        </w:rPr>
        <w:t>ROY G BIV</w:t>
      </w:r>
      <w:r w:rsidR="00655065">
        <w:rPr>
          <w:shd w:val="clear" w:color="auto" w:fill="FFFFFF"/>
        </w:rPr>
        <w:t xml:space="preserve"> is a useful mnemonic for remembering the order of the spectrum.</w:t>
      </w:r>
    </w:p>
    <w:p w14:paraId="6E4F1A21" w14:textId="77777777" w:rsidR="009E6F1A" w:rsidRDefault="009E6F1A" w:rsidP="00B35F93">
      <w:pPr>
        <w:rPr>
          <w:shd w:val="clear" w:color="auto" w:fill="FFFFFF"/>
        </w:rPr>
      </w:pPr>
    </w:p>
    <w:p w14:paraId="339A704C" w14:textId="46D2EAAD" w:rsidR="00AF04F1" w:rsidRDefault="00AF04F1" w:rsidP="00B35F93">
      <w:pPr>
        <w:rPr>
          <w:shd w:val="clear" w:color="auto" w:fill="FFFFFF"/>
        </w:rPr>
      </w:pPr>
    </w:p>
    <w:p w14:paraId="225E9537" w14:textId="77777777" w:rsidR="00AF04F1" w:rsidRDefault="00AF04F1" w:rsidP="00AF04F1">
      <w:pPr>
        <w:ind w:left="720" w:firstLine="720"/>
        <w:rPr>
          <w:shd w:val="clear" w:color="auto" w:fill="FFFFFF"/>
        </w:rPr>
      </w:pPr>
      <w:r>
        <w:rPr>
          <w:noProof/>
          <w:shd w:val="clear" w:color="auto" w:fill="FFFFFF"/>
        </w:rPr>
        <w:drawing>
          <wp:inline distT="0" distB="0" distL="0" distR="0" wp14:anchorId="0BC026B0" wp14:editId="6598EB3A">
            <wp:extent cx="4212981" cy="2190750"/>
            <wp:effectExtent l="0" t="0" r="0" b="0"/>
            <wp:docPr id="40" name="Picture 40"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10;&#10;Description automatically generated with medium confidence"/>
                    <pic:cNvPicPr/>
                  </pic:nvPicPr>
                  <pic:blipFill>
                    <a:blip r:embed="rId183">
                      <a:extLst>
                        <a:ext uri="{28A0092B-C50C-407E-A947-70E740481C1C}">
                          <a14:useLocalDpi xmlns:a14="http://schemas.microsoft.com/office/drawing/2010/main" val="0"/>
                        </a:ext>
                      </a:extLst>
                    </a:blip>
                    <a:stretch>
                      <a:fillRect/>
                    </a:stretch>
                  </pic:blipFill>
                  <pic:spPr>
                    <a:xfrm>
                      <a:off x="0" y="0"/>
                      <a:ext cx="4249982" cy="2209991"/>
                    </a:xfrm>
                    <a:prstGeom prst="rect">
                      <a:avLst/>
                    </a:prstGeom>
                  </pic:spPr>
                </pic:pic>
              </a:graphicData>
            </a:graphic>
          </wp:inline>
        </w:drawing>
      </w:r>
    </w:p>
    <w:p w14:paraId="218F1F59" w14:textId="77777777" w:rsidR="00AF04F1" w:rsidRDefault="00AF04F1" w:rsidP="00AF04F1">
      <w:pPr>
        <w:ind w:left="720" w:firstLine="720"/>
        <w:rPr>
          <w:shd w:val="clear" w:color="auto" w:fill="FFFFFF"/>
        </w:rPr>
      </w:pPr>
    </w:p>
    <w:p w14:paraId="0AB24DEF" w14:textId="77777777" w:rsidR="00AF04F1" w:rsidRDefault="00AF04F1" w:rsidP="00AF04F1">
      <w:pPr>
        <w:ind w:left="720" w:firstLine="720"/>
      </w:pPr>
      <w:r>
        <w:rPr>
          <w:shd w:val="clear" w:color="auto" w:fill="FFFFFF"/>
        </w:rPr>
        <w:t xml:space="preserve">Diagram From: </w:t>
      </w:r>
      <w:hyperlink r:id="rId184" w:anchor="imgrc=GVvu4jMBvNJ5aM" w:history="1">
        <w:r w:rsidRPr="00B35F93">
          <w:rPr>
            <w:rStyle w:val="Hyperlink"/>
            <w:shd w:val="clear" w:color="auto" w:fill="FFFFFF"/>
          </w:rPr>
          <w:t>Wikimedia Commons</w:t>
        </w:r>
      </w:hyperlink>
      <w:r>
        <w:rPr>
          <w:shd w:val="clear" w:color="auto" w:fill="FFFFFF"/>
        </w:rPr>
        <w:t xml:space="preserve"> - </w:t>
      </w:r>
      <w:hyperlink r:id="rId185" w:tooltip="w:en:Creative Commons" w:history="1">
        <w:r>
          <w:rPr>
            <w:rStyle w:val="Hyperlink"/>
            <w:rFonts w:ascii="Arial" w:hAnsi="Arial" w:cs="Arial"/>
            <w:color w:val="3366BB"/>
            <w:sz w:val="21"/>
            <w:szCs w:val="21"/>
            <w:shd w:val="clear" w:color="auto" w:fill="F9F9F9"/>
          </w:rPr>
          <w:t>Creative Commons</w:t>
        </w:r>
      </w:hyperlink>
    </w:p>
    <w:p w14:paraId="756490EE" w14:textId="77777777" w:rsidR="00AF04F1" w:rsidRDefault="00482099" w:rsidP="00AF04F1">
      <w:pPr>
        <w:ind w:left="720" w:firstLine="720"/>
      </w:pPr>
      <w:hyperlink r:id="rId186" w:history="1">
        <w:r w:rsidR="00AF04F1">
          <w:rPr>
            <w:rStyle w:val="Hyperlink"/>
            <w:rFonts w:ascii="Arial" w:hAnsi="Arial" w:cs="Arial"/>
            <w:color w:val="3366BB"/>
            <w:sz w:val="21"/>
            <w:szCs w:val="21"/>
            <w:shd w:val="clear" w:color="auto" w:fill="F9F9F9"/>
          </w:rPr>
          <w:t>Attribution-Share Alike 4.0 International</w:t>
        </w:r>
      </w:hyperlink>
      <w:r w:rsidR="00AF04F1">
        <w:t xml:space="preserve"> license</w:t>
      </w:r>
    </w:p>
    <w:p w14:paraId="2E18E2C3" w14:textId="77777777" w:rsidR="00AF04F1" w:rsidRDefault="00AF04F1" w:rsidP="00AF04F1"/>
    <w:p w14:paraId="15C8D88F" w14:textId="77777777" w:rsidR="00655065" w:rsidRDefault="00655065" w:rsidP="00B35F93">
      <w:pPr>
        <w:rPr>
          <w:shd w:val="clear" w:color="auto" w:fill="FFFFFF"/>
        </w:rPr>
      </w:pPr>
    </w:p>
    <w:p w14:paraId="2481CB3C" w14:textId="4A6EC002" w:rsidR="00AF04F1" w:rsidRDefault="00151B37" w:rsidP="00B35F93">
      <w:pPr>
        <w:rPr>
          <w:shd w:val="clear" w:color="auto" w:fill="FFFFFF"/>
        </w:rPr>
      </w:pPr>
      <w:r>
        <w:rPr>
          <w:shd w:val="clear" w:color="auto" w:fill="FFFFFF"/>
        </w:rPr>
        <w:t>Let us consider a ray diagram of what is probably the most well-known example of dispersion of light in nature – the rainbow.</w:t>
      </w:r>
    </w:p>
    <w:p w14:paraId="6BDF7DD2" w14:textId="77EABF05" w:rsidR="00151B37" w:rsidRDefault="00151B37" w:rsidP="00B35F93">
      <w:pPr>
        <w:rPr>
          <w:shd w:val="clear" w:color="auto" w:fill="FFFFFF"/>
        </w:rPr>
      </w:pPr>
    </w:p>
    <w:p w14:paraId="03AF2C04" w14:textId="6C96726F" w:rsidR="00151B37" w:rsidRDefault="00151B37" w:rsidP="00B35F93">
      <w:pPr>
        <w:rPr>
          <w:shd w:val="clear" w:color="auto" w:fill="FFFFFF"/>
        </w:rPr>
      </w:pPr>
      <w:r>
        <w:rPr>
          <w:noProof/>
          <w:shd w:val="clear" w:color="auto" w:fill="FFFFFF"/>
        </w:rPr>
        <w:drawing>
          <wp:inline distT="0" distB="0" distL="0" distR="0" wp14:anchorId="4F1FD512" wp14:editId="1A81C46A">
            <wp:extent cx="5278120" cy="3220720"/>
            <wp:effectExtent l="0" t="0" r="0" b="0"/>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187">
                      <a:extLst>
                        <a:ext uri="{28A0092B-C50C-407E-A947-70E740481C1C}">
                          <a14:useLocalDpi xmlns:a14="http://schemas.microsoft.com/office/drawing/2010/main" val="0"/>
                        </a:ext>
                      </a:extLst>
                    </a:blip>
                    <a:stretch>
                      <a:fillRect/>
                    </a:stretch>
                  </pic:blipFill>
                  <pic:spPr>
                    <a:xfrm>
                      <a:off x="0" y="0"/>
                      <a:ext cx="5278120" cy="3220720"/>
                    </a:xfrm>
                    <a:prstGeom prst="rect">
                      <a:avLst/>
                    </a:prstGeom>
                  </pic:spPr>
                </pic:pic>
              </a:graphicData>
            </a:graphic>
          </wp:inline>
        </w:drawing>
      </w:r>
    </w:p>
    <w:p w14:paraId="62B0FB12" w14:textId="5AB65363" w:rsidR="00151B37" w:rsidRDefault="00151B37" w:rsidP="00B35F93">
      <w:pPr>
        <w:rPr>
          <w:shd w:val="clear" w:color="auto" w:fill="FFFFFF"/>
        </w:rPr>
      </w:pPr>
    </w:p>
    <w:p w14:paraId="1FA9EA70" w14:textId="2A08B888" w:rsidR="00151B37" w:rsidRDefault="00151B37" w:rsidP="00151B37">
      <w:pPr>
        <w:ind w:left="1440" w:firstLine="720"/>
        <w:rPr>
          <w:shd w:val="clear" w:color="auto" w:fill="FFFFFF"/>
        </w:rPr>
      </w:pPr>
      <w:r>
        <w:rPr>
          <w:shd w:val="clear" w:color="auto" w:fill="FFFFFF"/>
        </w:rPr>
        <w:t xml:space="preserve">Diagram From: </w:t>
      </w:r>
      <w:hyperlink r:id="rId188" w:anchor="imgrc=DwL-afxV3PHQzM&amp;imgdii=Dt90gmFtXIZGtM" w:history="1">
        <w:r w:rsidRPr="00151B37">
          <w:rPr>
            <w:rStyle w:val="Hyperlink"/>
            <w:shd w:val="clear" w:color="auto" w:fill="FFFFFF"/>
          </w:rPr>
          <w:t>Wikimedia Commons</w:t>
        </w:r>
      </w:hyperlink>
    </w:p>
    <w:p w14:paraId="2B9BF893" w14:textId="199BD79A" w:rsidR="00151B37" w:rsidRDefault="00151B37" w:rsidP="00151B37">
      <w:pPr>
        <w:rPr>
          <w:shd w:val="clear" w:color="auto" w:fill="FFFFFF"/>
        </w:rPr>
      </w:pPr>
    </w:p>
    <w:p w14:paraId="0AAAEB44" w14:textId="77777777" w:rsidR="00151B37" w:rsidRDefault="00151B37" w:rsidP="00151B37">
      <w:pPr>
        <w:rPr>
          <w:shd w:val="clear" w:color="auto" w:fill="FFFFFF"/>
        </w:rPr>
      </w:pPr>
    </w:p>
    <w:p w14:paraId="2766FAC7" w14:textId="77777777" w:rsidR="00AF04F1" w:rsidRDefault="00AF04F1" w:rsidP="00B35F93">
      <w:pPr>
        <w:rPr>
          <w:shd w:val="clear" w:color="auto" w:fill="FFFFFF"/>
        </w:rPr>
      </w:pPr>
    </w:p>
    <w:p w14:paraId="2B3AFE3D" w14:textId="6C73757B" w:rsidR="00BD4802" w:rsidRPr="00CA1C73" w:rsidRDefault="00BD4802" w:rsidP="00B35F93">
      <w:pPr>
        <w:rPr>
          <w:shd w:val="clear" w:color="auto" w:fill="FFFFFF"/>
        </w:rPr>
      </w:pPr>
    </w:p>
    <w:p w14:paraId="246ECE9F" w14:textId="3C11E7C9" w:rsidR="00BD4802" w:rsidRPr="00CA1C73" w:rsidRDefault="00655065" w:rsidP="00B35F93">
      <w:pPr>
        <w:rPr>
          <w:shd w:val="clear" w:color="auto" w:fill="FFFFFF"/>
        </w:rPr>
      </w:pPr>
      <w:r w:rsidRPr="00CA1C73">
        <w:rPr>
          <w:shd w:val="clear" w:color="auto" w:fill="FFFFFF"/>
        </w:rPr>
        <w:t xml:space="preserve">As you watch raindrops fall, with the Sun behind you, a rainbow will sometimes be seen.  The rainbow forms due to refraction, </w:t>
      </w:r>
      <w:proofErr w:type="gramStart"/>
      <w:r w:rsidRPr="00CA1C73">
        <w:rPr>
          <w:shd w:val="clear" w:color="auto" w:fill="FFFFFF"/>
        </w:rPr>
        <w:t>dispersion</w:t>
      </w:r>
      <w:proofErr w:type="gramEnd"/>
      <w:r w:rsidRPr="00CA1C73">
        <w:rPr>
          <w:shd w:val="clear" w:color="auto" w:fill="FFFFFF"/>
        </w:rPr>
        <w:t xml:space="preserve"> and reflection of light inside spherical water droplets.  As white light from the Sun enters a raindrop, it </w:t>
      </w:r>
      <w:r w:rsidRPr="00CB7BD5">
        <w:rPr>
          <w:b/>
          <w:bCs/>
          <w:shd w:val="clear" w:color="auto" w:fill="FFFFFF"/>
        </w:rPr>
        <w:t>refracts</w:t>
      </w:r>
      <w:r w:rsidRPr="00CA1C73">
        <w:rPr>
          <w:shd w:val="clear" w:color="auto" w:fill="FFFFFF"/>
        </w:rPr>
        <w:t xml:space="preserve"> and undergoes </w:t>
      </w:r>
      <w:r w:rsidRPr="00CB7BD5">
        <w:rPr>
          <w:b/>
          <w:bCs/>
          <w:shd w:val="clear" w:color="auto" w:fill="FFFFFF"/>
        </w:rPr>
        <w:t>dispersion</w:t>
      </w:r>
      <w:r w:rsidRPr="00CA1C73">
        <w:rPr>
          <w:shd w:val="clear" w:color="auto" w:fill="FFFFFF"/>
        </w:rPr>
        <w:t xml:space="preserve">, splitting the white light into its spectrum.  Each frequency of light is then </w:t>
      </w:r>
      <w:r w:rsidRPr="00CB7BD5">
        <w:rPr>
          <w:b/>
          <w:bCs/>
          <w:shd w:val="clear" w:color="auto" w:fill="FFFFFF"/>
        </w:rPr>
        <w:t>partially reflected</w:t>
      </w:r>
      <w:r w:rsidRPr="00CA1C73">
        <w:rPr>
          <w:shd w:val="clear" w:color="auto" w:fill="FFFFFF"/>
        </w:rPr>
        <w:t xml:space="preserve"> from the back surface of the raindrop.  These reflected rays are then refracted again on leaving the drop.  As shown in the following diagram, </w:t>
      </w:r>
      <w:r w:rsidR="00CA1C73" w:rsidRPr="00CA1C73">
        <w:rPr>
          <w:shd w:val="clear" w:color="auto" w:fill="FFFFFF"/>
        </w:rPr>
        <w:t>red light emerges from the drop at an angle of 42</w:t>
      </w:r>
      <w:r w:rsidR="00CA1C73">
        <w:rPr>
          <w:rFonts w:ascii="Abadi" w:hAnsi="Abadi"/>
          <w:shd w:val="clear" w:color="auto" w:fill="FFFFFF"/>
        </w:rPr>
        <w:t>°</w:t>
      </w:r>
      <w:r w:rsidR="00CA1C73" w:rsidRPr="00CA1C73">
        <w:rPr>
          <w:shd w:val="clear" w:color="auto" w:fill="FFFFFF"/>
        </w:rPr>
        <w:t xml:space="preserve"> to its original direction (indicated by the grey line, parallel to the rays from the Sun).</w:t>
      </w:r>
      <w:r w:rsidR="00CA1C73">
        <w:rPr>
          <w:shd w:val="clear" w:color="auto" w:fill="FFFFFF"/>
        </w:rPr>
        <w:t xml:space="preserve">  Violet light emerges at an angle of about 40</w:t>
      </w:r>
      <w:r w:rsidR="00CA1C73">
        <w:rPr>
          <w:rFonts w:ascii="Abadi" w:hAnsi="Abadi"/>
          <w:shd w:val="clear" w:color="auto" w:fill="FFFFFF"/>
        </w:rPr>
        <w:t>°</w:t>
      </w:r>
      <w:r w:rsidR="00CA1C73">
        <w:rPr>
          <w:shd w:val="clear" w:color="auto" w:fill="FFFFFF"/>
        </w:rPr>
        <w:t xml:space="preserve"> to its original direction.</w:t>
      </w:r>
      <w:r w:rsidR="00CB7BD5">
        <w:rPr>
          <w:shd w:val="clear" w:color="auto" w:fill="FFFFFF"/>
        </w:rPr>
        <w:t xml:space="preserve">  (Don’t get confused, the red light is still bent the least by refraction.  That is why it makes a higher angle with its original direction than does violet.  See the previous diagram.)</w:t>
      </w:r>
    </w:p>
    <w:p w14:paraId="3B3DC1DC" w14:textId="4B42F43B" w:rsidR="00655065" w:rsidRPr="00CA1C73" w:rsidRDefault="00655065" w:rsidP="00B35F93">
      <w:pPr>
        <w:rPr>
          <w:shd w:val="clear" w:color="auto" w:fill="FFFFFF"/>
        </w:rPr>
      </w:pPr>
    </w:p>
    <w:p w14:paraId="62A05712" w14:textId="77777777" w:rsidR="00655065" w:rsidRPr="00CA1C73" w:rsidRDefault="00655065" w:rsidP="00B35F93">
      <w:pPr>
        <w:rPr>
          <w:shd w:val="clear" w:color="auto" w:fill="FFFFFF"/>
        </w:rPr>
      </w:pPr>
    </w:p>
    <w:p w14:paraId="1F7C8F7C" w14:textId="5C205791" w:rsidR="00790F36" w:rsidRPr="00CA1C73" w:rsidRDefault="00790F36" w:rsidP="00A514A4">
      <w:pPr>
        <w:rPr>
          <w:shd w:val="clear" w:color="auto" w:fill="FFFFFF"/>
        </w:rPr>
      </w:pPr>
    </w:p>
    <w:p w14:paraId="7DBAA53D" w14:textId="77777777" w:rsidR="00790F36" w:rsidRDefault="00790F36" w:rsidP="00A514A4">
      <w:pPr>
        <w:rPr>
          <w:shd w:val="clear" w:color="auto" w:fill="FFFFFF"/>
        </w:rPr>
      </w:pPr>
    </w:p>
    <w:p w14:paraId="0CE68245" w14:textId="77777777" w:rsidR="001F3AF7" w:rsidRDefault="00C13238" w:rsidP="00655065">
      <w:pPr>
        <w:ind w:left="1440"/>
        <w:rPr>
          <w:shd w:val="clear" w:color="auto" w:fill="FFFFFF"/>
        </w:rPr>
      </w:pPr>
      <w:r>
        <w:rPr>
          <w:noProof/>
          <w:shd w:val="clear" w:color="auto" w:fill="FFFFFF"/>
        </w:rPr>
        <w:drawing>
          <wp:inline distT="0" distB="0" distL="0" distR="0" wp14:anchorId="400CCBDF" wp14:editId="36CD8BF7">
            <wp:extent cx="3708166" cy="2514600"/>
            <wp:effectExtent l="0" t="0" r="6985" b="0"/>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pic:cNvPicPr/>
                  </pic:nvPicPr>
                  <pic:blipFill>
                    <a:blip r:embed="rId189">
                      <a:extLst>
                        <a:ext uri="{28A0092B-C50C-407E-A947-70E740481C1C}">
                          <a14:useLocalDpi xmlns:a14="http://schemas.microsoft.com/office/drawing/2010/main" val="0"/>
                        </a:ext>
                      </a:extLst>
                    </a:blip>
                    <a:stretch>
                      <a:fillRect/>
                    </a:stretch>
                  </pic:blipFill>
                  <pic:spPr>
                    <a:xfrm>
                      <a:off x="0" y="0"/>
                      <a:ext cx="3712418" cy="2517484"/>
                    </a:xfrm>
                    <a:prstGeom prst="rect">
                      <a:avLst/>
                    </a:prstGeom>
                  </pic:spPr>
                </pic:pic>
              </a:graphicData>
            </a:graphic>
          </wp:inline>
        </w:drawing>
      </w:r>
    </w:p>
    <w:p w14:paraId="2DBE19F8" w14:textId="77777777" w:rsidR="001F3AF7" w:rsidRDefault="001F3AF7" w:rsidP="00655065">
      <w:pPr>
        <w:ind w:left="1440"/>
        <w:rPr>
          <w:shd w:val="clear" w:color="auto" w:fill="FFFFFF"/>
        </w:rPr>
      </w:pPr>
    </w:p>
    <w:p w14:paraId="11B311AB" w14:textId="5D406FAE" w:rsidR="001F3AF7" w:rsidRDefault="001F3AF7" w:rsidP="00655065">
      <w:pPr>
        <w:ind w:left="1440"/>
        <w:rPr>
          <w:shd w:val="clear" w:color="auto" w:fill="FFFFFF"/>
        </w:rPr>
      </w:pPr>
      <w:r>
        <w:rPr>
          <w:shd w:val="clear" w:color="auto" w:fill="FFFFFF"/>
        </w:rPr>
        <w:t xml:space="preserve">Diagram From: </w:t>
      </w:r>
      <w:hyperlink r:id="rId190" w:anchor="imgrc=lHrGLr7uhotrMM&amp;imgdii=bSavZyzG7noB_M" w:history="1">
        <w:r w:rsidRPr="001F3AF7">
          <w:rPr>
            <w:rStyle w:val="Hyperlink"/>
            <w:shd w:val="clear" w:color="auto" w:fill="FFFFFF"/>
          </w:rPr>
          <w:t>Wikimedia Commons</w:t>
        </w:r>
      </w:hyperlink>
    </w:p>
    <w:p w14:paraId="0C095F60" w14:textId="5E9C8E56" w:rsidR="00B05043" w:rsidRDefault="00B05043" w:rsidP="00B05043">
      <w:pPr>
        <w:rPr>
          <w:shd w:val="clear" w:color="auto" w:fill="FFFFFF"/>
        </w:rPr>
      </w:pPr>
    </w:p>
    <w:p w14:paraId="370D5661" w14:textId="63ECF491" w:rsidR="00B05043" w:rsidRDefault="00B05043" w:rsidP="00B05043">
      <w:pPr>
        <w:rPr>
          <w:shd w:val="clear" w:color="auto" w:fill="FFFFFF"/>
        </w:rPr>
      </w:pPr>
      <w:r>
        <w:rPr>
          <w:shd w:val="clear" w:color="auto" w:fill="FFFFFF"/>
        </w:rPr>
        <w:t>So, for a given observer, drops higher in the sky deliver red light to the observer’s eye and drops lower down deliver violet light to the eye of the observer.</w:t>
      </w:r>
      <w:r w:rsidR="00CB7BD5">
        <w:rPr>
          <w:shd w:val="clear" w:color="auto" w:fill="FFFFFF"/>
        </w:rPr>
        <w:t xml:space="preserve">  The total effect from the huge number of drops is the rainbow, with red on the top and violet on the bottom of the bow.</w:t>
      </w:r>
    </w:p>
    <w:p w14:paraId="146F5C2F" w14:textId="0F303412" w:rsidR="00CB7BD5" w:rsidRDefault="00CB7BD5" w:rsidP="00B05043">
      <w:pPr>
        <w:rPr>
          <w:shd w:val="clear" w:color="auto" w:fill="FFFFFF"/>
        </w:rPr>
      </w:pPr>
    </w:p>
    <w:p w14:paraId="474A4478" w14:textId="1169DF86" w:rsidR="00CB7BD5" w:rsidRDefault="00CB7BD5" w:rsidP="00B05043">
      <w:pPr>
        <w:rPr>
          <w:shd w:val="clear" w:color="auto" w:fill="FFFFFF"/>
        </w:rPr>
      </w:pPr>
      <w:r>
        <w:rPr>
          <w:shd w:val="clear" w:color="auto" w:fill="FFFFFF"/>
        </w:rPr>
        <w:t>Quite often, it is also possible to see another</w:t>
      </w:r>
      <w:r w:rsidR="00C269D5">
        <w:rPr>
          <w:shd w:val="clear" w:color="auto" w:fill="FFFFFF"/>
        </w:rPr>
        <w:t xml:space="preserve"> less intense</w:t>
      </w:r>
      <w:r>
        <w:rPr>
          <w:shd w:val="clear" w:color="auto" w:fill="FFFFFF"/>
        </w:rPr>
        <w:t xml:space="preserve"> rainbow above the primary rainbow.  This phenomenon is called a double rainbow and is produced by light being </w:t>
      </w:r>
      <w:r w:rsidRPr="00CB7BD5">
        <w:rPr>
          <w:b/>
          <w:bCs/>
          <w:shd w:val="clear" w:color="auto" w:fill="FFFFFF"/>
        </w:rPr>
        <w:t>partially reflected twice</w:t>
      </w:r>
      <w:r>
        <w:rPr>
          <w:shd w:val="clear" w:color="auto" w:fill="FFFFFF"/>
        </w:rPr>
        <w:t xml:space="preserve"> inside the raindrop before being refracted on leaving the drop.  The net effect is that the colours are reversed in the second </w:t>
      </w:r>
      <w:proofErr w:type="gramStart"/>
      <w:r>
        <w:rPr>
          <w:shd w:val="clear" w:color="auto" w:fill="FFFFFF"/>
        </w:rPr>
        <w:t>rainbow</w:t>
      </w:r>
      <w:proofErr w:type="gramEnd"/>
      <w:r>
        <w:rPr>
          <w:shd w:val="clear" w:color="auto" w:fill="FFFFFF"/>
        </w:rPr>
        <w:t xml:space="preserve"> and we see violet on top and red on the bottom of the bow.</w:t>
      </w:r>
    </w:p>
    <w:p w14:paraId="25B0C84F" w14:textId="0A01541F" w:rsidR="00C269D5" w:rsidRDefault="00C269D5" w:rsidP="00B05043">
      <w:pPr>
        <w:rPr>
          <w:shd w:val="clear" w:color="auto" w:fill="FFFFFF"/>
        </w:rPr>
      </w:pPr>
    </w:p>
    <w:p w14:paraId="7004DF6F" w14:textId="46032AFA" w:rsidR="00C269D5" w:rsidRPr="00E914B5" w:rsidRDefault="00C269D5" w:rsidP="00B05043">
      <w:pPr>
        <w:rPr>
          <w:color w:val="0000FF"/>
          <w:shd w:val="clear" w:color="auto" w:fill="FFFFFF"/>
        </w:rPr>
      </w:pPr>
      <w:r w:rsidRPr="00E914B5">
        <w:rPr>
          <w:color w:val="0000FF"/>
          <w:shd w:val="clear" w:color="auto" w:fill="FFFFFF"/>
        </w:rPr>
        <w:t>Please take care – do not say that the reflection of light off the back of the raindrop is “total” internal reflection – it is not – if it were</w:t>
      </w:r>
      <w:r w:rsidR="001E04E5">
        <w:rPr>
          <w:color w:val="0000FF"/>
          <w:shd w:val="clear" w:color="auto" w:fill="FFFFFF"/>
        </w:rPr>
        <w:t>,</w:t>
      </w:r>
      <w:r w:rsidRPr="00E914B5">
        <w:rPr>
          <w:color w:val="0000FF"/>
          <w:shd w:val="clear" w:color="auto" w:fill="FFFFFF"/>
        </w:rPr>
        <w:t xml:space="preserve"> no light would emerge from the drop and no rainbow would be seen.  Also, you </w:t>
      </w:r>
      <w:r w:rsidR="001E04E5">
        <w:rPr>
          <w:color w:val="0000FF"/>
          <w:shd w:val="clear" w:color="auto" w:fill="FFFFFF"/>
        </w:rPr>
        <w:t>can</w:t>
      </w:r>
      <w:r w:rsidRPr="00E914B5">
        <w:rPr>
          <w:color w:val="0000FF"/>
          <w:shd w:val="clear" w:color="auto" w:fill="FFFFFF"/>
        </w:rPr>
        <w:t xml:space="preserve"> </w:t>
      </w:r>
      <w:r w:rsidR="001E04E5">
        <w:rPr>
          <w:color w:val="0000FF"/>
          <w:shd w:val="clear" w:color="auto" w:fill="FFFFFF"/>
        </w:rPr>
        <w:t>find</w:t>
      </w:r>
      <w:r w:rsidRPr="00E914B5">
        <w:rPr>
          <w:color w:val="0000FF"/>
          <w:shd w:val="clear" w:color="auto" w:fill="FFFFFF"/>
        </w:rPr>
        <w:t xml:space="preserve"> </w:t>
      </w:r>
      <w:r w:rsidR="001E04E5">
        <w:rPr>
          <w:color w:val="0000FF"/>
          <w:shd w:val="clear" w:color="auto" w:fill="FFFFFF"/>
        </w:rPr>
        <w:t>online sites</w:t>
      </w:r>
      <w:r w:rsidRPr="00E914B5">
        <w:rPr>
          <w:color w:val="0000FF"/>
          <w:shd w:val="clear" w:color="auto" w:fill="FFFFFF"/>
        </w:rPr>
        <w:t xml:space="preserve"> that claim that dispersion of light is the same phenomenon as scattering of light.  Again, this is not true.  Dispersion and scattering are two different physical phenomena.</w:t>
      </w:r>
    </w:p>
    <w:p w14:paraId="168D7D21" w14:textId="007F5A94" w:rsidR="00C269D5" w:rsidRDefault="004218B0" w:rsidP="00B05043">
      <w:pPr>
        <w:rPr>
          <w:shd w:val="clear" w:color="auto" w:fill="FFFFFF"/>
        </w:rPr>
      </w:pPr>
      <w:r w:rsidRPr="00687C4E">
        <w:rPr>
          <w:color w:val="0000FF"/>
          <w:shd w:val="clear" w:color="auto" w:fill="FFFFFF"/>
        </w:rPr>
        <w:lastRenderedPageBreak/>
        <w:t xml:space="preserve">You might like to read an </w:t>
      </w:r>
      <w:hyperlink r:id="rId191" w:history="1">
        <w:r w:rsidRPr="00687C4E">
          <w:rPr>
            <w:rStyle w:val="Hyperlink"/>
            <w:b/>
            <w:bCs/>
            <w:color w:val="FF0000"/>
            <w:shd w:val="clear" w:color="auto" w:fill="FFFFFF"/>
          </w:rPr>
          <w:t>interesting article</w:t>
        </w:r>
      </w:hyperlink>
      <w:r>
        <w:rPr>
          <w:shd w:val="clear" w:color="auto" w:fill="FFFFFF"/>
        </w:rPr>
        <w:t xml:space="preserve"> </w:t>
      </w:r>
      <w:r w:rsidRPr="00687C4E">
        <w:rPr>
          <w:color w:val="0000FF"/>
          <w:shd w:val="clear" w:color="auto" w:fill="FFFFFF"/>
        </w:rPr>
        <w:t>about whether indigo really belongs as a colour of the spectrum of white light.</w:t>
      </w:r>
    </w:p>
    <w:p w14:paraId="5482F425" w14:textId="3EDD0E27" w:rsidR="004218B0" w:rsidRDefault="004218B0" w:rsidP="00B05043">
      <w:pPr>
        <w:rPr>
          <w:shd w:val="clear" w:color="auto" w:fill="FFFFFF"/>
        </w:rPr>
      </w:pPr>
    </w:p>
    <w:p w14:paraId="4174B86C" w14:textId="77777777" w:rsidR="004218B0" w:rsidRDefault="004218B0" w:rsidP="00B05043">
      <w:pPr>
        <w:rPr>
          <w:shd w:val="clear" w:color="auto" w:fill="FFFFFF"/>
        </w:rPr>
      </w:pPr>
    </w:p>
    <w:p w14:paraId="71FC0F23" w14:textId="1DCA9907" w:rsidR="004D7D5B" w:rsidRPr="00F43C29" w:rsidRDefault="00EE6400" w:rsidP="004D7D5B">
      <w:pPr>
        <w:rPr>
          <w:b/>
          <w:bCs/>
          <w:shd w:val="clear" w:color="auto" w:fill="FFFFFF"/>
        </w:rPr>
      </w:pPr>
      <w:r>
        <w:rPr>
          <w:b/>
          <w:bCs/>
          <w:color w:val="911E0A"/>
          <w:shd w:val="clear" w:color="auto" w:fill="FFFFFF"/>
        </w:rPr>
        <w:t>Intensity of Light</w:t>
      </w:r>
    </w:p>
    <w:p w14:paraId="444C4AE8" w14:textId="20BFDC2E" w:rsidR="00B4527F" w:rsidRDefault="00B4527F" w:rsidP="00DB5FAC">
      <w:pPr>
        <w:autoSpaceDE w:val="0"/>
        <w:autoSpaceDN w:val="0"/>
        <w:adjustRightInd w:val="0"/>
      </w:pPr>
      <w:r>
        <w:rPr>
          <w:lang w:eastAsia="en-AU"/>
        </w:rPr>
        <w:t xml:space="preserve">The </w:t>
      </w:r>
      <w:r w:rsidRPr="00B4527F">
        <w:rPr>
          <w:b/>
          <w:bCs/>
        </w:rPr>
        <w:t>luminosity</w:t>
      </w:r>
      <w:r w:rsidR="00B75787">
        <w:rPr>
          <w:b/>
          <w:bCs/>
        </w:rPr>
        <w:t xml:space="preserve">, </w:t>
      </w:r>
      <w:r w:rsidR="00B75787" w:rsidRPr="00B75787">
        <w:rPr>
          <w:b/>
          <w:bCs/>
          <w:sz w:val="28"/>
          <w:szCs w:val="28"/>
        </w:rPr>
        <w:t>L</w:t>
      </w:r>
      <w:r w:rsidR="00B75787">
        <w:t>,</w:t>
      </w:r>
      <w:r>
        <w:t xml:space="preserve"> of a light source is </w:t>
      </w:r>
      <w:r w:rsidRPr="00DB5FAC">
        <w:rPr>
          <w:lang w:eastAsia="en-AU"/>
        </w:rPr>
        <w:t>the amount of light energy produced by the light source each second</w:t>
      </w:r>
      <w:r>
        <w:t xml:space="preserve">.  It is measured in joules per second (J/s) or watts (W).  </w:t>
      </w:r>
      <w:r w:rsidR="00173A9C">
        <w:t>Luminosity is also called luminous power.</w:t>
      </w:r>
      <w:r w:rsidR="00562F79">
        <w:t xml:space="preserve">  </w:t>
      </w:r>
      <w:r>
        <w:t xml:space="preserve">As the light energy leaves its source, it spreads outwards in a sphere of increasing radius.  </w:t>
      </w:r>
    </w:p>
    <w:p w14:paraId="35C45226" w14:textId="77777777" w:rsidR="00B4527F" w:rsidRDefault="00B4527F" w:rsidP="00DB5FAC">
      <w:pPr>
        <w:autoSpaceDE w:val="0"/>
        <w:autoSpaceDN w:val="0"/>
        <w:adjustRightInd w:val="0"/>
      </w:pPr>
    </w:p>
    <w:p w14:paraId="46E8ED65" w14:textId="52195FFB" w:rsidR="004D7D5B" w:rsidRDefault="00DB5FAC" w:rsidP="00DB5FAC">
      <w:pPr>
        <w:autoSpaceDE w:val="0"/>
        <w:autoSpaceDN w:val="0"/>
        <w:adjustRightInd w:val="0"/>
      </w:pPr>
      <w:r w:rsidRPr="00DB5FAC">
        <w:rPr>
          <w:lang w:eastAsia="en-AU"/>
        </w:rPr>
        <w:t xml:space="preserve">The </w:t>
      </w:r>
      <w:r w:rsidRPr="00DB5FAC">
        <w:rPr>
          <w:b/>
          <w:bCs/>
          <w:lang w:eastAsia="en-AU"/>
        </w:rPr>
        <w:t>intensity</w:t>
      </w:r>
      <w:r w:rsidRPr="00DB5FAC">
        <w:rPr>
          <w:lang w:eastAsia="en-AU"/>
        </w:rPr>
        <w:t xml:space="preserve">, </w:t>
      </w:r>
      <w:r w:rsidRPr="00B75787">
        <w:rPr>
          <w:b/>
          <w:bCs/>
          <w:sz w:val="28"/>
          <w:szCs w:val="28"/>
          <w:lang w:eastAsia="en-AU"/>
        </w:rPr>
        <w:t>I</w:t>
      </w:r>
      <w:r w:rsidRPr="00DB5FAC">
        <w:rPr>
          <w:lang w:eastAsia="en-AU"/>
        </w:rPr>
        <w:t xml:space="preserve">, of </w:t>
      </w:r>
      <w:r>
        <w:rPr>
          <w:lang w:eastAsia="en-AU"/>
        </w:rPr>
        <w:t xml:space="preserve">a </w:t>
      </w:r>
      <w:r w:rsidRPr="00DB5FAC">
        <w:rPr>
          <w:lang w:eastAsia="en-AU"/>
        </w:rPr>
        <w:t>light</w:t>
      </w:r>
      <w:r>
        <w:rPr>
          <w:lang w:eastAsia="en-AU"/>
        </w:rPr>
        <w:t xml:space="preserve"> source</w:t>
      </w:r>
      <w:r w:rsidRPr="00DB5FAC">
        <w:rPr>
          <w:lang w:eastAsia="en-AU"/>
        </w:rPr>
        <w:t xml:space="preserve"> is a quantitative measure of the effective brightness of </w:t>
      </w:r>
      <w:r>
        <w:rPr>
          <w:lang w:eastAsia="en-AU"/>
        </w:rPr>
        <w:t>the</w:t>
      </w:r>
      <w:r w:rsidRPr="00DB5FAC">
        <w:rPr>
          <w:lang w:eastAsia="en-AU"/>
        </w:rPr>
        <w:t xml:space="preserve"> light source</w:t>
      </w:r>
      <w:r>
        <w:rPr>
          <w:lang w:eastAsia="en-AU"/>
        </w:rPr>
        <w:t xml:space="preserve"> </w:t>
      </w:r>
      <w:r w:rsidRPr="00DB5FAC">
        <w:rPr>
          <w:lang w:eastAsia="en-AU"/>
        </w:rPr>
        <w:t xml:space="preserve">and considers the </w:t>
      </w:r>
      <w:r w:rsidR="00B75787">
        <w:t>luminosity of the source</w:t>
      </w:r>
      <w:r>
        <w:rPr>
          <w:lang w:eastAsia="en-AU"/>
        </w:rPr>
        <w:t xml:space="preserve"> </w:t>
      </w:r>
      <w:r w:rsidRPr="00DB5FAC">
        <w:rPr>
          <w:lang w:eastAsia="en-AU"/>
        </w:rPr>
        <w:t>and the area</w:t>
      </w:r>
      <w:r>
        <w:rPr>
          <w:lang w:eastAsia="en-AU"/>
        </w:rPr>
        <w:t xml:space="preserve"> </w:t>
      </w:r>
      <w:r w:rsidRPr="00DB5FAC">
        <w:rPr>
          <w:lang w:eastAsia="en-AU"/>
        </w:rPr>
        <w:t>over which that light energy is distributed.</w:t>
      </w:r>
      <w:r>
        <w:rPr>
          <w:lang w:eastAsia="en-AU"/>
        </w:rPr>
        <w:t xml:space="preserve">  </w:t>
      </w:r>
      <w:r w:rsidR="004D7D5B">
        <w:t>Th</w:t>
      </w:r>
      <w:r w:rsidR="00B75787">
        <w:t>us, th</w:t>
      </w:r>
      <w:r w:rsidR="004D7D5B">
        <w:t xml:space="preserve">e </w:t>
      </w:r>
      <w:r w:rsidR="00EE6400">
        <w:rPr>
          <w:b/>
          <w:bCs/>
        </w:rPr>
        <w:t>intensity</w:t>
      </w:r>
      <w:r w:rsidR="004D7D5B">
        <w:rPr>
          <w:b/>
          <w:bCs/>
        </w:rPr>
        <w:t xml:space="preserve">, </w:t>
      </w:r>
      <w:r w:rsidR="00EE6400">
        <w:rPr>
          <w:b/>
          <w:bCs/>
        </w:rPr>
        <w:t>I</w:t>
      </w:r>
      <w:r w:rsidR="004D7D5B">
        <w:rPr>
          <w:b/>
          <w:bCs/>
        </w:rPr>
        <w:t>,</w:t>
      </w:r>
      <w:r w:rsidR="004D7D5B">
        <w:t xml:space="preserve"> of the s</w:t>
      </w:r>
      <w:r w:rsidR="00EE6400">
        <w:t>ource</w:t>
      </w:r>
      <w:r w:rsidR="00B75787">
        <w:t xml:space="preserve"> is given by:</w:t>
      </w:r>
    </w:p>
    <w:p w14:paraId="6BFBA9D0" w14:textId="30AE7E09" w:rsidR="00EE6400" w:rsidRDefault="00EE6400" w:rsidP="00EE6400">
      <w:pPr>
        <w:pStyle w:val="Header"/>
        <w:tabs>
          <w:tab w:val="clear" w:pos="4153"/>
          <w:tab w:val="clear" w:pos="8306"/>
        </w:tabs>
      </w:pPr>
    </w:p>
    <w:p w14:paraId="3125E148" w14:textId="3DA5C936" w:rsidR="00EE6400" w:rsidRDefault="00EE6400" w:rsidP="00B75787">
      <w:pPr>
        <w:pStyle w:val="Header"/>
        <w:tabs>
          <w:tab w:val="clear" w:pos="4153"/>
          <w:tab w:val="clear" w:pos="8306"/>
        </w:tabs>
        <w:ind w:left="2160" w:firstLine="720"/>
      </w:pPr>
      <w:r>
        <w:t xml:space="preserve"> </w:t>
      </w:r>
      <w:r w:rsidRPr="00EE6400">
        <w:rPr>
          <w:color w:val="FF0000"/>
          <w:position w:val="-26"/>
        </w:rPr>
        <w:object w:dxaOrig="995" w:dyaOrig="582" w14:anchorId="13E9BE47">
          <v:shape id="_x0000_i1083" type="#_x0000_t75" style="width:73.5pt;height:43.5pt" o:ole="">
            <v:imagedata r:id="rId192" o:title=""/>
          </v:shape>
          <o:OLEObject Type="Embed" ProgID="FXEquation.Equation" ShapeID="_x0000_i1083" DrawAspect="Content" ObjectID="_1694501077" r:id="rId193"/>
        </w:object>
      </w:r>
      <w:r>
        <w:t xml:space="preserve"> </w:t>
      </w:r>
    </w:p>
    <w:p w14:paraId="70E80EEF" w14:textId="77777777" w:rsidR="004D7D5B" w:rsidRDefault="004D7D5B" w:rsidP="00EE6400">
      <w:pPr>
        <w:pStyle w:val="Header"/>
        <w:tabs>
          <w:tab w:val="clear" w:pos="4153"/>
          <w:tab w:val="clear" w:pos="8306"/>
        </w:tabs>
      </w:pPr>
    </w:p>
    <w:p w14:paraId="60371302" w14:textId="147542C3" w:rsidR="00DB5FAC" w:rsidRDefault="004D7D5B" w:rsidP="00DB5FAC">
      <w:pPr>
        <w:autoSpaceDE w:val="0"/>
        <w:autoSpaceDN w:val="0"/>
        <w:adjustRightInd w:val="0"/>
      </w:pPr>
      <w:r w:rsidRPr="00DB5FAC">
        <w:t xml:space="preserve">where </w:t>
      </w:r>
      <w:r w:rsidRPr="00DB5FAC">
        <w:rPr>
          <w:b/>
          <w:bCs/>
          <w:sz w:val="28"/>
          <w:szCs w:val="28"/>
        </w:rPr>
        <w:t>d</w:t>
      </w:r>
      <w:r w:rsidRPr="00DB5FAC">
        <w:t xml:space="preserve"> = distance </w:t>
      </w:r>
      <w:r w:rsidR="00EE6400" w:rsidRPr="00DB5FAC">
        <w:t>from the source</w:t>
      </w:r>
      <w:r w:rsidRPr="00DB5FAC">
        <w:t xml:space="preserve"> in metres.</w:t>
      </w:r>
      <w:r w:rsidR="00562F79">
        <w:t xml:space="preserve">  </w:t>
      </w:r>
      <w:r w:rsidR="00562F79" w:rsidRPr="00562F79">
        <w:rPr>
          <w:b/>
          <w:bCs/>
          <w:sz w:val="28"/>
          <w:szCs w:val="28"/>
        </w:rPr>
        <w:t>I</w:t>
      </w:r>
      <w:r w:rsidR="00562F79">
        <w:t xml:space="preserve"> </w:t>
      </w:r>
      <w:proofErr w:type="gramStart"/>
      <w:r w:rsidR="00562F79">
        <w:t>is</w:t>
      </w:r>
      <w:proofErr w:type="gramEnd"/>
      <w:r w:rsidR="00562F79">
        <w:t xml:space="preserve"> measured in Wm</w:t>
      </w:r>
      <w:r w:rsidR="00562F79" w:rsidRPr="00562F79">
        <w:rPr>
          <w:vertAlign w:val="superscript"/>
        </w:rPr>
        <w:t>-2</w:t>
      </w:r>
      <w:r w:rsidR="00562F79">
        <w:t>.</w:t>
      </w:r>
    </w:p>
    <w:p w14:paraId="718EFA18" w14:textId="151D60F5" w:rsidR="00562F79" w:rsidRDefault="00562F79" w:rsidP="00DB5FAC">
      <w:pPr>
        <w:autoSpaceDE w:val="0"/>
        <w:autoSpaceDN w:val="0"/>
        <w:adjustRightInd w:val="0"/>
      </w:pPr>
    </w:p>
    <w:p w14:paraId="231D62C2" w14:textId="060D1F90" w:rsidR="00562F79" w:rsidRPr="00562F79" w:rsidRDefault="00562F79" w:rsidP="00DB5FAC">
      <w:pPr>
        <w:autoSpaceDE w:val="0"/>
        <w:autoSpaceDN w:val="0"/>
        <w:adjustRightInd w:val="0"/>
        <w:rPr>
          <w:color w:val="0000FF"/>
        </w:rPr>
      </w:pPr>
      <w:r w:rsidRPr="00562F79">
        <w:rPr>
          <w:color w:val="0000FF"/>
        </w:rPr>
        <w:t xml:space="preserve">Note: Don’t call </w:t>
      </w:r>
      <w:r w:rsidRPr="00562F79">
        <w:rPr>
          <w:b/>
          <w:bCs/>
          <w:color w:val="0000FF"/>
          <w:sz w:val="28"/>
          <w:szCs w:val="28"/>
          <w:lang w:eastAsia="en-AU"/>
        </w:rPr>
        <w:t>I</w:t>
      </w:r>
      <w:r w:rsidRPr="00562F79">
        <w:rPr>
          <w:color w:val="0000FF"/>
          <w:lang w:eastAsia="en-AU"/>
        </w:rPr>
        <w:t xml:space="preserve">, luminous intensity – this has a more complex definition and is measured in candela.  In this syllabus we are dealing with the simple definition of intensity, </w:t>
      </w:r>
      <w:r w:rsidRPr="00562F79">
        <w:rPr>
          <w:b/>
          <w:bCs/>
          <w:color w:val="0000FF"/>
          <w:sz w:val="28"/>
          <w:szCs w:val="28"/>
          <w:lang w:eastAsia="en-AU"/>
        </w:rPr>
        <w:t>I</w:t>
      </w:r>
      <w:r w:rsidRPr="00562F79">
        <w:rPr>
          <w:color w:val="0000FF"/>
          <w:lang w:eastAsia="en-AU"/>
        </w:rPr>
        <w:t>, as given above.</w:t>
      </w:r>
    </w:p>
    <w:p w14:paraId="15F7EFD1" w14:textId="77777777" w:rsidR="00B75787" w:rsidRPr="00DB5FAC" w:rsidRDefault="00B75787" w:rsidP="00DB5FAC">
      <w:pPr>
        <w:autoSpaceDE w:val="0"/>
        <w:autoSpaceDN w:val="0"/>
        <w:adjustRightInd w:val="0"/>
      </w:pPr>
    </w:p>
    <w:p w14:paraId="0C41D71A" w14:textId="77777777" w:rsidR="00D343C2" w:rsidRDefault="004D7D5B" w:rsidP="00DB5FAC">
      <w:pPr>
        <w:autoSpaceDE w:val="0"/>
        <w:autoSpaceDN w:val="0"/>
        <w:adjustRightInd w:val="0"/>
      </w:pPr>
      <w:r w:rsidRPr="00DB5FAC">
        <w:t xml:space="preserve">Note that this is </w:t>
      </w:r>
      <w:r w:rsidR="00EE6400" w:rsidRPr="00DB5FAC">
        <w:t xml:space="preserve">the same </w:t>
      </w:r>
      <w:r w:rsidR="00EE6400" w:rsidRPr="00562F79">
        <w:rPr>
          <w:b/>
          <w:bCs/>
        </w:rPr>
        <w:t>inverse square law</w:t>
      </w:r>
      <w:r w:rsidR="00EE6400" w:rsidRPr="00DB5FAC">
        <w:t xml:space="preserve"> that we found earlier for sound.  </w:t>
      </w:r>
      <w:r w:rsidRPr="00DB5FAC">
        <w:t>As we move</w:t>
      </w:r>
      <w:r>
        <w:t xml:space="preserve"> away from a </w:t>
      </w:r>
      <w:r w:rsidR="00EE6400">
        <w:t>light source</w:t>
      </w:r>
      <w:r>
        <w:t xml:space="preserve">, the decrease in </w:t>
      </w:r>
      <w:r w:rsidR="00EE6400">
        <w:t>intensity</w:t>
      </w:r>
      <w:r>
        <w:t xml:space="preserve"> is inversely proportional to the square of our distance from the s</w:t>
      </w:r>
      <w:r w:rsidR="00EE6400">
        <w:t>ource</w:t>
      </w:r>
      <w:r>
        <w:t>.</w:t>
      </w:r>
      <w:r w:rsidR="00EE6400">
        <w:t xml:space="preserve">  </w:t>
      </w:r>
    </w:p>
    <w:p w14:paraId="0C7907CC" w14:textId="045D7B14" w:rsidR="00D343C2" w:rsidRDefault="00D343C2" w:rsidP="00DB5FAC">
      <w:pPr>
        <w:autoSpaceDE w:val="0"/>
        <w:autoSpaceDN w:val="0"/>
        <w:adjustRightInd w:val="0"/>
      </w:pPr>
    </w:p>
    <w:p w14:paraId="11477081" w14:textId="18FB0D84" w:rsidR="00D343C2" w:rsidRDefault="00D343C2" w:rsidP="00D343C2">
      <w:pPr>
        <w:autoSpaceDE w:val="0"/>
        <w:autoSpaceDN w:val="0"/>
        <w:adjustRightInd w:val="0"/>
        <w:ind w:left="2160" w:firstLine="720"/>
      </w:pPr>
      <w:r w:rsidRPr="00F01290">
        <w:rPr>
          <w:color w:val="FF0000"/>
          <w:position w:val="-24"/>
        </w:rPr>
        <w:object w:dxaOrig="785" w:dyaOrig="565" w14:anchorId="7CB3CE37">
          <v:shape id="_x0000_i1084" type="#_x0000_t75" style="width:75pt;height:53.25pt" o:ole="">
            <v:imagedata r:id="rId73" o:title=""/>
          </v:shape>
          <o:OLEObject Type="Embed" ProgID="FXEquation.Equation" ShapeID="_x0000_i1084" DrawAspect="Content" ObjectID="_1694501078" r:id="rId194"/>
        </w:object>
      </w:r>
    </w:p>
    <w:p w14:paraId="436D861F" w14:textId="77777777" w:rsidR="00D343C2" w:rsidRDefault="00D343C2" w:rsidP="00DB5FAC">
      <w:pPr>
        <w:autoSpaceDE w:val="0"/>
        <w:autoSpaceDN w:val="0"/>
        <w:adjustRightInd w:val="0"/>
      </w:pPr>
    </w:p>
    <w:p w14:paraId="18106AFF" w14:textId="6E87B75A" w:rsidR="004D7D5B" w:rsidRDefault="00EE6400" w:rsidP="00D343C2">
      <w:pPr>
        <w:autoSpaceDE w:val="0"/>
        <w:autoSpaceDN w:val="0"/>
        <w:adjustRightInd w:val="0"/>
        <w:rPr>
          <w:shd w:val="clear" w:color="auto" w:fill="FFFFFF"/>
        </w:rPr>
      </w:pPr>
      <w:r>
        <w:t>See the diagram below.</w:t>
      </w:r>
    </w:p>
    <w:p w14:paraId="24042B20" w14:textId="4EF720CC" w:rsidR="004D7D5B" w:rsidRDefault="004D7D5B" w:rsidP="00EE6400">
      <w:pPr>
        <w:rPr>
          <w:shd w:val="clear" w:color="auto" w:fill="FFFFFF"/>
        </w:rPr>
      </w:pPr>
    </w:p>
    <w:p w14:paraId="79B21875" w14:textId="489DF333" w:rsidR="004D7D5B" w:rsidRDefault="00D343C2" w:rsidP="00D343C2">
      <w:pPr>
        <w:ind w:firstLine="720"/>
      </w:pPr>
      <w:r>
        <w:object w:dxaOrig="7570" w:dyaOrig="4710" w14:anchorId="4061455A">
          <v:shape id="_x0000_i1085" type="#_x0000_t75" style="width:292.5pt;height:182.25pt" o:ole="">
            <v:imagedata r:id="rId195" o:title=""/>
          </v:shape>
          <o:OLEObject Type="Embed" ProgID="QuickCAD.Drawing.7" ShapeID="_x0000_i1085" DrawAspect="Content" ObjectID="_1694501079" r:id="rId196"/>
        </w:object>
      </w:r>
    </w:p>
    <w:p w14:paraId="1944A945" w14:textId="7A1E7D53" w:rsidR="00EE6400" w:rsidRDefault="00EE6400" w:rsidP="001F3AF7"/>
    <w:p w14:paraId="4A38B43A" w14:textId="6F4DDA97" w:rsidR="00173A9C" w:rsidRDefault="00EE6400" w:rsidP="00D343C2">
      <w:pPr>
        <w:rPr>
          <w:shd w:val="clear" w:color="auto" w:fill="FFFFFF"/>
        </w:rPr>
      </w:pPr>
      <w:r>
        <w:lastRenderedPageBreak/>
        <w:t>Clearly if you double your distance from a light source, you quarter the intensity of the observed light.  If you halve your distance from a light source, you quadruple the intensity of the observed light.</w:t>
      </w:r>
    </w:p>
    <w:p w14:paraId="78BDF721" w14:textId="6105DBF2" w:rsidR="00A0406D" w:rsidRPr="00553590" w:rsidRDefault="00A0406D" w:rsidP="001F3AF7">
      <w:pPr>
        <w:rPr>
          <w:shd w:val="clear" w:color="auto" w:fill="FFFFFF"/>
        </w:rPr>
      </w:pPr>
    </w:p>
    <w:p w14:paraId="2F7342B4" w14:textId="50441E03" w:rsidR="00EB7C2C" w:rsidRDefault="00EB7C2C">
      <w:r w:rsidRPr="00EB7C2C">
        <w:t>So, if you wish to compare</w:t>
      </w:r>
      <w:r>
        <w:t xml:space="preserve"> the intensity of light from a source at two points distant </w:t>
      </w:r>
      <w:r w:rsidRPr="00EB7C2C">
        <w:rPr>
          <w:b/>
          <w:bCs/>
          <w:sz w:val="28"/>
          <w:szCs w:val="28"/>
        </w:rPr>
        <w:t>r</w:t>
      </w:r>
      <w:r w:rsidRPr="00EB7C2C">
        <w:rPr>
          <w:b/>
          <w:bCs/>
          <w:sz w:val="28"/>
          <w:szCs w:val="28"/>
          <w:vertAlign w:val="subscript"/>
        </w:rPr>
        <w:t>1</w:t>
      </w:r>
      <w:r>
        <w:t xml:space="preserve"> and </w:t>
      </w:r>
      <w:r w:rsidRPr="00EB7C2C">
        <w:rPr>
          <w:b/>
          <w:bCs/>
          <w:sz w:val="28"/>
          <w:szCs w:val="28"/>
        </w:rPr>
        <w:t>r</w:t>
      </w:r>
      <w:r w:rsidRPr="00EB7C2C">
        <w:rPr>
          <w:b/>
          <w:bCs/>
          <w:sz w:val="28"/>
          <w:szCs w:val="28"/>
          <w:vertAlign w:val="subscript"/>
        </w:rPr>
        <w:t>2</w:t>
      </w:r>
      <w:r>
        <w:t xml:space="preserve"> from the source, we have:</w:t>
      </w:r>
    </w:p>
    <w:p w14:paraId="75D6879B" w14:textId="77777777" w:rsidR="00EB7C2C" w:rsidRDefault="00EB7C2C"/>
    <w:p w14:paraId="4F0C7CAF" w14:textId="7F8D3BB4" w:rsidR="00875F16" w:rsidRDefault="00EB7C2C" w:rsidP="00D75F97">
      <w:pPr>
        <w:ind w:firstLine="720"/>
      </w:pPr>
      <w:r>
        <w:t xml:space="preserve"> </w:t>
      </w:r>
      <w:r w:rsidR="006C074C" w:rsidRPr="00EB7C2C">
        <w:rPr>
          <w:color w:val="FF0000"/>
          <w:position w:val="-330"/>
        </w:rPr>
        <w:object w:dxaOrig="2920" w:dyaOrig="3622" w14:anchorId="4934462E">
          <v:shape id="_x0000_i1086" type="#_x0000_t75" style="width:204pt;height:252pt" o:ole="">
            <v:imagedata r:id="rId197" o:title=""/>
          </v:shape>
          <o:OLEObject Type="Embed" ProgID="FXEquation.Equation" ShapeID="_x0000_i1086" DrawAspect="Content" ObjectID="_1694501080" r:id="rId198"/>
        </w:object>
      </w:r>
      <w:r>
        <w:t xml:space="preserve"> </w:t>
      </w:r>
    </w:p>
    <w:p w14:paraId="68386F09" w14:textId="580895D8" w:rsidR="00D04A6A" w:rsidRDefault="00D04A6A" w:rsidP="00D04A6A"/>
    <w:p w14:paraId="6C86D80C" w14:textId="77777777" w:rsidR="00D04A6A" w:rsidRDefault="00D04A6A" w:rsidP="00D04A6A"/>
    <w:p w14:paraId="5C6956AF" w14:textId="0C1B2D0A" w:rsidR="00D04A6A" w:rsidRPr="00D04A6A" w:rsidRDefault="00D04A6A" w:rsidP="00D04A6A">
      <w:pPr>
        <w:rPr>
          <w:b/>
          <w:bCs/>
          <w:color w:val="0000FF"/>
        </w:rPr>
      </w:pPr>
      <w:r w:rsidRPr="00D04A6A">
        <w:rPr>
          <w:b/>
          <w:bCs/>
          <w:color w:val="0000FF"/>
        </w:rPr>
        <w:t>Example Question</w:t>
      </w:r>
    </w:p>
    <w:p w14:paraId="099B82AC" w14:textId="784F6202" w:rsidR="00D04A6A" w:rsidRPr="00D04A6A" w:rsidRDefault="00D04A6A" w:rsidP="00D04A6A">
      <w:pPr>
        <w:rPr>
          <w:color w:val="0000FF"/>
        </w:rPr>
      </w:pPr>
      <w:r w:rsidRPr="00D04A6A">
        <w:rPr>
          <w:color w:val="0000FF"/>
        </w:rPr>
        <w:t xml:space="preserve">Two </w:t>
      </w:r>
      <w:proofErr w:type="gramStart"/>
      <w:r w:rsidRPr="00D04A6A">
        <w:rPr>
          <w:color w:val="0000FF"/>
        </w:rPr>
        <w:t>100 watt</w:t>
      </w:r>
      <w:proofErr w:type="gramEnd"/>
      <w:r w:rsidRPr="00D04A6A">
        <w:rPr>
          <w:color w:val="0000FF"/>
        </w:rPr>
        <w:t xml:space="preserve"> lights are placed 90 cm apart on a flat surface.  Where should an opaque screen be placed between them so that the intensity on one side of the screen is four times the intensity on the other.</w:t>
      </w:r>
    </w:p>
    <w:p w14:paraId="186FE9C7" w14:textId="1868454C" w:rsidR="00D04A6A" w:rsidRPr="00D04A6A" w:rsidRDefault="00D04A6A" w:rsidP="00D04A6A">
      <w:pPr>
        <w:rPr>
          <w:color w:val="0000FF"/>
        </w:rPr>
      </w:pPr>
    </w:p>
    <w:p w14:paraId="73372B74" w14:textId="7155F3DD" w:rsidR="00D04A6A" w:rsidRDefault="00D04A6A" w:rsidP="00D04A6A">
      <w:pPr>
        <w:rPr>
          <w:b/>
          <w:bCs/>
          <w:color w:val="0000FF"/>
        </w:rPr>
      </w:pPr>
      <w:r w:rsidRPr="00D04A6A">
        <w:rPr>
          <w:b/>
          <w:bCs/>
          <w:color w:val="0000FF"/>
        </w:rPr>
        <w:t>Solution</w:t>
      </w:r>
    </w:p>
    <w:p w14:paraId="0979518F" w14:textId="0E3AA090" w:rsidR="00BD43DB" w:rsidRDefault="00BD43DB" w:rsidP="00D04A6A">
      <w:pPr>
        <w:rPr>
          <w:b/>
          <w:bCs/>
          <w:color w:val="0000FF"/>
        </w:rPr>
      </w:pPr>
    </w:p>
    <w:p w14:paraId="7A2E5DF8" w14:textId="1CB10A27" w:rsidR="00BD43DB" w:rsidRPr="00BD43DB" w:rsidRDefault="00BD43DB" w:rsidP="00D04A6A">
      <w:r>
        <w:rPr>
          <w:noProof/>
          <w:color w:val="0000FF"/>
        </w:rPr>
        <mc:AlternateContent>
          <mc:Choice Requires="wps">
            <w:drawing>
              <wp:anchor distT="0" distB="0" distL="114300" distR="114300" simplePos="0" relativeHeight="251690496" behindDoc="0" locked="0" layoutInCell="1" allowOverlap="1" wp14:anchorId="4EDF2DF1" wp14:editId="53C08DFA">
                <wp:simplePos x="0" y="0"/>
                <wp:positionH relativeFrom="column">
                  <wp:posOffset>3613785</wp:posOffset>
                </wp:positionH>
                <wp:positionV relativeFrom="paragraph">
                  <wp:posOffset>126289</wp:posOffset>
                </wp:positionV>
                <wp:extent cx="2311603" cy="2435961"/>
                <wp:effectExtent l="0" t="0" r="12700" b="21590"/>
                <wp:wrapNone/>
                <wp:docPr id="45" name="Text Box 45"/>
                <wp:cNvGraphicFramePr/>
                <a:graphic xmlns:a="http://schemas.openxmlformats.org/drawingml/2006/main">
                  <a:graphicData uri="http://schemas.microsoft.com/office/word/2010/wordprocessingShape">
                    <wps:wsp>
                      <wps:cNvSpPr txBox="1"/>
                      <wps:spPr>
                        <a:xfrm>
                          <a:off x="0" y="0"/>
                          <a:ext cx="2311603" cy="2435961"/>
                        </a:xfrm>
                        <a:prstGeom prst="rect">
                          <a:avLst/>
                        </a:prstGeom>
                        <a:solidFill>
                          <a:schemeClr val="lt1"/>
                        </a:solidFill>
                        <a:ln w="6350">
                          <a:solidFill>
                            <a:prstClr val="black"/>
                          </a:solidFill>
                        </a:ln>
                      </wps:spPr>
                      <wps:txbx>
                        <w:txbxContent>
                          <w:p w14:paraId="246248A3" w14:textId="4CDF803B" w:rsidR="00BD43DB" w:rsidRDefault="00A24446" w:rsidP="00A24446">
                            <w:r>
                              <w:object w:dxaOrig="2905" w:dyaOrig="2744" w14:anchorId="1526FA6F">
                                <v:shape id="_x0000_i1088" type="#_x0000_t75" style="width:144.75pt;height:137.25pt" o:ole="">
                                  <v:imagedata r:id="rId199" o:title=""/>
                                </v:shape>
                                <o:OLEObject Type="Embed" ProgID="FXDraw.Graphic" ShapeID="_x0000_i1088" DrawAspect="Content" ObjectID="_1694501126" r:id="rId20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DF2DF1" id="Text Box 45" o:spid="_x0000_s1040" type="#_x0000_t202" style="position:absolute;margin-left:284.55pt;margin-top:9.95pt;width:182pt;height:191.8pt;z-index:2516904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7xiTgIAAKoEAAAOAAAAZHJzL2Uyb0RvYy54bWysVMtu2zAQvBfoPxC817L8amNEDtwELgoY&#10;SQCnyJmmqFgoxSVI2pL79R3SjzhpT0Uv9L405M7s+vqmazTbKedrMgXPe33OlJFU1ual4D+eFp++&#10;cOaDMKXQZFTB98rzm9nHD9etnaoBbUiXyjGAGD9tbcE3Idhplnm5UY3wPbLKIFmRa0SA616y0okW&#10;6I3OBv3+JGvJldaRVN4jendI8lnCryolw0NVeRWYLjjeFtLp0rmOZza7FtMXJ+ymlsdniH94RSNq&#10;g0vPUHciCLZ19R9QTS0deapCT1KTUVXVUqUe0E3ef9fNaiOsSr2AHG/PNPn/Byvvd4+O1WXBR2PO&#10;jGig0ZPqAvtKHUMI/LTWT1G2sigMHeLQ+RT3CMa2u8o18RcNMeTB9P7MbkSTCA6GeT7pDzmTyA1G&#10;w/HVJOFkr59b58M3RQ2LRsEd5Eusit3SBzwFpaeSeJsnXZeLWuvkxJFRt9qxnYDYOpzA31Rpw9qC&#10;T4bjfgJ+k4vQ5+/XWsifsU3ceVEFTxsEIymH5qMVunWXSMzPjK2p3IMwR4eR81YuauAvhQ+PwmHG&#10;wBH2JjzgqDThUXS0ONuQ+/W3eKyH9Mhy1mJmC26wVJzp7wYjcZWPRnHEkzMafx7AcZeZ9WXGbJtb&#10;Ak859tPKZMb6oE9m5ah5xnLN451ICSNxc8HDybwNhz3Ccko1n6ciDLUVYWlWVkboqEtk9al7Fs4e&#10;VQ0YiHs6zbaYvhP3UJsUtfNtoEWdlI80Hzg9so+FSOIclzdu3KWfql7/Yma/AQAA//8DAFBLAwQU&#10;AAYACAAAACEALZfiE98AAAAKAQAADwAAAGRycy9kb3ducmV2LnhtbEyPwU7DMAyG70i8Q2Qkbiwp&#10;ZRUtTSc0QALtgBiIc9qYtlvjVE22lbfHnOBo/59+fy5XsxvEEafQe9KQLBQIpMbbnloNH+9PV7cg&#10;QjRkzeAJNXxjgFV1flaawvoTveFxG1vBJRQKo6GLcSykDE2HzoSFH5E4+/KTM5HHqZV2Micud4O8&#10;ViqTzvTEFzoz4rrDZr89OA39nD2r+rMd3H6TvLw+yt16lz5ofXkx39+BiDjHPxh+9VkdKnaq/YFs&#10;EIOGZZYnjHKQ5yAYyNOUF7WGG5UuQVal/P9C9QMAAP//AwBQSwECLQAUAAYACAAAACEAtoM4kv4A&#10;AADhAQAAEwAAAAAAAAAAAAAAAAAAAAAAW0NvbnRlbnRfVHlwZXNdLnhtbFBLAQItABQABgAIAAAA&#10;IQA4/SH/1gAAAJQBAAALAAAAAAAAAAAAAAAAAC8BAABfcmVscy8ucmVsc1BLAQItABQABgAIAAAA&#10;IQBfB7xiTgIAAKoEAAAOAAAAAAAAAAAAAAAAAC4CAABkcnMvZTJvRG9jLnhtbFBLAQItABQABgAI&#10;AAAAIQAtl+IT3wAAAAoBAAAPAAAAAAAAAAAAAAAAAKgEAABkcnMvZG93bnJldi54bWxQSwUGAAAA&#10;AAQABADzAAAAtAUAAAAA&#10;" fillcolor="white [3201]" strokeweight=".5pt">
                <v:textbox style="mso-fit-shape-to-text:t">
                  <w:txbxContent>
                    <w:p w14:paraId="246248A3" w14:textId="4CDF803B" w:rsidR="00BD43DB" w:rsidRDefault="00A24446" w:rsidP="00A24446">
                      <w:r>
                        <w:object w:dxaOrig="2905" w:dyaOrig="2744" w14:anchorId="1526FA6F">
                          <v:shape id="_x0000_i1088" type="#_x0000_t75" style="width:144.75pt;height:137.25pt" o:ole="">
                            <v:imagedata r:id="rId199" o:title=""/>
                          </v:shape>
                          <o:OLEObject Type="Embed" ProgID="FXDraw.Graphic" ShapeID="_x0000_i1088" DrawAspect="Content" ObjectID="_1694501126" r:id="rId201"/>
                        </w:object>
                      </w:r>
                    </w:p>
                  </w:txbxContent>
                </v:textbox>
              </v:shape>
            </w:pict>
          </mc:Fallback>
        </mc:AlternateContent>
      </w:r>
      <w:r w:rsidRPr="00BD43DB">
        <w:rPr>
          <w:color w:val="0000FF"/>
        </w:rPr>
        <w:t>Draw a diagram.</w:t>
      </w:r>
    </w:p>
    <w:p w14:paraId="7CC328EE" w14:textId="6606385B" w:rsidR="00D04A6A" w:rsidRDefault="00D04A6A" w:rsidP="00D04A6A"/>
    <w:p w14:paraId="17ACEBAE" w14:textId="3B27D561" w:rsidR="00D04A6A" w:rsidRDefault="00D04A6A" w:rsidP="00D04A6A">
      <w:r>
        <w:t xml:space="preserve"> </w:t>
      </w:r>
      <w:r w:rsidR="00BD43DB" w:rsidRPr="00BD43DB">
        <w:rPr>
          <w:color w:val="FF0000"/>
          <w:position w:val="-336"/>
        </w:rPr>
        <w:object w:dxaOrig="4693" w:dyaOrig="3575" w14:anchorId="3B4AD950">
          <v:shape id="_x0000_i1089" type="#_x0000_t75" style="width:234.75pt;height:178.5pt" o:ole="">
            <v:imagedata r:id="rId202" o:title=""/>
          </v:shape>
          <o:OLEObject Type="Embed" ProgID="FXEquation.Equation" ShapeID="_x0000_i1089" DrawAspect="Content" ObjectID="_1694501081" r:id="rId203"/>
        </w:object>
      </w:r>
      <w:r>
        <w:t xml:space="preserve"> </w:t>
      </w:r>
    </w:p>
    <w:p w14:paraId="1201111B" w14:textId="77777777" w:rsidR="00875F16" w:rsidRDefault="00875F16" w:rsidP="00D75F97">
      <w:pPr>
        <w:ind w:firstLine="720"/>
      </w:pPr>
    </w:p>
    <w:p w14:paraId="2C6B2A25" w14:textId="1B01F774" w:rsidR="00372AA8" w:rsidRPr="00F43C29" w:rsidRDefault="008F43CF" w:rsidP="00372AA8">
      <w:pPr>
        <w:rPr>
          <w:b/>
          <w:bCs/>
          <w:shd w:val="clear" w:color="auto" w:fill="FFFFFF"/>
        </w:rPr>
      </w:pPr>
      <w:r>
        <w:rPr>
          <w:b/>
          <w:bCs/>
          <w:color w:val="911E0A"/>
          <w:shd w:val="clear" w:color="auto" w:fill="FFFFFF"/>
        </w:rPr>
        <w:lastRenderedPageBreak/>
        <w:t xml:space="preserve">Ray Diagrams for </w:t>
      </w:r>
      <w:r w:rsidR="00372AA8">
        <w:rPr>
          <w:b/>
          <w:bCs/>
          <w:color w:val="911E0A"/>
          <w:shd w:val="clear" w:color="auto" w:fill="FFFFFF"/>
        </w:rPr>
        <w:t xml:space="preserve">Reflection from Plane and </w:t>
      </w:r>
      <w:r w:rsidR="00C85EFA">
        <w:rPr>
          <w:b/>
          <w:bCs/>
          <w:color w:val="911E0A"/>
          <w:shd w:val="clear" w:color="auto" w:fill="FFFFFF"/>
        </w:rPr>
        <w:t>Spherical</w:t>
      </w:r>
      <w:r w:rsidR="00372AA8">
        <w:rPr>
          <w:b/>
          <w:bCs/>
          <w:color w:val="911E0A"/>
          <w:shd w:val="clear" w:color="auto" w:fill="FFFFFF"/>
        </w:rPr>
        <w:t xml:space="preserve"> Mirrors</w:t>
      </w:r>
    </w:p>
    <w:p w14:paraId="41C88535" w14:textId="77777777" w:rsidR="003F776E" w:rsidRDefault="003F776E" w:rsidP="00372AA8">
      <w:pPr>
        <w:rPr>
          <w:lang w:eastAsia="en-AU"/>
        </w:rPr>
      </w:pPr>
    </w:p>
    <w:p w14:paraId="711730C5" w14:textId="3C62E67A" w:rsidR="003F776E" w:rsidRPr="003F776E" w:rsidRDefault="003F776E" w:rsidP="00372AA8">
      <w:pPr>
        <w:rPr>
          <w:b/>
          <w:bCs/>
          <w:color w:val="911E0A"/>
          <w:lang w:eastAsia="en-AU"/>
        </w:rPr>
      </w:pPr>
      <w:r w:rsidRPr="003F776E">
        <w:rPr>
          <w:b/>
          <w:bCs/>
          <w:color w:val="911E0A"/>
          <w:lang w:eastAsia="en-AU"/>
        </w:rPr>
        <w:t>Plane Mir</w:t>
      </w:r>
      <w:r>
        <w:rPr>
          <w:b/>
          <w:bCs/>
          <w:color w:val="911E0A"/>
          <w:lang w:eastAsia="en-AU"/>
        </w:rPr>
        <w:t>r</w:t>
      </w:r>
      <w:r w:rsidRPr="003F776E">
        <w:rPr>
          <w:b/>
          <w:bCs/>
          <w:color w:val="911E0A"/>
          <w:lang w:eastAsia="en-AU"/>
        </w:rPr>
        <w:t>ors</w:t>
      </w:r>
    </w:p>
    <w:p w14:paraId="3B0BE28C" w14:textId="24197B2F" w:rsidR="00ED0481" w:rsidRDefault="003F776E" w:rsidP="00372AA8">
      <w:pPr>
        <w:rPr>
          <w:lang w:eastAsia="en-AU"/>
        </w:rPr>
      </w:pPr>
      <w:r>
        <w:rPr>
          <w:lang w:eastAsia="en-AU"/>
        </w:rPr>
        <w:t>We are all used to looking in plane mirrors.  A plane mirror is one with a smooth, flat reflecting surface.  Study the diagram below of an image formed by a plane mirror of an object sitting in front of the mirror.  Rays of light from a source of illumination, the sun, internal room lighting, strike the object and reflect into the mirror.  If your eyes are in the right spot in front of the mirror, you will be able to see an image of the object reflected in the mirror.</w:t>
      </w:r>
      <w:r w:rsidR="00B44731">
        <w:rPr>
          <w:lang w:eastAsia="en-AU"/>
        </w:rPr>
        <w:t xml:space="preserve">  The laws of reflection are obeyed in each reflection.</w:t>
      </w:r>
    </w:p>
    <w:p w14:paraId="3D6B4B70" w14:textId="77777777" w:rsidR="00ED0481" w:rsidRDefault="00ED0481" w:rsidP="00372AA8">
      <w:pPr>
        <w:rPr>
          <w:lang w:eastAsia="en-AU"/>
        </w:rPr>
      </w:pPr>
    </w:p>
    <w:p w14:paraId="7E210107" w14:textId="77777777" w:rsidR="003F776E" w:rsidRDefault="00ED0481" w:rsidP="00ED0481">
      <w:pPr>
        <w:ind w:left="720" w:firstLine="720"/>
      </w:pPr>
      <w:r>
        <w:object w:dxaOrig="5871" w:dyaOrig="4654" w14:anchorId="29827961">
          <v:shape id="_x0000_i1090" type="#_x0000_t75" style="width:195.75pt;height:155.25pt" o:ole="">
            <v:imagedata r:id="rId139" o:title=""/>
          </v:shape>
          <o:OLEObject Type="Embed" ProgID="QuickCAD.Drawing.7" ShapeID="_x0000_i1090" DrawAspect="Content" ObjectID="_1694501082" r:id="rId204"/>
        </w:object>
      </w:r>
    </w:p>
    <w:p w14:paraId="38AEC0CD" w14:textId="77777777" w:rsidR="003F776E" w:rsidRDefault="003F776E" w:rsidP="003F776E"/>
    <w:p w14:paraId="5223E7A4" w14:textId="0990E245" w:rsidR="00B44731" w:rsidRDefault="003F776E" w:rsidP="003F776E">
      <w:r>
        <w:t xml:space="preserve">As you can see above, the light reflects from the mirror into your eyes.  </w:t>
      </w:r>
      <w:r w:rsidR="00B44731">
        <w:t>For clarity, w</w:t>
      </w:r>
      <w:r>
        <w:t xml:space="preserve">e are </w:t>
      </w:r>
      <w:r w:rsidR="00B44731">
        <w:t xml:space="preserve">only </w:t>
      </w:r>
      <w:r>
        <w:t>considering light</w:t>
      </w:r>
      <w:r w:rsidR="00B44731">
        <w:t xml:space="preserve"> rays</w:t>
      </w:r>
      <w:r>
        <w:t xml:space="preserve"> from the top of the object here</w:t>
      </w:r>
      <w:r w:rsidR="00B44731">
        <w:t xml:space="preserve"> but light rays from every point on the object are also reflecting from the mirror into your eyes.</w:t>
      </w:r>
    </w:p>
    <w:p w14:paraId="5D6E2040" w14:textId="77777777" w:rsidR="00B44731" w:rsidRDefault="00B44731" w:rsidP="003F776E"/>
    <w:p w14:paraId="325AB2EF" w14:textId="09FAD140" w:rsidR="00303C3C" w:rsidRDefault="003F776E" w:rsidP="003F776E">
      <w:r>
        <w:t xml:space="preserve">Your eyes trace the light back along a straight-line path and see an image of the object behind the surface of the mirror.  Such an image is called a </w:t>
      </w:r>
      <w:r w:rsidRPr="00B44731">
        <w:rPr>
          <w:b/>
          <w:bCs/>
        </w:rPr>
        <w:t>virtual image</w:t>
      </w:r>
      <w:r>
        <w:t xml:space="preserve">.  The image appears to be behind the mirror but if you placed a piece of paper or some </w:t>
      </w:r>
      <w:r w:rsidR="00B44731">
        <w:t>photographic</w:t>
      </w:r>
      <w:r>
        <w:t xml:space="preserve"> </w:t>
      </w:r>
      <w:r w:rsidR="00B44731">
        <w:t>film</w:t>
      </w:r>
      <w:r>
        <w:t xml:space="preserve"> at that point</w:t>
      </w:r>
      <w:r w:rsidR="00B44731">
        <w:t>, the image would not appear on the paper or the film.</w:t>
      </w:r>
      <w:r>
        <w:t xml:space="preserve">  </w:t>
      </w:r>
      <w:r w:rsidR="00B44731">
        <w:t>The image of the top of the object appears to be the same distance behind the mirror as the</w:t>
      </w:r>
      <w:r w:rsidR="00E32E2D">
        <w:t xml:space="preserve"> top of the</w:t>
      </w:r>
      <w:r w:rsidR="00B44731">
        <w:t xml:space="preserve"> object is in front of it.  We also see the height of the image of the object as the same height as the object itself.</w:t>
      </w:r>
    </w:p>
    <w:p w14:paraId="7FEC921E" w14:textId="1280CACB" w:rsidR="00303C3C" w:rsidRDefault="00303C3C" w:rsidP="003F776E"/>
    <w:p w14:paraId="71F07B73" w14:textId="7F44A30D" w:rsidR="00303C3C" w:rsidRDefault="00F10584" w:rsidP="003F776E">
      <w:r>
        <w:rPr>
          <w:noProof/>
        </w:rPr>
        <w:drawing>
          <wp:inline distT="0" distB="0" distL="0" distR="0" wp14:anchorId="4221E126" wp14:editId="1194DB8D">
            <wp:extent cx="5278120" cy="2249805"/>
            <wp:effectExtent l="0" t="0" r="0" b="0"/>
            <wp:docPr id="46" name="Picture 4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10;&#10;Description automatically generated"/>
                    <pic:cNvPicPr/>
                  </pic:nvPicPr>
                  <pic:blipFill>
                    <a:blip r:embed="rId205">
                      <a:extLst>
                        <a:ext uri="{28A0092B-C50C-407E-A947-70E740481C1C}">
                          <a14:useLocalDpi xmlns:a14="http://schemas.microsoft.com/office/drawing/2010/main" val="0"/>
                        </a:ext>
                      </a:extLst>
                    </a:blip>
                    <a:stretch>
                      <a:fillRect/>
                    </a:stretch>
                  </pic:blipFill>
                  <pic:spPr>
                    <a:xfrm>
                      <a:off x="0" y="0"/>
                      <a:ext cx="5278120" cy="2249805"/>
                    </a:xfrm>
                    <a:prstGeom prst="rect">
                      <a:avLst/>
                    </a:prstGeom>
                  </pic:spPr>
                </pic:pic>
              </a:graphicData>
            </a:graphic>
          </wp:inline>
        </w:drawing>
      </w:r>
    </w:p>
    <w:p w14:paraId="0730285B" w14:textId="5D88DDA2" w:rsidR="00E056D9" w:rsidRDefault="00E056D9" w:rsidP="003F776E"/>
    <w:p w14:paraId="66AB80FE" w14:textId="4C8C330E" w:rsidR="00E056D9" w:rsidRDefault="00E056D9" w:rsidP="00E056D9">
      <w:pPr>
        <w:ind w:left="1440" w:firstLine="720"/>
      </w:pPr>
      <w:r>
        <w:t xml:space="preserve">Diagram From: </w:t>
      </w:r>
      <w:hyperlink r:id="rId206" w:anchor="imgrc=Gy-uwf1xWSsQtM" w:history="1">
        <w:r w:rsidRPr="00E056D9">
          <w:rPr>
            <w:rStyle w:val="Hyperlink"/>
          </w:rPr>
          <w:t>Wikimedia Commons</w:t>
        </w:r>
      </w:hyperlink>
    </w:p>
    <w:p w14:paraId="17B0ACED" w14:textId="77777777" w:rsidR="00303C3C" w:rsidRDefault="00303C3C" w:rsidP="003F776E"/>
    <w:p w14:paraId="692418F9" w14:textId="19319710" w:rsidR="003B061F" w:rsidRDefault="00E056D9" w:rsidP="003F776E">
      <w:pPr>
        <w:rPr>
          <w:shd w:val="clear" w:color="auto" w:fill="FFFFFF"/>
        </w:rPr>
      </w:pPr>
      <w:r>
        <w:rPr>
          <w:shd w:val="clear" w:color="auto" w:fill="FFFFFF"/>
        </w:rPr>
        <w:lastRenderedPageBreak/>
        <w:t xml:space="preserve">In Diagram </w:t>
      </w:r>
      <w:r w:rsidR="00303C3C" w:rsidRPr="00303C3C">
        <w:rPr>
          <w:shd w:val="clear" w:color="auto" w:fill="FFFFFF"/>
        </w:rPr>
        <w:t xml:space="preserve">(a) </w:t>
      </w:r>
      <w:r>
        <w:rPr>
          <w:shd w:val="clear" w:color="auto" w:fill="FFFFFF"/>
        </w:rPr>
        <w:t>on the previous page, the woman can see her entire</w:t>
      </w:r>
      <w:r w:rsidR="00CA583F">
        <w:rPr>
          <w:shd w:val="clear" w:color="auto" w:fill="FFFFFF"/>
        </w:rPr>
        <w:t xml:space="preserve"> virtual</w:t>
      </w:r>
      <w:r>
        <w:rPr>
          <w:shd w:val="clear" w:color="auto" w:fill="FFFFFF"/>
        </w:rPr>
        <w:t xml:space="preserve"> image in the mirror.  The ray from the top of her head is striking the top of the mirror and the ray from her feet is striking the bottom of the mirror’s reflecting surface.</w:t>
      </w:r>
      <w:r w:rsidR="003B061F">
        <w:rPr>
          <w:shd w:val="clear" w:color="auto" w:fill="FFFFFF"/>
        </w:rPr>
        <w:t xml:space="preserve">  In diagram </w:t>
      </w:r>
      <w:r w:rsidR="00303C3C" w:rsidRPr="00303C3C">
        <w:rPr>
          <w:shd w:val="clear" w:color="auto" w:fill="FFFFFF"/>
        </w:rPr>
        <w:t>(b)</w:t>
      </w:r>
      <w:r w:rsidR="003B061F">
        <w:rPr>
          <w:shd w:val="clear" w:color="auto" w:fill="FFFFFF"/>
        </w:rPr>
        <w:t xml:space="preserve"> we see the situation if the woman was looking at her identical twin d</w:t>
      </w:r>
      <w:r w:rsidR="00303C3C" w:rsidRPr="00303C3C">
        <w:rPr>
          <w:shd w:val="clear" w:color="auto" w:fill="FFFFFF"/>
        </w:rPr>
        <w:t>irectly, with no mirror.</w:t>
      </w:r>
      <w:r w:rsidR="007B7FD4">
        <w:rPr>
          <w:shd w:val="clear" w:color="auto" w:fill="FFFFFF"/>
        </w:rPr>
        <w:t xml:space="preserve">  A common question to ask </w:t>
      </w:r>
      <w:r w:rsidR="00E32E2D">
        <w:rPr>
          <w:shd w:val="clear" w:color="auto" w:fill="FFFFFF"/>
        </w:rPr>
        <w:t xml:space="preserve">is </w:t>
      </w:r>
      <w:r w:rsidR="007B7FD4">
        <w:rPr>
          <w:shd w:val="clear" w:color="auto" w:fill="FFFFFF"/>
        </w:rPr>
        <w:t xml:space="preserve">how long does a mirror, like the one above, </w:t>
      </w:r>
      <w:proofErr w:type="gramStart"/>
      <w:r w:rsidR="007B7FD4">
        <w:rPr>
          <w:shd w:val="clear" w:color="auto" w:fill="FFFFFF"/>
        </w:rPr>
        <w:t>have to</w:t>
      </w:r>
      <w:proofErr w:type="gramEnd"/>
      <w:r w:rsidR="007B7FD4">
        <w:rPr>
          <w:shd w:val="clear" w:color="auto" w:fill="FFFFFF"/>
        </w:rPr>
        <w:t xml:space="preserve"> be to enable a person to see the image of their whole body?</w:t>
      </w:r>
    </w:p>
    <w:p w14:paraId="0E78F749" w14:textId="77777777" w:rsidR="003B061F" w:rsidRDefault="003B061F" w:rsidP="003F776E">
      <w:pPr>
        <w:rPr>
          <w:shd w:val="clear" w:color="auto" w:fill="FFFFFF"/>
        </w:rPr>
      </w:pPr>
    </w:p>
    <w:p w14:paraId="165D2CA8" w14:textId="3E75E8DB" w:rsidR="00FD79D8" w:rsidRDefault="003B061F" w:rsidP="003F776E">
      <w:pPr>
        <w:rPr>
          <w:shd w:val="clear" w:color="auto" w:fill="FFFFFF"/>
        </w:rPr>
      </w:pPr>
      <w:r>
        <w:rPr>
          <w:shd w:val="clear" w:color="auto" w:fill="FFFFFF"/>
        </w:rPr>
        <w:t xml:space="preserve">Let us </w:t>
      </w:r>
      <w:r w:rsidR="00EE2DBB">
        <w:rPr>
          <w:shd w:val="clear" w:color="auto" w:fill="FFFFFF"/>
        </w:rPr>
        <w:t xml:space="preserve">draw a ray diagram of this situation.  We will represent the woman by the line HF, H being the top of her head and F her feet.  </w:t>
      </w:r>
      <w:proofErr w:type="spellStart"/>
      <w:r w:rsidR="00EE2DBB">
        <w:rPr>
          <w:shd w:val="clear" w:color="auto" w:fill="FFFFFF"/>
        </w:rPr>
        <w:t>E</w:t>
      </w:r>
      <w:proofErr w:type="spellEnd"/>
      <w:r w:rsidR="00EE2DBB">
        <w:rPr>
          <w:shd w:val="clear" w:color="auto" w:fill="FFFFFF"/>
        </w:rPr>
        <w:t xml:space="preserve"> represents the level of her eyes.  TB represents the mirror.  FG is the flat, horizontal ground on which the woman is standing.   The rays taking light from the woman’s feet to her eyes, create two identical angles FBM &amp; MBE</w:t>
      </w:r>
      <w:r w:rsidR="007B7FD4">
        <w:rPr>
          <w:shd w:val="clear" w:color="auto" w:fill="FFFFFF"/>
        </w:rPr>
        <w:t xml:space="preserve"> since the angle of incidence must equal the angle of ref</w:t>
      </w:r>
      <w:r w:rsidR="00CA291E">
        <w:rPr>
          <w:shd w:val="clear" w:color="auto" w:fill="FFFFFF"/>
        </w:rPr>
        <w:t>lection</w:t>
      </w:r>
      <w:r w:rsidR="007B7FD4">
        <w:rPr>
          <w:shd w:val="clear" w:color="auto" w:fill="FFFFFF"/>
        </w:rPr>
        <w:t xml:space="preserve">.  Thus, </w:t>
      </w:r>
      <w:r w:rsidR="00D44A02" w:rsidRPr="00D44A02">
        <w:rPr>
          <w:rFonts w:ascii="Symbol" w:hAnsi="Symbol"/>
          <w:shd w:val="clear" w:color="auto" w:fill="FFFFFF"/>
        </w:rPr>
        <w:t>D</w:t>
      </w:r>
      <w:r w:rsidR="00D44A02">
        <w:rPr>
          <w:shd w:val="clear" w:color="auto" w:fill="FFFFFF"/>
        </w:rPr>
        <w:t xml:space="preserve">FBM is congruent to </w:t>
      </w:r>
      <w:r w:rsidR="00D44A02" w:rsidRPr="00D44A02">
        <w:rPr>
          <w:rFonts w:ascii="Symbol" w:hAnsi="Symbol"/>
          <w:shd w:val="clear" w:color="auto" w:fill="FFFFFF"/>
        </w:rPr>
        <w:t>D</w:t>
      </w:r>
      <w:r w:rsidR="00D44A02">
        <w:rPr>
          <w:shd w:val="clear" w:color="auto" w:fill="FFFFFF"/>
        </w:rPr>
        <w:t>MBE (by ASA test).  So MF = ME.</w:t>
      </w:r>
      <w:r w:rsidR="00502324">
        <w:rPr>
          <w:shd w:val="clear" w:color="auto" w:fill="FFFFFF"/>
        </w:rPr>
        <w:t xml:space="preserve">  As EMBK is a rectangle, M</w:t>
      </w:r>
      <w:r w:rsidR="00AB4C59">
        <w:rPr>
          <w:shd w:val="clear" w:color="auto" w:fill="FFFFFF"/>
        </w:rPr>
        <w:t>E</w:t>
      </w:r>
      <w:r w:rsidR="00502324">
        <w:rPr>
          <w:shd w:val="clear" w:color="auto" w:fill="FFFFFF"/>
        </w:rPr>
        <w:t xml:space="preserve"> = B</w:t>
      </w:r>
      <w:r w:rsidR="00AB4C59">
        <w:rPr>
          <w:shd w:val="clear" w:color="auto" w:fill="FFFFFF"/>
        </w:rPr>
        <w:t>K</w:t>
      </w:r>
      <w:r w:rsidR="00502324">
        <w:rPr>
          <w:shd w:val="clear" w:color="auto" w:fill="FFFFFF"/>
        </w:rPr>
        <w:t>.</w:t>
      </w:r>
    </w:p>
    <w:p w14:paraId="3A7167B5" w14:textId="77777777" w:rsidR="00EE2DBB" w:rsidRDefault="00EE2DBB" w:rsidP="003F776E">
      <w:pPr>
        <w:rPr>
          <w:shd w:val="clear" w:color="auto" w:fill="FFFFFF"/>
        </w:rPr>
      </w:pPr>
    </w:p>
    <w:p w14:paraId="47BCEB3F" w14:textId="77777777" w:rsidR="00FD79D8" w:rsidRDefault="00FD79D8" w:rsidP="003F776E">
      <w:pPr>
        <w:rPr>
          <w:shd w:val="clear" w:color="auto" w:fill="FFFFFF"/>
        </w:rPr>
      </w:pPr>
    </w:p>
    <w:p w14:paraId="540B6F52" w14:textId="1FC7816D" w:rsidR="00D44A02" w:rsidRDefault="00BD1444" w:rsidP="003F776E">
      <w:pPr>
        <w:rPr>
          <w:shd w:val="clear" w:color="auto" w:fill="FFFFFF"/>
        </w:rPr>
      </w:pPr>
      <w:r>
        <w:rPr>
          <w:shd w:val="clear" w:color="auto" w:fill="FFFFFF"/>
        </w:rPr>
        <w:object w:dxaOrig="4110" w:dyaOrig="4195" w14:anchorId="2DD97DCF">
          <v:shape id="_x0000_i1091" type="#_x0000_t75" style="width:237.75pt;height:242.25pt" o:ole="">
            <v:imagedata r:id="rId207" o:title=""/>
          </v:shape>
          <o:OLEObject Type="Embed" ProgID="FXDraw.Graphic" ShapeID="_x0000_i1091" DrawAspect="Content" ObjectID="_1694501083" r:id="rId208"/>
        </w:object>
      </w:r>
    </w:p>
    <w:p w14:paraId="6EDE5F37" w14:textId="77777777" w:rsidR="00D44A02" w:rsidRDefault="00D44A02" w:rsidP="003F776E">
      <w:pPr>
        <w:rPr>
          <w:shd w:val="clear" w:color="auto" w:fill="FFFFFF"/>
        </w:rPr>
      </w:pPr>
    </w:p>
    <w:p w14:paraId="076DD789" w14:textId="2717E36F" w:rsidR="00502324" w:rsidRDefault="00C542FC" w:rsidP="003F776E">
      <w:pPr>
        <w:rPr>
          <w:shd w:val="clear" w:color="auto" w:fill="FFFFFF"/>
        </w:rPr>
      </w:pPr>
      <w:r>
        <w:rPr>
          <w:shd w:val="clear" w:color="auto" w:fill="FFFFFF"/>
        </w:rPr>
        <w:t xml:space="preserve">We can make a similar argument for </w:t>
      </w:r>
      <w:r w:rsidRPr="00BD1444">
        <w:rPr>
          <w:rFonts w:ascii="Symbol" w:hAnsi="Symbol"/>
          <w:shd w:val="clear" w:color="auto" w:fill="FFFFFF"/>
        </w:rPr>
        <w:t>D</w:t>
      </w:r>
      <w:r w:rsidR="00BD1444">
        <w:rPr>
          <w:shd w:val="clear" w:color="auto" w:fill="FFFFFF"/>
        </w:rPr>
        <w:t xml:space="preserve">ETX &amp; </w:t>
      </w:r>
      <w:r w:rsidR="00BD1444" w:rsidRPr="00BD1444">
        <w:rPr>
          <w:rFonts w:ascii="Symbol" w:hAnsi="Symbol"/>
          <w:shd w:val="clear" w:color="auto" w:fill="FFFFFF"/>
        </w:rPr>
        <w:t>D</w:t>
      </w:r>
      <w:r w:rsidR="00BD1444">
        <w:rPr>
          <w:shd w:val="clear" w:color="auto" w:fill="FFFFFF"/>
        </w:rPr>
        <w:t>XTH,</w:t>
      </w:r>
      <w:r>
        <w:rPr>
          <w:shd w:val="clear" w:color="auto" w:fill="FFFFFF"/>
        </w:rPr>
        <w:t xml:space="preserve"> to determine that </w:t>
      </w:r>
      <w:r w:rsidR="00BA13E2">
        <w:rPr>
          <w:shd w:val="clear" w:color="auto" w:fill="FFFFFF"/>
        </w:rPr>
        <w:t>XE = XH</w:t>
      </w:r>
      <w:r w:rsidR="00502324">
        <w:rPr>
          <w:shd w:val="clear" w:color="auto" w:fill="FFFFFF"/>
        </w:rPr>
        <w:t xml:space="preserve"> and then that </w:t>
      </w:r>
      <w:r w:rsidR="00AB4C59">
        <w:rPr>
          <w:shd w:val="clear" w:color="auto" w:fill="FFFFFF"/>
        </w:rPr>
        <w:t>EX</w:t>
      </w:r>
      <w:r w:rsidR="00502324">
        <w:rPr>
          <w:shd w:val="clear" w:color="auto" w:fill="FFFFFF"/>
        </w:rPr>
        <w:t xml:space="preserve"> = </w:t>
      </w:r>
      <w:r w:rsidR="00AB4C59">
        <w:rPr>
          <w:shd w:val="clear" w:color="auto" w:fill="FFFFFF"/>
        </w:rPr>
        <w:t>K</w:t>
      </w:r>
      <w:r w:rsidR="00502324">
        <w:rPr>
          <w:shd w:val="clear" w:color="auto" w:fill="FFFFFF"/>
        </w:rPr>
        <w:t>T.</w:t>
      </w:r>
    </w:p>
    <w:p w14:paraId="392034DD" w14:textId="77777777" w:rsidR="00502324" w:rsidRDefault="00502324" w:rsidP="003F776E">
      <w:pPr>
        <w:rPr>
          <w:shd w:val="clear" w:color="auto" w:fill="FFFFFF"/>
        </w:rPr>
      </w:pPr>
    </w:p>
    <w:p w14:paraId="27C8DB4E" w14:textId="77777777" w:rsidR="00502324" w:rsidRDefault="00502324" w:rsidP="003F776E">
      <w:pPr>
        <w:rPr>
          <w:shd w:val="clear" w:color="auto" w:fill="FFFFFF"/>
        </w:rPr>
      </w:pPr>
      <w:r>
        <w:rPr>
          <w:shd w:val="clear" w:color="auto" w:fill="FFFFFF"/>
        </w:rPr>
        <w:t>The height of the woman is (FM + ME + EX + XH).</w:t>
      </w:r>
    </w:p>
    <w:p w14:paraId="6A12056E" w14:textId="77777777" w:rsidR="00AB4C59" w:rsidRDefault="00502324" w:rsidP="003F776E">
      <w:pPr>
        <w:rPr>
          <w:shd w:val="clear" w:color="auto" w:fill="FFFFFF"/>
        </w:rPr>
      </w:pPr>
      <w:r>
        <w:rPr>
          <w:shd w:val="clear" w:color="auto" w:fill="FFFFFF"/>
        </w:rPr>
        <w:t>The height of the mirror is (</w:t>
      </w:r>
      <w:r w:rsidR="00AB4C59">
        <w:rPr>
          <w:shd w:val="clear" w:color="auto" w:fill="FFFFFF"/>
        </w:rPr>
        <w:t>BK + KT) which is the same as (ME + EX).</w:t>
      </w:r>
    </w:p>
    <w:p w14:paraId="2167CB37" w14:textId="77777777" w:rsidR="00AB4C59" w:rsidRDefault="00AB4C59" w:rsidP="003F776E">
      <w:pPr>
        <w:rPr>
          <w:shd w:val="clear" w:color="auto" w:fill="FFFFFF"/>
        </w:rPr>
      </w:pPr>
    </w:p>
    <w:p w14:paraId="038F7562" w14:textId="2BBEAF3A" w:rsidR="00AB4C59" w:rsidRPr="004D3897" w:rsidRDefault="00CA583F" w:rsidP="003F776E">
      <w:pPr>
        <w:rPr>
          <w:shd w:val="clear" w:color="auto" w:fill="FFFFFF"/>
        </w:rPr>
      </w:pPr>
      <w:r w:rsidRPr="004D3897">
        <w:t>We n</w:t>
      </w:r>
      <w:r w:rsidR="00AB4C59" w:rsidRPr="004D3897">
        <w:t xml:space="preserve">ote that </w:t>
      </w:r>
      <w:r w:rsidR="00AB4C59" w:rsidRPr="004D3897">
        <w:rPr>
          <w:shd w:val="clear" w:color="auto" w:fill="FFFFFF"/>
        </w:rPr>
        <w:t>(ME + EX) = ½ (FM + ME + EX + XH).</w:t>
      </w:r>
    </w:p>
    <w:p w14:paraId="67EDF957" w14:textId="79C8DDB3" w:rsidR="00AB4C59" w:rsidRDefault="00AB4C59" w:rsidP="003F776E">
      <w:pPr>
        <w:rPr>
          <w:shd w:val="clear" w:color="auto" w:fill="FFFFFF"/>
        </w:rPr>
      </w:pPr>
      <w:r w:rsidRPr="00AB4C59">
        <w:rPr>
          <w:shd w:val="clear" w:color="auto" w:fill="FFFFFF"/>
        </w:rPr>
        <w:t>The mirror is half t</w:t>
      </w:r>
      <w:r>
        <w:rPr>
          <w:shd w:val="clear" w:color="auto" w:fill="FFFFFF"/>
        </w:rPr>
        <w:t xml:space="preserve">he height of the </w:t>
      </w:r>
      <w:r w:rsidR="00CA291E">
        <w:rPr>
          <w:shd w:val="clear" w:color="auto" w:fill="FFFFFF"/>
        </w:rPr>
        <w:t>woman</w:t>
      </w:r>
      <w:r>
        <w:rPr>
          <w:shd w:val="clear" w:color="auto" w:fill="FFFFFF"/>
        </w:rPr>
        <w:t>.</w:t>
      </w:r>
    </w:p>
    <w:p w14:paraId="5E5D6E25" w14:textId="77777777" w:rsidR="00AB4C59" w:rsidRDefault="00AB4C59" w:rsidP="003F776E">
      <w:pPr>
        <w:rPr>
          <w:shd w:val="clear" w:color="auto" w:fill="FFFFFF"/>
        </w:rPr>
      </w:pPr>
    </w:p>
    <w:p w14:paraId="59207B8C" w14:textId="77777777" w:rsidR="00AB4C59" w:rsidRDefault="00AB4C59" w:rsidP="003F776E">
      <w:pPr>
        <w:rPr>
          <w:shd w:val="clear" w:color="auto" w:fill="FFFFFF"/>
        </w:rPr>
      </w:pPr>
      <w:r>
        <w:rPr>
          <w:shd w:val="clear" w:color="auto" w:fill="FFFFFF"/>
        </w:rPr>
        <w:t>So, a properly positioned mirror that is one half your height, is sufficient to enable you to see an image of your entire body in a plane mirror.</w:t>
      </w:r>
    </w:p>
    <w:p w14:paraId="35A0E28E" w14:textId="1D608251" w:rsidR="00AB4C59" w:rsidRDefault="00AB4C59" w:rsidP="003F776E">
      <w:pPr>
        <w:rPr>
          <w:shd w:val="clear" w:color="auto" w:fill="FFFFFF"/>
        </w:rPr>
      </w:pPr>
    </w:p>
    <w:p w14:paraId="1A742FED" w14:textId="4C09969E" w:rsidR="000F1688" w:rsidRDefault="000F1688" w:rsidP="003F776E">
      <w:pPr>
        <w:rPr>
          <w:shd w:val="clear" w:color="auto" w:fill="FFFFFF"/>
        </w:rPr>
      </w:pPr>
      <w:r>
        <w:rPr>
          <w:shd w:val="clear" w:color="auto" w:fill="FFFFFF"/>
        </w:rPr>
        <w:t xml:space="preserve">The ray model of light is often referred to as </w:t>
      </w:r>
      <w:r w:rsidRPr="000F1688">
        <w:rPr>
          <w:b/>
          <w:bCs/>
          <w:shd w:val="clear" w:color="auto" w:fill="FFFFFF"/>
        </w:rPr>
        <w:t>geometric optics</w:t>
      </w:r>
      <w:r>
        <w:rPr>
          <w:shd w:val="clear" w:color="auto" w:fill="FFFFFF"/>
        </w:rPr>
        <w:t xml:space="preserve"> because we use the geometry of straight-line rays at various angles to describe and explain the physical world.</w:t>
      </w:r>
    </w:p>
    <w:p w14:paraId="3F2A69A2" w14:textId="5923526D" w:rsidR="000F1688" w:rsidRDefault="000F1688" w:rsidP="003F776E">
      <w:pPr>
        <w:rPr>
          <w:shd w:val="clear" w:color="auto" w:fill="FFFFFF"/>
        </w:rPr>
      </w:pPr>
    </w:p>
    <w:p w14:paraId="3B1E12FD" w14:textId="3C505B0E" w:rsidR="000F1688" w:rsidRPr="00871BA1" w:rsidRDefault="00871BA1" w:rsidP="003F776E">
      <w:pPr>
        <w:rPr>
          <w:b/>
          <w:bCs/>
          <w:color w:val="911E0A"/>
          <w:shd w:val="clear" w:color="auto" w:fill="FFFFFF"/>
        </w:rPr>
      </w:pPr>
      <w:r w:rsidRPr="00871BA1">
        <w:rPr>
          <w:b/>
          <w:bCs/>
          <w:color w:val="911E0A"/>
          <w:shd w:val="clear" w:color="auto" w:fill="FFFFFF"/>
        </w:rPr>
        <w:lastRenderedPageBreak/>
        <w:t>Describing Images in Mirrors</w:t>
      </w:r>
    </w:p>
    <w:p w14:paraId="739B2B4B" w14:textId="3F883ED3" w:rsidR="00871BA1" w:rsidRDefault="00871BA1" w:rsidP="003F776E">
      <w:r>
        <w:t xml:space="preserve">There is an agreed convention when describing images seen in mirrors.  We describe an image by stating </w:t>
      </w:r>
      <w:r w:rsidR="00741C10">
        <w:t>three</w:t>
      </w:r>
      <w:r>
        <w:t xml:space="preserve"> features of the image.</w:t>
      </w:r>
    </w:p>
    <w:p w14:paraId="262804E7" w14:textId="6850DD12" w:rsidR="00871BA1" w:rsidRDefault="00871BA1" w:rsidP="003F776E"/>
    <w:p w14:paraId="013DDC80" w14:textId="1DBF6B90" w:rsidR="00871BA1" w:rsidRDefault="00871BA1" w:rsidP="00CB1505">
      <w:pPr>
        <w:pStyle w:val="ListParagraph"/>
        <w:numPr>
          <w:ilvl w:val="0"/>
          <w:numId w:val="13"/>
        </w:numPr>
      </w:pPr>
      <w:r w:rsidRPr="00624F6D">
        <w:rPr>
          <w:b/>
          <w:bCs/>
        </w:rPr>
        <w:t>Is the image real or virtual?</w:t>
      </w:r>
      <w:r>
        <w:t xml:space="preserve">  </w:t>
      </w:r>
      <w:r w:rsidR="0088035F">
        <w:t>For a mirror, a real image is one that forms in front of the mirror.  Only concave mirrors can achieve this.  Plane mirrors and convex mirrors only produce virtual images.  For a mirror, a virtual image is on</w:t>
      </w:r>
      <w:r w:rsidR="00624F6D">
        <w:t>e that appears to be behind the mirror, on the opposite side of the mirror to the object being reflected.</w:t>
      </w:r>
    </w:p>
    <w:p w14:paraId="538E437C" w14:textId="702F105D" w:rsidR="00624F6D" w:rsidRPr="00624F6D" w:rsidRDefault="00624F6D" w:rsidP="00CB1505">
      <w:pPr>
        <w:pStyle w:val="ListParagraph"/>
        <w:numPr>
          <w:ilvl w:val="0"/>
          <w:numId w:val="13"/>
        </w:numPr>
        <w:rPr>
          <w:b/>
          <w:bCs/>
        </w:rPr>
      </w:pPr>
      <w:r w:rsidRPr="00624F6D">
        <w:rPr>
          <w:b/>
          <w:bCs/>
        </w:rPr>
        <w:t>Is the image magnified, same size or diminished compared with the object?</w:t>
      </w:r>
    </w:p>
    <w:p w14:paraId="25E209FE" w14:textId="38D293C6" w:rsidR="00D1587B" w:rsidRDefault="00624F6D" w:rsidP="00CB1505">
      <w:pPr>
        <w:pStyle w:val="ListParagraph"/>
        <w:numPr>
          <w:ilvl w:val="0"/>
          <w:numId w:val="13"/>
        </w:numPr>
      </w:pPr>
      <w:r w:rsidRPr="00624F6D">
        <w:rPr>
          <w:b/>
          <w:bCs/>
        </w:rPr>
        <w:t>Is the image erect</w:t>
      </w:r>
      <w:r w:rsidR="006302C3">
        <w:rPr>
          <w:b/>
          <w:bCs/>
        </w:rPr>
        <w:t xml:space="preserve"> (upright)</w:t>
      </w:r>
      <w:r w:rsidRPr="00624F6D">
        <w:rPr>
          <w:b/>
          <w:bCs/>
        </w:rPr>
        <w:t xml:space="preserve"> or inverted?  </w:t>
      </w:r>
      <w:r>
        <w:t>That is, is the image the same way up as the object (erect</w:t>
      </w:r>
      <w:r w:rsidR="006302C3">
        <w:t>/upright</w:t>
      </w:r>
      <w:r>
        <w:t>) or is it upside down (inverted)?</w:t>
      </w:r>
    </w:p>
    <w:p w14:paraId="21D6E993" w14:textId="429BCDA6" w:rsidR="00624F6D" w:rsidRDefault="00624F6D" w:rsidP="00624F6D"/>
    <w:p w14:paraId="6E2D262E" w14:textId="54390029" w:rsidR="00624F6D" w:rsidRPr="00C85EFA" w:rsidRDefault="00501748" w:rsidP="00624F6D">
      <w:pPr>
        <w:rPr>
          <w:b/>
          <w:bCs/>
        </w:rPr>
      </w:pPr>
      <w:r>
        <w:rPr>
          <w:b/>
          <w:bCs/>
          <w:color w:val="911E0A"/>
        </w:rPr>
        <w:t>Spherical</w:t>
      </w:r>
      <w:r w:rsidR="00C85EFA" w:rsidRPr="00C85EFA">
        <w:rPr>
          <w:b/>
          <w:bCs/>
          <w:color w:val="911E0A"/>
        </w:rPr>
        <w:t xml:space="preserve"> Mirrors</w:t>
      </w:r>
    </w:p>
    <w:p w14:paraId="4269BB23" w14:textId="30B5DDAB" w:rsidR="003B2370" w:rsidRDefault="00501748" w:rsidP="003F776E">
      <w:r w:rsidRPr="003B2370">
        <w:t xml:space="preserve">Mirrors do not have to be flat.  </w:t>
      </w:r>
      <w:r w:rsidR="003B2370">
        <w:t>A p</w:t>
      </w:r>
      <w:r w:rsidR="003B2370" w:rsidRPr="003B2370">
        <w:t>arabolic mirror</w:t>
      </w:r>
      <w:r w:rsidR="003B2370">
        <w:t xml:space="preserve">, for instance, has a </w:t>
      </w:r>
      <w:r w:rsidR="003B2370" w:rsidRPr="003B2370">
        <w:rPr>
          <w:shd w:val="clear" w:color="auto" w:fill="FFFFFF"/>
        </w:rPr>
        <w:t>reflective surface shape</w:t>
      </w:r>
      <w:r w:rsidR="003B2370">
        <w:rPr>
          <w:shd w:val="clear" w:color="auto" w:fill="FFFFFF"/>
        </w:rPr>
        <w:t>d like</w:t>
      </w:r>
      <w:r w:rsidR="003B2370" w:rsidRPr="003B2370">
        <w:rPr>
          <w:shd w:val="clear" w:color="auto" w:fill="FFFFFF"/>
        </w:rPr>
        <w:t xml:space="preserve"> part of a circular paraboloid, that is, the surface generated by a parabola revolving around its axis.</w:t>
      </w:r>
      <w:r w:rsidR="003B2370">
        <w:rPr>
          <w:shd w:val="clear" w:color="auto" w:fill="FFFFFF"/>
        </w:rPr>
        <w:t xml:space="preserve">  </w:t>
      </w:r>
      <w:r w:rsidRPr="003B2370">
        <w:rPr>
          <w:b/>
          <w:bCs/>
        </w:rPr>
        <w:t>Spherical mirrors</w:t>
      </w:r>
      <w:r w:rsidRPr="003B2370">
        <w:t xml:space="preserve"> form a section of a sphere.  </w:t>
      </w:r>
      <w:r w:rsidR="008C2EFE">
        <w:t xml:space="preserve">Mirrors have many applications in our world </w:t>
      </w:r>
      <w:proofErr w:type="spellStart"/>
      <w:r w:rsidR="008C2EFE">
        <w:t>eg</w:t>
      </w:r>
      <w:proofErr w:type="spellEnd"/>
      <w:r w:rsidR="008C2EFE">
        <w:t xml:space="preserve"> </w:t>
      </w:r>
      <w:r w:rsidR="00140B77">
        <w:t xml:space="preserve">in </w:t>
      </w:r>
      <w:r w:rsidR="008C2EFE">
        <w:t>daily life, medicine, astronomy, photography</w:t>
      </w:r>
      <w:r w:rsidR="00140B77">
        <w:t>, security, road safety &amp; so on</w:t>
      </w:r>
      <w:r w:rsidR="008C2EFE">
        <w:t>.  An understanding of mirrors is important.</w:t>
      </w:r>
    </w:p>
    <w:p w14:paraId="598E41CD" w14:textId="77777777" w:rsidR="003B2370" w:rsidRDefault="003B2370" w:rsidP="003F776E"/>
    <w:p w14:paraId="70F902B4" w14:textId="6D3D08FA" w:rsidR="00871BA1" w:rsidRPr="003B2370" w:rsidRDefault="00501748" w:rsidP="003F776E">
      <w:r w:rsidRPr="003B2370">
        <w:t xml:space="preserve">A spherical mirror is called </w:t>
      </w:r>
      <w:r w:rsidRPr="003B2370">
        <w:rPr>
          <w:b/>
          <w:bCs/>
        </w:rPr>
        <w:t>convex</w:t>
      </w:r>
      <w:r w:rsidRPr="003B2370">
        <w:t xml:space="preserve"> if the reflection takes place on the outer surface of the spherical shape, so that the centre of the </w:t>
      </w:r>
      <w:r w:rsidR="00D86953" w:rsidRPr="003B2370">
        <w:t xml:space="preserve">mirror surface curves out toward the viewer.  A spherical mirror is called </w:t>
      </w:r>
      <w:r w:rsidR="00D86953" w:rsidRPr="003B2370">
        <w:rPr>
          <w:b/>
          <w:bCs/>
        </w:rPr>
        <w:t>concave</w:t>
      </w:r>
      <w:r w:rsidR="00D86953" w:rsidRPr="003B2370">
        <w:t xml:space="preserve"> if the reflection takes place on the inner surface of the spherical shape, so that the centre of the mirror surface curves away from the viewer.</w:t>
      </w:r>
    </w:p>
    <w:p w14:paraId="355326FF" w14:textId="520BD1AA" w:rsidR="00D86953" w:rsidRPr="003B2370" w:rsidRDefault="00D86953" w:rsidP="003F776E"/>
    <w:p w14:paraId="2A77361C" w14:textId="210ADF3F" w:rsidR="00D86953" w:rsidRDefault="00E85731" w:rsidP="003F776E">
      <w:r w:rsidRPr="003B2370">
        <w:t>Among other things, c</w:t>
      </w:r>
      <w:r w:rsidR="00D86953" w:rsidRPr="003B2370">
        <w:t xml:space="preserve">onvex mirrors are used on cars and trucks as </w:t>
      </w:r>
      <w:r w:rsidRPr="003B2370">
        <w:t>rear-view</w:t>
      </w:r>
      <w:r w:rsidR="00D86953" w:rsidRPr="003B2370">
        <w:t xml:space="preserve"> mirrors and in shops to watch for shoplifters because they take a wide field </w:t>
      </w:r>
      <w:r w:rsidRPr="003B2370">
        <w:t>of view</w:t>
      </w:r>
      <w:r>
        <w:t>.  Concave mirrors are used as shaving or cosmetic mirrors because they magnify the image.</w:t>
      </w:r>
    </w:p>
    <w:p w14:paraId="39233D78" w14:textId="17F9E64F" w:rsidR="00661EBE" w:rsidRDefault="00661EBE" w:rsidP="003F776E"/>
    <w:p w14:paraId="690523A3" w14:textId="74099294" w:rsidR="00661EBE" w:rsidRPr="00661EBE" w:rsidRDefault="00661EBE" w:rsidP="003F776E">
      <w:pPr>
        <w:rPr>
          <w:b/>
          <w:bCs/>
        </w:rPr>
      </w:pPr>
      <w:r w:rsidRPr="00661EBE">
        <w:rPr>
          <w:b/>
          <w:bCs/>
          <w:color w:val="911E0A"/>
        </w:rPr>
        <w:t>Mirror Terminology</w:t>
      </w:r>
    </w:p>
    <w:p w14:paraId="17D7ED19" w14:textId="219881CC" w:rsidR="00595F6A" w:rsidRDefault="00DA7308" w:rsidP="003F776E">
      <w:r>
        <w:t>Consider the following diagram of a concave mirror.</w:t>
      </w:r>
    </w:p>
    <w:p w14:paraId="1E4EEAFA" w14:textId="54993D61" w:rsidR="005E5DA4" w:rsidRDefault="005E5DA4" w:rsidP="003F776E"/>
    <w:p w14:paraId="59D163A3" w14:textId="2C6BBD3B" w:rsidR="00C84C09" w:rsidRDefault="00D47B44" w:rsidP="00DA7308">
      <w:pPr>
        <w:ind w:left="720"/>
      </w:pPr>
      <w:r>
        <w:object w:dxaOrig="5810" w:dyaOrig="3990" w14:anchorId="11BA2009">
          <v:shape id="_x0000_i1092" type="#_x0000_t75" style="width:325.5pt;height:223.5pt" o:ole="">
            <v:imagedata r:id="rId209" o:title=""/>
          </v:shape>
          <o:OLEObject Type="Embed" ProgID="FXDraw.Graphic" ShapeID="_x0000_i1092" DrawAspect="Content" ObjectID="_1694501084" r:id="rId210"/>
        </w:object>
      </w:r>
    </w:p>
    <w:p w14:paraId="5CF0C8A8" w14:textId="6BB3514C" w:rsidR="00DA7308" w:rsidRDefault="00DA7308" w:rsidP="00C84C09">
      <w:r>
        <w:lastRenderedPageBreak/>
        <w:t>Rays parallel to the principal axis of a concave spherical mirror (</w:t>
      </w:r>
      <w:r w:rsidR="00452242">
        <w:t>O</w:t>
      </w:r>
      <w:r>
        <w:t xml:space="preserve">C in the diagram above) </w:t>
      </w:r>
      <w:r w:rsidR="00675978" w:rsidRPr="00AE3AA0">
        <w:rPr>
          <w:b/>
          <w:bCs/>
        </w:rPr>
        <w:t>converge</w:t>
      </w:r>
      <w:r>
        <w:t xml:space="preserve"> to a focus at F, the focal point, if the mirror is small in width compared to its radius of curvature, </w:t>
      </w:r>
      <w:r w:rsidRPr="00675978">
        <w:rPr>
          <w:b/>
          <w:bCs/>
          <w:sz w:val="28"/>
          <w:szCs w:val="28"/>
        </w:rPr>
        <w:t>r</w:t>
      </w:r>
      <w:r>
        <w:t>, so that the rays make only small angles with the horizontal axis (that is, the rays are paraxial).</w:t>
      </w:r>
      <w:r w:rsidR="00BD58E4">
        <w:t xml:space="preserve">  If the mirror is not small in width compared to its radius of curvature, parallel rays striking the mirror will not intersect precisely at a single point.  This results in spherical aberration, a frustrating defect in spherical mirrors.</w:t>
      </w:r>
    </w:p>
    <w:p w14:paraId="1354FEA4" w14:textId="77777777" w:rsidR="00DA7308" w:rsidRDefault="00DA7308" w:rsidP="00C84C09"/>
    <w:p w14:paraId="77D27A11" w14:textId="024D4E36" w:rsidR="00C84C09" w:rsidRDefault="00DA7308" w:rsidP="00C84C09">
      <w:r>
        <w:t>When discussing spherical mirrors we use the following terminology.</w:t>
      </w:r>
    </w:p>
    <w:p w14:paraId="6ABE12B4" w14:textId="18E0803A" w:rsidR="006D3E25" w:rsidRDefault="006D3E25" w:rsidP="00C84C09"/>
    <w:p w14:paraId="7AA7C50C" w14:textId="0F71D2CC" w:rsidR="00452242" w:rsidRDefault="00452242" w:rsidP="00CB1505">
      <w:pPr>
        <w:pStyle w:val="ListParagraph"/>
        <w:numPr>
          <w:ilvl w:val="0"/>
          <w:numId w:val="15"/>
        </w:numPr>
      </w:pPr>
      <w:r>
        <w:rPr>
          <w:lang w:eastAsia="en-AU"/>
        </w:rPr>
        <w:t xml:space="preserve">The </w:t>
      </w:r>
      <w:r w:rsidRPr="00452242">
        <w:rPr>
          <w:b/>
          <w:bCs/>
          <w:lang w:eastAsia="en-AU"/>
        </w:rPr>
        <w:t>optical centre</w:t>
      </w:r>
      <w:r>
        <w:rPr>
          <w:b/>
          <w:bCs/>
          <w:lang w:eastAsia="en-AU"/>
        </w:rPr>
        <w:t>, O,</w:t>
      </w:r>
      <w:r>
        <w:rPr>
          <w:lang w:eastAsia="en-AU"/>
        </w:rPr>
        <w:t xml:space="preserve"> is the centre of the mirror’s curved surface.</w:t>
      </w:r>
      <w:r>
        <w:rPr>
          <w:lang w:eastAsia="en-AU"/>
        </w:rPr>
        <w:br/>
      </w:r>
    </w:p>
    <w:p w14:paraId="77A3ECB6" w14:textId="13942DBE" w:rsidR="006D3E25" w:rsidRDefault="006D3E25" w:rsidP="00CB1505">
      <w:pPr>
        <w:pStyle w:val="ListParagraph"/>
        <w:numPr>
          <w:ilvl w:val="0"/>
          <w:numId w:val="15"/>
        </w:numPr>
      </w:pPr>
      <w:r>
        <w:rPr>
          <w:lang w:eastAsia="en-AU"/>
        </w:rPr>
        <w:t xml:space="preserve">The </w:t>
      </w:r>
      <w:r w:rsidRPr="006D3E25">
        <w:rPr>
          <w:b/>
          <w:bCs/>
          <w:lang w:eastAsia="en-AU"/>
        </w:rPr>
        <w:t>centre of curvature</w:t>
      </w:r>
      <w:r w:rsidR="00452242">
        <w:rPr>
          <w:b/>
          <w:bCs/>
          <w:lang w:eastAsia="en-AU"/>
        </w:rPr>
        <w:t xml:space="preserve">, </w:t>
      </w:r>
      <w:r w:rsidRPr="006D3E25">
        <w:rPr>
          <w:b/>
          <w:bCs/>
          <w:lang w:eastAsia="en-AU"/>
        </w:rPr>
        <w:t>C</w:t>
      </w:r>
      <w:r w:rsidR="00452242">
        <w:rPr>
          <w:b/>
          <w:bCs/>
          <w:lang w:eastAsia="en-AU"/>
        </w:rPr>
        <w:t>,</w:t>
      </w:r>
      <w:r w:rsidRPr="006D3E25">
        <w:rPr>
          <w:b/>
          <w:bCs/>
          <w:lang w:eastAsia="en-AU"/>
        </w:rPr>
        <w:t xml:space="preserve"> </w:t>
      </w:r>
      <w:r w:rsidRPr="006D3E25">
        <w:rPr>
          <w:lang w:eastAsia="en-AU"/>
        </w:rPr>
        <w:t>is the geometric centre of the sphere of which the curved mirror is a section</w:t>
      </w:r>
      <w:r>
        <w:rPr>
          <w:lang w:eastAsia="en-AU"/>
        </w:rPr>
        <w:t>.</w:t>
      </w:r>
      <w:r w:rsidR="00452242">
        <w:rPr>
          <w:lang w:eastAsia="en-AU"/>
        </w:rPr>
        <w:br/>
      </w:r>
    </w:p>
    <w:p w14:paraId="37815065" w14:textId="7F04C34F" w:rsidR="006D3E25" w:rsidRDefault="00452242" w:rsidP="00CB1505">
      <w:pPr>
        <w:pStyle w:val="ListParagraph"/>
        <w:numPr>
          <w:ilvl w:val="0"/>
          <w:numId w:val="14"/>
        </w:numPr>
      </w:pPr>
      <w:r>
        <w:t xml:space="preserve">The </w:t>
      </w:r>
      <w:r w:rsidRPr="00397C7C">
        <w:rPr>
          <w:b/>
          <w:bCs/>
        </w:rPr>
        <w:t xml:space="preserve">radius of curvature, </w:t>
      </w:r>
      <w:r w:rsidRPr="00DE5C22">
        <w:rPr>
          <w:b/>
          <w:bCs/>
          <w:sz w:val="28"/>
          <w:szCs w:val="28"/>
        </w:rPr>
        <w:t>r</w:t>
      </w:r>
      <w:r w:rsidRPr="00397C7C">
        <w:rPr>
          <w:b/>
          <w:bCs/>
        </w:rPr>
        <w:t>,</w:t>
      </w:r>
      <w:r>
        <w:t xml:space="preserve"> is the radius of the sphere of which the mirror is a section.  Thus, r is the distance from C to O.</w:t>
      </w:r>
      <w:r>
        <w:br/>
      </w:r>
    </w:p>
    <w:p w14:paraId="74C5BA56" w14:textId="0D880C13" w:rsidR="00452242" w:rsidRDefault="00397C7C" w:rsidP="00CB1505">
      <w:pPr>
        <w:pStyle w:val="ListParagraph"/>
        <w:numPr>
          <w:ilvl w:val="0"/>
          <w:numId w:val="14"/>
        </w:numPr>
      </w:pPr>
      <w:r>
        <w:t xml:space="preserve">The </w:t>
      </w:r>
      <w:r w:rsidRPr="00397C7C">
        <w:rPr>
          <w:b/>
          <w:bCs/>
        </w:rPr>
        <w:t>principal axis</w:t>
      </w:r>
      <w:r>
        <w:rPr>
          <w:b/>
          <w:bCs/>
        </w:rPr>
        <w:t>, OC,</w:t>
      </w:r>
      <w:r>
        <w:t xml:space="preserve"> is the line upon which the centre of curvature and the optical centre lie.</w:t>
      </w:r>
      <w:r>
        <w:br/>
      </w:r>
    </w:p>
    <w:p w14:paraId="3743EFB9" w14:textId="267FF758" w:rsidR="00397C7C" w:rsidRDefault="00FC21DD" w:rsidP="00CB1505">
      <w:pPr>
        <w:pStyle w:val="ListParagraph"/>
        <w:numPr>
          <w:ilvl w:val="0"/>
          <w:numId w:val="14"/>
        </w:numPr>
      </w:pPr>
      <w:r>
        <w:t xml:space="preserve">The </w:t>
      </w:r>
      <w:r w:rsidRPr="00FC21DD">
        <w:rPr>
          <w:b/>
          <w:bCs/>
        </w:rPr>
        <w:t>principal focus</w:t>
      </w:r>
      <w:r>
        <w:rPr>
          <w:b/>
          <w:bCs/>
        </w:rPr>
        <w:t xml:space="preserve"> (or focal point)</w:t>
      </w:r>
      <w:r w:rsidRPr="00FC21DD">
        <w:rPr>
          <w:b/>
          <w:bCs/>
        </w:rPr>
        <w:t>, F,</w:t>
      </w:r>
      <w:r>
        <w:t xml:space="preserve"> for a concave mirror, is the where incident parallel rays converge to a focus after reflection from the mirror surface.  For a convex mirror, it is the point from which diverging reflected rays appear to originate.</w:t>
      </w:r>
      <w:r w:rsidR="00DE5C22">
        <w:br/>
      </w:r>
    </w:p>
    <w:p w14:paraId="1640A929" w14:textId="33194FA0" w:rsidR="00DE5C22" w:rsidRDefault="00DE5C22" w:rsidP="00CB1505">
      <w:pPr>
        <w:pStyle w:val="ListParagraph"/>
        <w:numPr>
          <w:ilvl w:val="0"/>
          <w:numId w:val="14"/>
        </w:numPr>
      </w:pPr>
      <w:r>
        <w:t xml:space="preserve">The </w:t>
      </w:r>
      <w:r w:rsidRPr="00DE5C22">
        <w:rPr>
          <w:b/>
          <w:bCs/>
        </w:rPr>
        <w:t>focal length, f,</w:t>
      </w:r>
      <w:r>
        <w:t xml:space="preserve"> is the distance between the principal focus and the optical centre.  For a spherical mirror, the focal length is half the radius of curvature, </w:t>
      </w:r>
      <w:r w:rsidRPr="00DE5C22">
        <w:rPr>
          <w:b/>
          <w:bCs/>
          <w:sz w:val="28"/>
          <w:szCs w:val="28"/>
        </w:rPr>
        <w:t>f = r/2</w:t>
      </w:r>
      <w:r>
        <w:t>.</w:t>
      </w:r>
    </w:p>
    <w:p w14:paraId="21473A9D" w14:textId="44A06A42" w:rsidR="00DA7308" w:rsidRDefault="00DA7308" w:rsidP="00C84C09"/>
    <w:p w14:paraId="3F6A9639" w14:textId="72803584" w:rsidR="00E85731" w:rsidRPr="00E85731" w:rsidRDefault="00E85731" w:rsidP="003F776E">
      <w:pPr>
        <w:rPr>
          <w:b/>
          <w:bCs/>
        </w:rPr>
      </w:pPr>
      <w:r w:rsidRPr="00E85731">
        <w:rPr>
          <w:b/>
          <w:bCs/>
          <w:color w:val="911E0A"/>
        </w:rPr>
        <w:t>Ray Diagrams for Con</w:t>
      </w:r>
      <w:r w:rsidR="00661EBE">
        <w:rPr>
          <w:b/>
          <w:bCs/>
          <w:color w:val="911E0A"/>
        </w:rPr>
        <w:t>cave</w:t>
      </w:r>
      <w:r w:rsidRPr="00E85731">
        <w:rPr>
          <w:b/>
          <w:bCs/>
          <w:color w:val="911E0A"/>
        </w:rPr>
        <w:t xml:space="preserve"> Mirrors</w:t>
      </w:r>
      <w:r w:rsidR="00AE3AA0">
        <w:rPr>
          <w:b/>
          <w:bCs/>
          <w:color w:val="911E0A"/>
        </w:rPr>
        <w:t xml:space="preserve"> (also called Converging Mirrors)</w:t>
      </w:r>
    </w:p>
    <w:p w14:paraId="7E351866" w14:textId="5348E314" w:rsidR="00047BED" w:rsidRDefault="00047BED" w:rsidP="003F776E">
      <w:r>
        <w:t>Consider an object sitting at point O, between F and C, in front of a concave mirror.</w:t>
      </w:r>
    </w:p>
    <w:p w14:paraId="2E3C458B" w14:textId="59449FB7" w:rsidR="00047BED" w:rsidRDefault="00047BED" w:rsidP="003F776E"/>
    <w:p w14:paraId="38B00E7E" w14:textId="52E46250" w:rsidR="00047BED" w:rsidRDefault="00596DBB" w:rsidP="00464C04">
      <w:pPr>
        <w:ind w:left="720" w:firstLine="720"/>
      </w:pPr>
      <w:r>
        <w:object w:dxaOrig="5885" w:dyaOrig="3160" w14:anchorId="6D36F0E4">
          <v:shape id="_x0000_i1093" type="#_x0000_t75" style="width:243pt;height:130.5pt" o:ole="">
            <v:imagedata r:id="rId211" o:title=""/>
          </v:shape>
          <o:OLEObject Type="Embed" ProgID="FXDraw.Graphic" ShapeID="_x0000_i1093" DrawAspect="Content" ObjectID="_1694501085" r:id="rId212"/>
        </w:object>
      </w:r>
    </w:p>
    <w:p w14:paraId="59CBF073" w14:textId="77777777" w:rsidR="00047BED" w:rsidRDefault="00047BED" w:rsidP="003F776E"/>
    <w:p w14:paraId="45D02264" w14:textId="329B30EE" w:rsidR="00047BED" w:rsidRDefault="00AA5901" w:rsidP="003F776E">
      <w:r>
        <w:t>The following steps enable us to determine the position and nature of the image of an object formed by a concave mirror.</w:t>
      </w:r>
    </w:p>
    <w:p w14:paraId="6AF1F064" w14:textId="77777777" w:rsidR="00047BED" w:rsidRDefault="00047BED" w:rsidP="003F776E"/>
    <w:p w14:paraId="698D646F" w14:textId="0EFEDEB5" w:rsidR="00E85731" w:rsidRDefault="00764D6A" w:rsidP="00CB1505">
      <w:pPr>
        <w:pStyle w:val="ListParagraph"/>
        <w:numPr>
          <w:ilvl w:val="0"/>
          <w:numId w:val="16"/>
        </w:numPr>
      </w:pPr>
      <w:r w:rsidRPr="00764D6A">
        <w:rPr>
          <w:b/>
          <w:bCs/>
        </w:rPr>
        <w:t>Step 1:</w:t>
      </w:r>
      <w:r>
        <w:t xml:space="preserve"> </w:t>
      </w:r>
      <w:r w:rsidR="00464C04">
        <w:t xml:space="preserve">Draw a ray from the top of the object, parallel to the principal axis, across to the mirror.  After reflection, this ray must then pass through the </w:t>
      </w:r>
      <w:r w:rsidR="00464C04">
        <w:lastRenderedPageBreak/>
        <w:t>focus.  Draw the ray passing through the focus.</w:t>
      </w:r>
      <w:r w:rsidR="00464C04">
        <w:br/>
      </w:r>
    </w:p>
    <w:p w14:paraId="199980C4" w14:textId="25B3A394" w:rsidR="00464C04" w:rsidRDefault="00764D6A" w:rsidP="00CB1505">
      <w:pPr>
        <w:pStyle w:val="ListParagraph"/>
        <w:numPr>
          <w:ilvl w:val="0"/>
          <w:numId w:val="16"/>
        </w:numPr>
      </w:pPr>
      <w:r w:rsidRPr="00764D6A">
        <w:rPr>
          <w:b/>
          <w:bCs/>
        </w:rPr>
        <w:t>Step 2:</w:t>
      </w:r>
      <w:r>
        <w:t xml:space="preserve"> Draw a ray from the top of the object through the focus, F, until it strikes the mirror.  Upon reflection, this ray must travel parallel to the principal axis.  Draw this reflected ray across until it intersects with the ray drawn in step 1 above.  Where the two rays intersect is the top of the image of the object.  The image can then be </w:t>
      </w:r>
      <w:proofErr w:type="gramStart"/>
      <w:r>
        <w:t>drawn</w:t>
      </w:r>
      <w:proofErr w:type="gramEnd"/>
      <w:r>
        <w:t xml:space="preserve"> and the relevant description noted.</w:t>
      </w:r>
      <w:r>
        <w:br/>
      </w:r>
      <w:r>
        <w:br/>
        <w:t>We really only need Steps 1 &amp; 2 to achieve our aim.  However, Step 3 is often used to confirm we have not made a mistake.</w:t>
      </w:r>
      <w:r>
        <w:br/>
      </w:r>
    </w:p>
    <w:p w14:paraId="09792805" w14:textId="7B2C2A90" w:rsidR="00764D6A" w:rsidRPr="001F5A4E" w:rsidRDefault="00764D6A" w:rsidP="00CB1505">
      <w:pPr>
        <w:pStyle w:val="ListParagraph"/>
        <w:numPr>
          <w:ilvl w:val="0"/>
          <w:numId w:val="16"/>
        </w:numPr>
        <w:rPr>
          <w:b/>
          <w:bCs/>
        </w:rPr>
      </w:pPr>
      <w:r w:rsidRPr="001F5A4E">
        <w:rPr>
          <w:b/>
          <w:bCs/>
        </w:rPr>
        <w:t>Step 3:</w:t>
      </w:r>
      <w:r w:rsidR="001F5A4E">
        <w:t xml:space="preserve"> Draw a ray from the top of the object perpendicular to the mirror until it strikes the mirror.  Upon reflection, this ray must travel back along its original path and </w:t>
      </w:r>
      <w:proofErr w:type="gramStart"/>
      <w:r w:rsidR="001F5A4E">
        <w:t>pass through</w:t>
      </w:r>
      <w:proofErr w:type="gramEnd"/>
      <w:r w:rsidR="001F5A4E">
        <w:t xml:space="preserve"> C, the centre of curvature.  This is so because the only way the ray can be perpendicular to the mirror is if it is a radial line from the centre of the sphere of which the mirror is part.  Extend this ray through C to intersect with the rays drawn in steps 1 &amp; 2.  This should confirm the position of the top of the image.</w:t>
      </w:r>
    </w:p>
    <w:p w14:paraId="6869C0EF" w14:textId="501651A2" w:rsidR="001F5A4E" w:rsidRDefault="001F5A4E" w:rsidP="001F5A4E">
      <w:pPr>
        <w:rPr>
          <w:b/>
          <w:bCs/>
        </w:rPr>
      </w:pPr>
    </w:p>
    <w:p w14:paraId="03469869" w14:textId="2B0FCFBA" w:rsidR="001F5A4E" w:rsidRDefault="001F5A4E" w:rsidP="001F5A4E">
      <w:r w:rsidRPr="001F5A4E">
        <w:t xml:space="preserve">Let us now </w:t>
      </w:r>
      <w:r>
        <w:t>find the image</w:t>
      </w:r>
      <w:r w:rsidR="002C6770">
        <w:t>, O',</w:t>
      </w:r>
      <w:r>
        <w:t xml:space="preserve"> of the object shown in the diagram above.</w:t>
      </w:r>
    </w:p>
    <w:p w14:paraId="0C7AEEE8" w14:textId="632BF985" w:rsidR="001F5A4E" w:rsidRDefault="001F5A4E" w:rsidP="001F5A4E"/>
    <w:p w14:paraId="291048D9" w14:textId="18A0D5C9" w:rsidR="001F5A4E" w:rsidRDefault="000977C2" w:rsidP="006F2224">
      <w:pPr>
        <w:ind w:firstLine="720"/>
      </w:pPr>
      <w:r>
        <w:object w:dxaOrig="8105" w:dyaOrig="5260" w14:anchorId="53603409">
          <v:shape id="_x0000_i1094" type="#_x0000_t75" style="width:334.5pt;height:217.5pt" o:ole="">
            <v:imagedata r:id="rId213" o:title=""/>
          </v:shape>
          <o:OLEObject Type="Embed" ProgID="FXDraw.Graphic" ShapeID="_x0000_i1094" DrawAspect="Content" ObjectID="_1694501086" r:id="rId214"/>
        </w:object>
      </w:r>
    </w:p>
    <w:p w14:paraId="6D3630DF" w14:textId="52FDC556" w:rsidR="002C6770" w:rsidRDefault="002C6770" w:rsidP="002C6770"/>
    <w:p w14:paraId="4D7E7AD7" w14:textId="083B6CCA" w:rsidR="00C70CFD" w:rsidRDefault="002C6770" w:rsidP="002C6770">
      <w:r>
        <w:t>I have included numbers on the various rays corresponding to the steps in the process.  The image is clearly real.  A piece of paper or film placed at that point could display the image.  The image is also inverted</w:t>
      </w:r>
      <w:r w:rsidR="002C37AE">
        <w:t xml:space="preserve">, </w:t>
      </w:r>
      <w:r>
        <w:t>magnified (or enlarged)</w:t>
      </w:r>
      <w:r w:rsidR="002C37AE">
        <w:t xml:space="preserve"> and lies beyond twice the focal length from the optical centre, A.</w:t>
      </w:r>
    </w:p>
    <w:p w14:paraId="40C88C25" w14:textId="68B53CA2" w:rsidR="009A506F" w:rsidRDefault="009A506F" w:rsidP="002C6770"/>
    <w:p w14:paraId="0BE400DA" w14:textId="6B076908" w:rsidR="009A506F" w:rsidRPr="002C37AE" w:rsidRDefault="002C37AE" w:rsidP="002C6770">
      <w:pPr>
        <w:rPr>
          <w:color w:val="0000FF"/>
        </w:rPr>
      </w:pPr>
      <w:r w:rsidRPr="002C37AE">
        <w:rPr>
          <w:color w:val="0000FF"/>
        </w:rPr>
        <w:t>Your teacher will provide you with time to perform experiments with mirrors and lenses.</w:t>
      </w:r>
      <w:r w:rsidR="00D1587B">
        <w:rPr>
          <w:color w:val="0000FF"/>
        </w:rPr>
        <w:t xml:space="preserve">  You should investigate the different images formed by placing objects at different locations relative to the optical centre - &lt;F, at F, between F &amp; 2F, at 2F (which is C) and beyond 2F.</w:t>
      </w:r>
    </w:p>
    <w:p w14:paraId="67B9CF8C" w14:textId="5E5C2E49" w:rsidR="002C37AE" w:rsidRDefault="002C37AE" w:rsidP="002C6770"/>
    <w:p w14:paraId="11688D19" w14:textId="77777777" w:rsidR="002C37AE" w:rsidRDefault="002C37AE" w:rsidP="002C6770"/>
    <w:p w14:paraId="76E1D8A4" w14:textId="5140EFFC" w:rsidR="006F2224" w:rsidRDefault="006F2224" w:rsidP="006F2224"/>
    <w:p w14:paraId="43437063" w14:textId="77777777" w:rsidR="006F2224" w:rsidRPr="001F5A4E" w:rsidRDefault="006F2224" w:rsidP="006F2224"/>
    <w:p w14:paraId="1184D26C" w14:textId="57D6D999" w:rsidR="00140F0F" w:rsidRPr="00E85731" w:rsidRDefault="00140F0F" w:rsidP="00140F0F">
      <w:pPr>
        <w:rPr>
          <w:b/>
          <w:bCs/>
        </w:rPr>
      </w:pPr>
      <w:r w:rsidRPr="00E85731">
        <w:rPr>
          <w:b/>
          <w:bCs/>
          <w:color w:val="911E0A"/>
        </w:rPr>
        <w:lastRenderedPageBreak/>
        <w:t>Ray Diagrams for Con</w:t>
      </w:r>
      <w:r>
        <w:rPr>
          <w:b/>
          <w:bCs/>
          <w:color w:val="911E0A"/>
        </w:rPr>
        <w:t>vex</w:t>
      </w:r>
      <w:r w:rsidRPr="00E85731">
        <w:rPr>
          <w:b/>
          <w:bCs/>
          <w:color w:val="911E0A"/>
        </w:rPr>
        <w:t xml:space="preserve"> Mirrors</w:t>
      </w:r>
      <w:r>
        <w:rPr>
          <w:b/>
          <w:bCs/>
          <w:color w:val="911E0A"/>
        </w:rPr>
        <w:t xml:space="preserve"> (also called Diverging Mirrors)</w:t>
      </w:r>
    </w:p>
    <w:p w14:paraId="7A73F529" w14:textId="5382A8ED" w:rsidR="009A73E9" w:rsidRDefault="00140F0F" w:rsidP="003F776E">
      <w:r>
        <w:t>Convex mirrors are also referred to as diverging mirrors because parallel rays striking the mirror surface diverge (spread out) upon reflection.</w:t>
      </w:r>
    </w:p>
    <w:p w14:paraId="62E37DD2" w14:textId="4C5ED0C8" w:rsidR="009A73E9" w:rsidRDefault="009A73E9" w:rsidP="003F776E"/>
    <w:p w14:paraId="6C7C6D48" w14:textId="1FE20187" w:rsidR="009A73E9" w:rsidRDefault="009A73E9" w:rsidP="009A73E9">
      <w:pPr>
        <w:ind w:left="720" w:firstLine="720"/>
      </w:pPr>
      <w:r>
        <w:rPr>
          <w:noProof/>
        </w:rPr>
        <w:drawing>
          <wp:inline distT="0" distB="0" distL="0" distR="0" wp14:anchorId="1F2E3D19" wp14:editId="7486EFEE">
            <wp:extent cx="3451904" cy="2699309"/>
            <wp:effectExtent l="0" t="0" r="0" b="6350"/>
            <wp:docPr id="50"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agram&#10;&#10;Description automatically generated"/>
                    <pic:cNvPicPr/>
                  </pic:nvPicPr>
                  <pic:blipFill>
                    <a:blip r:embed="rId215">
                      <a:extLst>
                        <a:ext uri="{28A0092B-C50C-407E-A947-70E740481C1C}">
                          <a14:useLocalDpi xmlns:a14="http://schemas.microsoft.com/office/drawing/2010/main" val="0"/>
                        </a:ext>
                      </a:extLst>
                    </a:blip>
                    <a:stretch>
                      <a:fillRect/>
                    </a:stretch>
                  </pic:blipFill>
                  <pic:spPr>
                    <a:xfrm>
                      <a:off x="0" y="0"/>
                      <a:ext cx="3456489" cy="2702895"/>
                    </a:xfrm>
                    <a:prstGeom prst="rect">
                      <a:avLst/>
                    </a:prstGeom>
                  </pic:spPr>
                </pic:pic>
              </a:graphicData>
            </a:graphic>
          </wp:inline>
        </w:drawing>
      </w:r>
    </w:p>
    <w:p w14:paraId="3C615286" w14:textId="70E6AD13" w:rsidR="009A73E9" w:rsidRDefault="009A73E9" w:rsidP="003F776E"/>
    <w:p w14:paraId="54D0DB6B" w14:textId="3788F29A" w:rsidR="00D86953" w:rsidRDefault="009A73E9" w:rsidP="00ED57EF">
      <w:pPr>
        <w:ind w:left="720" w:firstLine="720"/>
      </w:pPr>
      <w:r>
        <w:t xml:space="preserve">Diagram From: </w:t>
      </w:r>
      <w:hyperlink r:id="rId216" w:anchor="imgrc=s5BTpCiUkfhYWM&amp;imgdii=iG1FEeJrqGaGcM" w:history="1">
        <w:r w:rsidRPr="009A73E9">
          <w:rPr>
            <w:rStyle w:val="Hyperlink"/>
          </w:rPr>
          <w:t>Wikimedia Commons</w:t>
        </w:r>
      </w:hyperlink>
    </w:p>
    <w:p w14:paraId="6FAEA453" w14:textId="77777777" w:rsidR="00D86953" w:rsidRDefault="00D86953" w:rsidP="003F776E"/>
    <w:p w14:paraId="00E79765" w14:textId="43C13FA7" w:rsidR="00871BA1" w:rsidRDefault="00140F0F" w:rsidP="00A0406D">
      <w:pPr>
        <w:rPr>
          <w:b/>
          <w:bCs/>
          <w:color w:val="2E74B5" w:themeColor="accent1" w:themeShade="BF"/>
          <w:sz w:val="28"/>
        </w:rPr>
      </w:pPr>
      <w:r>
        <w:t>Consider an object sitting at point O</w:t>
      </w:r>
      <w:r w:rsidR="000505D7">
        <w:t xml:space="preserve"> </w:t>
      </w:r>
      <w:r>
        <w:t>in front of a convex mirror.</w:t>
      </w:r>
    </w:p>
    <w:p w14:paraId="705E439E" w14:textId="77777777" w:rsidR="00871BA1" w:rsidRDefault="00871BA1" w:rsidP="00A0406D">
      <w:pPr>
        <w:rPr>
          <w:b/>
          <w:bCs/>
          <w:color w:val="2E74B5" w:themeColor="accent1" w:themeShade="BF"/>
          <w:sz w:val="28"/>
        </w:rPr>
      </w:pPr>
    </w:p>
    <w:p w14:paraId="7366662B" w14:textId="1BCFD311" w:rsidR="000505D7" w:rsidRDefault="003E52DC" w:rsidP="00ED57EF">
      <w:pPr>
        <w:ind w:left="720" w:firstLine="720"/>
      </w:pPr>
      <w:r>
        <w:object w:dxaOrig="7280" w:dyaOrig="3415" w14:anchorId="47854302">
          <v:shape id="_x0000_i1095" type="#_x0000_t75" style="width:300.75pt;height:141.75pt" o:ole="">
            <v:imagedata r:id="rId217" o:title=""/>
          </v:shape>
          <o:OLEObject Type="Embed" ProgID="FXDraw.Graphic" ShapeID="_x0000_i1095" DrawAspect="Content" ObjectID="_1694501087" r:id="rId218"/>
        </w:object>
      </w:r>
    </w:p>
    <w:p w14:paraId="430BDDE5" w14:textId="77777777" w:rsidR="00500674" w:rsidRDefault="00500674" w:rsidP="000505D7"/>
    <w:p w14:paraId="1F949769" w14:textId="40BD6026" w:rsidR="000505D7" w:rsidRDefault="00500674" w:rsidP="000505D7">
      <w:pPr>
        <w:rPr>
          <w:b/>
          <w:bCs/>
          <w:color w:val="2E74B5" w:themeColor="accent1" w:themeShade="BF"/>
          <w:sz w:val="28"/>
        </w:rPr>
      </w:pPr>
      <w:r>
        <w:t>To find the image of this object, we apply the same steps as for concave mirrors except that we skip step 2.  See diagram below.</w:t>
      </w:r>
    </w:p>
    <w:p w14:paraId="0948DBCF" w14:textId="77777777" w:rsidR="00500674" w:rsidRDefault="00500674">
      <w:pPr>
        <w:rPr>
          <w:b/>
          <w:bCs/>
          <w:color w:val="2E74B5" w:themeColor="accent1" w:themeShade="BF"/>
          <w:sz w:val="28"/>
        </w:rPr>
      </w:pPr>
    </w:p>
    <w:p w14:paraId="22D3998C" w14:textId="0A312543" w:rsidR="00ED57EF" w:rsidRDefault="00A74286" w:rsidP="00D80970">
      <w:pPr>
        <w:ind w:left="720" w:firstLine="720"/>
      </w:pPr>
      <w:r>
        <w:object w:dxaOrig="7275" w:dyaOrig="3845" w14:anchorId="4B25529D">
          <v:shape id="_x0000_i1096" type="#_x0000_t75" style="width:300.75pt;height:159pt" o:ole="">
            <v:imagedata r:id="rId219" o:title=""/>
          </v:shape>
          <o:OLEObject Type="Embed" ProgID="FXDraw.Graphic" ShapeID="_x0000_i1096" DrawAspect="Content" ObjectID="_1694501088" r:id="rId220"/>
        </w:object>
      </w:r>
    </w:p>
    <w:p w14:paraId="32105490" w14:textId="0ADDB4DE" w:rsidR="00ED57EF" w:rsidRDefault="00CE3020" w:rsidP="00CE3020">
      <w:r>
        <w:lastRenderedPageBreak/>
        <w:t xml:space="preserve">I have included numbers on the rays to denote steps 1 &amp; 3.  In step 1, a ray parallel to the principal axis must be reflected from the </w:t>
      </w:r>
      <w:r w:rsidR="00CD558D">
        <w:t>mirror</w:t>
      </w:r>
      <w:r>
        <w:t xml:space="preserve"> as shown (angle of incidence will equal angle of reflection).  The projection of the reflected ray back through the focus (dotted red line) is shown.</w:t>
      </w:r>
      <w:r w:rsidR="00CD558D">
        <w:t xml:space="preserve">  In step 3, a ray is drawn along a radius of curvature.  This ray must strike the mirror at right angles, and be reflected along the same path, as shown.  The projection of the reflected ray back through C (dotted purple line) is shown.  The top of the image will lie at the point of intersection of the two projection lines back behind the mirror’s reflecting surface.</w:t>
      </w:r>
    </w:p>
    <w:p w14:paraId="55F62A7B" w14:textId="5FC886ED" w:rsidR="00CD558D" w:rsidRDefault="00CD558D" w:rsidP="00CE3020"/>
    <w:p w14:paraId="2AED0E90" w14:textId="41E86F32" w:rsidR="00CD558D" w:rsidRDefault="00CD558D" w:rsidP="00CE3020">
      <w:r>
        <w:t>The image is virtual, upright and diminished.</w:t>
      </w:r>
      <w:r w:rsidR="00810C2A">
        <w:t xml:space="preserve">  All images produced by spherical convex mirrors are virtual and upright.</w:t>
      </w:r>
    </w:p>
    <w:p w14:paraId="0CFEB13A" w14:textId="21E1AC4E" w:rsidR="00810C2A" w:rsidRDefault="00810C2A" w:rsidP="00CE3020"/>
    <w:p w14:paraId="699BE295" w14:textId="5EB13AE0" w:rsidR="00810C2A" w:rsidRPr="00793E2B" w:rsidRDefault="00810C2A" w:rsidP="00CE3020">
      <w:pPr>
        <w:rPr>
          <w:color w:val="0000FF"/>
        </w:rPr>
      </w:pPr>
      <w:r w:rsidRPr="00793E2B">
        <w:rPr>
          <w:color w:val="0000FF"/>
        </w:rPr>
        <w:t>As mentioned previously, you should spend some time familiarising yourself with convex mirrors and the images they produce.</w:t>
      </w:r>
    </w:p>
    <w:p w14:paraId="502C94AA" w14:textId="5950302C" w:rsidR="00810C2A" w:rsidRDefault="00810C2A" w:rsidP="00CE3020"/>
    <w:p w14:paraId="152AEC7D" w14:textId="00607C7D" w:rsidR="00793E2B" w:rsidRPr="00793E2B" w:rsidRDefault="00793E2B" w:rsidP="00CE3020">
      <w:pPr>
        <w:rPr>
          <w:b/>
          <w:bCs/>
          <w:color w:val="911E0A"/>
        </w:rPr>
      </w:pPr>
      <w:r w:rsidRPr="00793E2B">
        <w:rPr>
          <w:b/>
          <w:bCs/>
          <w:color w:val="911E0A"/>
        </w:rPr>
        <w:t>Mirror Equation and Magnification</w:t>
      </w:r>
    </w:p>
    <w:p w14:paraId="7454EFD5" w14:textId="7B981A03" w:rsidR="00810C2A" w:rsidRDefault="00793E2B" w:rsidP="00CE3020">
      <w:r>
        <w:t xml:space="preserve">You may wonder whether there is an equation we can used to determine accurate positions of images without having to draw them.  Well, you’re in luck.  The equation below is called the </w:t>
      </w:r>
      <w:r w:rsidRPr="00793E2B">
        <w:rPr>
          <w:b/>
          <w:bCs/>
        </w:rPr>
        <w:t>mirror equation</w:t>
      </w:r>
      <w:r>
        <w:t>.</w:t>
      </w:r>
    </w:p>
    <w:p w14:paraId="12177C48" w14:textId="2A077E05" w:rsidR="00793E2B" w:rsidRDefault="00793E2B" w:rsidP="00CE3020"/>
    <w:p w14:paraId="7C7A5191" w14:textId="591CA615" w:rsidR="00793E2B" w:rsidRDefault="00793E2B" w:rsidP="00CE3020">
      <w:r>
        <w:t xml:space="preserve"> </w:t>
      </w:r>
      <w:r>
        <w:tab/>
      </w:r>
      <w:r>
        <w:tab/>
      </w:r>
      <w:r>
        <w:tab/>
      </w:r>
      <w:r w:rsidRPr="00793E2B">
        <w:rPr>
          <w:color w:val="FF0000"/>
          <w:position w:val="-26"/>
        </w:rPr>
        <w:object w:dxaOrig="1340" w:dyaOrig="585" w14:anchorId="60539FB8">
          <v:shape id="_x0000_i1097" type="#_x0000_t75" style="width:98.25pt;height:42.75pt" o:ole="">
            <v:imagedata r:id="rId221" o:title=""/>
          </v:shape>
          <o:OLEObject Type="Embed" ProgID="FXEquation.Equation" ShapeID="_x0000_i1097" DrawAspect="Content" ObjectID="_1694501089" r:id="rId222"/>
        </w:object>
      </w:r>
      <w:r>
        <w:t xml:space="preserve"> </w:t>
      </w:r>
    </w:p>
    <w:p w14:paraId="3B1C58C8" w14:textId="4986D2BD" w:rsidR="00793E2B" w:rsidRDefault="00793E2B" w:rsidP="00CE3020"/>
    <w:p w14:paraId="603F0761" w14:textId="6F6F91BD" w:rsidR="00CD558D" w:rsidRDefault="00793E2B" w:rsidP="00CE3020">
      <w:r>
        <w:t xml:space="preserve">where </w:t>
      </w:r>
      <w:r w:rsidRPr="00CA133D">
        <w:rPr>
          <w:b/>
          <w:bCs/>
          <w:sz w:val="28"/>
          <w:szCs w:val="28"/>
        </w:rPr>
        <w:t>d</w:t>
      </w:r>
      <w:r w:rsidRPr="00CA133D">
        <w:rPr>
          <w:b/>
          <w:bCs/>
          <w:sz w:val="28"/>
          <w:szCs w:val="28"/>
          <w:vertAlign w:val="subscript"/>
        </w:rPr>
        <w:t>O</w:t>
      </w:r>
      <w:r>
        <w:t xml:space="preserve"> = </w:t>
      </w:r>
      <w:r w:rsidR="00260509">
        <w:t xml:space="preserve">distance of the object from the optical centre (centre of mirror); </w:t>
      </w:r>
      <w:r w:rsidR="00260509" w:rsidRPr="00CA133D">
        <w:rPr>
          <w:b/>
          <w:bCs/>
          <w:sz w:val="28"/>
          <w:szCs w:val="28"/>
        </w:rPr>
        <w:t>d</w:t>
      </w:r>
      <w:r w:rsidR="00260509" w:rsidRPr="00CA133D">
        <w:rPr>
          <w:b/>
          <w:bCs/>
          <w:sz w:val="28"/>
          <w:szCs w:val="28"/>
          <w:vertAlign w:val="subscript"/>
        </w:rPr>
        <w:t>I</w:t>
      </w:r>
      <w:r w:rsidR="00260509">
        <w:t xml:space="preserve"> = distance of the image from the optical centre; and </w:t>
      </w:r>
      <w:r w:rsidR="00260509" w:rsidRPr="00CA133D">
        <w:rPr>
          <w:b/>
          <w:bCs/>
          <w:sz w:val="28"/>
          <w:szCs w:val="28"/>
        </w:rPr>
        <w:t>f</w:t>
      </w:r>
      <w:r w:rsidR="00260509">
        <w:t xml:space="preserve"> = the focal length of the mirror (and remember </w:t>
      </w:r>
      <w:r w:rsidR="00260509" w:rsidRPr="00CA133D">
        <w:rPr>
          <w:b/>
          <w:bCs/>
          <w:sz w:val="28"/>
          <w:szCs w:val="28"/>
        </w:rPr>
        <w:t>f = r/2</w:t>
      </w:r>
      <w:r w:rsidR="00260509">
        <w:t xml:space="preserve">, where </w:t>
      </w:r>
      <w:r w:rsidR="00260509" w:rsidRPr="00CA133D">
        <w:rPr>
          <w:b/>
          <w:bCs/>
          <w:sz w:val="28"/>
          <w:szCs w:val="28"/>
        </w:rPr>
        <w:t>r</w:t>
      </w:r>
      <w:r w:rsidR="00260509">
        <w:t xml:space="preserve"> = radius of curvature of mirror).</w:t>
      </w:r>
    </w:p>
    <w:p w14:paraId="2636F6DF" w14:textId="25A9A28E" w:rsidR="00E97F75" w:rsidRDefault="00E97F75" w:rsidP="00CE3020"/>
    <w:p w14:paraId="77CDD762" w14:textId="6A3B2A10" w:rsidR="00E97F75" w:rsidRDefault="0012063C" w:rsidP="00CE3020">
      <w:r>
        <w:t xml:space="preserve">The </w:t>
      </w:r>
      <w:r w:rsidRPr="00E92007">
        <w:rPr>
          <w:b/>
          <w:bCs/>
        </w:rPr>
        <w:t xml:space="preserve">lateral magnification, </w:t>
      </w:r>
      <w:r w:rsidRPr="00E92007">
        <w:rPr>
          <w:b/>
          <w:bCs/>
          <w:sz w:val="28"/>
          <w:szCs w:val="28"/>
        </w:rPr>
        <w:t>m</w:t>
      </w:r>
      <w:r w:rsidRPr="00E92007">
        <w:rPr>
          <w:b/>
          <w:bCs/>
        </w:rPr>
        <w:t>,</w:t>
      </w:r>
      <w:r>
        <w:t xml:space="preserve"> of a mirror is defined as the height of the image divided by the height of the object, which can be shown to be equal to the negative of the ratio of </w:t>
      </w:r>
      <w:r w:rsidRPr="00CA133D">
        <w:rPr>
          <w:b/>
          <w:bCs/>
          <w:sz w:val="28"/>
          <w:szCs w:val="28"/>
        </w:rPr>
        <w:t>d</w:t>
      </w:r>
      <w:r w:rsidRPr="00CA133D">
        <w:rPr>
          <w:b/>
          <w:bCs/>
          <w:sz w:val="28"/>
          <w:szCs w:val="28"/>
          <w:vertAlign w:val="subscript"/>
        </w:rPr>
        <w:t>I</w:t>
      </w:r>
      <w:r>
        <w:t xml:space="preserve"> </w:t>
      </w:r>
      <w:r w:rsidR="00E92007">
        <w:t xml:space="preserve">to </w:t>
      </w:r>
      <w:r w:rsidR="00E92007" w:rsidRPr="00CA133D">
        <w:rPr>
          <w:b/>
          <w:bCs/>
          <w:sz w:val="28"/>
          <w:szCs w:val="28"/>
        </w:rPr>
        <w:t>d</w:t>
      </w:r>
      <w:r w:rsidR="00E92007" w:rsidRPr="00CA133D">
        <w:rPr>
          <w:b/>
          <w:bCs/>
          <w:sz w:val="28"/>
          <w:szCs w:val="28"/>
          <w:vertAlign w:val="subscript"/>
        </w:rPr>
        <w:t>O</w:t>
      </w:r>
      <w:r w:rsidR="00E92007">
        <w:t>,</w:t>
      </w:r>
      <w:r w:rsidR="00E92007">
        <w:rPr>
          <w:b/>
          <w:bCs/>
          <w:sz w:val="28"/>
          <w:szCs w:val="28"/>
          <w:vertAlign w:val="subscript"/>
        </w:rPr>
        <w:t xml:space="preserve"> </w:t>
      </w:r>
      <w:r w:rsidR="00E92007">
        <w:t>so we have:</w:t>
      </w:r>
    </w:p>
    <w:p w14:paraId="7AC9AA2F" w14:textId="2592CF60" w:rsidR="00E92007" w:rsidRDefault="00E92007" w:rsidP="00CE3020"/>
    <w:p w14:paraId="0C2A6AEC" w14:textId="61E14259" w:rsidR="00E92007" w:rsidRDefault="00E92007" w:rsidP="00CE3020">
      <w:r>
        <w:t xml:space="preserve"> </w:t>
      </w:r>
      <w:r>
        <w:tab/>
      </w:r>
      <w:r>
        <w:tab/>
      </w:r>
      <w:r>
        <w:tab/>
      </w:r>
      <w:r w:rsidRPr="00E92007">
        <w:rPr>
          <w:color w:val="FF0000"/>
          <w:position w:val="-26"/>
        </w:rPr>
        <w:object w:dxaOrig="1615" w:dyaOrig="620" w14:anchorId="64B61405">
          <v:shape id="_x0000_i1098" type="#_x0000_t75" style="width:114.75pt;height:44.25pt" o:ole="">
            <v:imagedata r:id="rId223" o:title=""/>
          </v:shape>
          <o:OLEObject Type="Embed" ProgID="FXEquation.Equation" ShapeID="_x0000_i1098" DrawAspect="Content" ObjectID="_1694501090" r:id="rId224"/>
        </w:object>
      </w:r>
      <w:r>
        <w:t xml:space="preserve"> </w:t>
      </w:r>
    </w:p>
    <w:p w14:paraId="19BB3304" w14:textId="3DA0DC65" w:rsidR="00E92007" w:rsidRDefault="00E92007" w:rsidP="00CE3020"/>
    <w:p w14:paraId="5F33F484" w14:textId="0CB90002" w:rsidR="00E92007" w:rsidRDefault="00E92007" w:rsidP="00CE3020">
      <w:r>
        <w:t>The minus sign is inserted by convention.</w:t>
      </w:r>
    </w:p>
    <w:p w14:paraId="30420DB1" w14:textId="71140548" w:rsidR="00E92007" w:rsidRDefault="00E92007" w:rsidP="00CE3020"/>
    <w:p w14:paraId="281B8E06" w14:textId="71D6517D" w:rsidR="00E92007" w:rsidRDefault="00E92007" w:rsidP="00CE3020">
      <w:proofErr w:type="gramStart"/>
      <w:r>
        <w:t>In order to</w:t>
      </w:r>
      <w:proofErr w:type="gramEnd"/>
      <w:r>
        <w:t xml:space="preserve"> obtain the correct locations and orientations of images when using the above equations, we must follow the conventions </w:t>
      </w:r>
      <w:r w:rsidR="000977F2">
        <w:t>listed</w:t>
      </w:r>
      <w:r>
        <w:t xml:space="preserve"> below.</w:t>
      </w:r>
    </w:p>
    <w:p w14:paraId="58D430CF" w14:textId="5F614EE3" w:rsidR="00E92007" w:rsidRDefault="00E92007" w:rsidP="00CE3020"/>
    <w:p w14:paraId="331C4490" w14:textId="78648ECD" w:rsidR="00E92007" w:rsidRPr="0059047B" w:rsidRDefault="0059047B" w:rsidP="00CE3020">
      <w:pPr>
        <w:rPr>
          <w:b/>
          <w:bCs/>
        </w:rPr>
      </w:pPr>
      <w:r w:rsidRPr="0059047B">
        <w:rPr>
          <w:b/>
          <w:bCs/>
          <w:color w:val="911E0A"/>
        </w:rPr>
        <w:t>Sign Conventions</w:t>
      </w:r>
    </w:p>
    <w:p w14:paraId="44C757E4" w14:textId="60959238" w:rsidR="0059047B" w:rsidRDefault="00621461" w:rsidP="00CB1505">
      <w:pPr>
        <w:pStyle w:val="ListParagraph"/>
        <w:numPr>
          <w:ilvl w:val="0"/>
          <w:numId w:val="17"/>
        </w:numPr>
      </w:pPr>
      <w:r>
        <w:t>When the object, image or focal point is on the reflecting side of the mirror, the corresponding distance is positive.  If any of these points is behind the mirror, the corresponding distance is negative.</w:t>
      </w:r>
      <w:r>
        <w:br/>
      </w:r>
    </w:p>
    <w:p w14:paraId="651746FB" w14:textId="6BF913CA" w:rsidR="00621461" w:rsidRDefault="00621461" w:rsidP="00CB1505">
      <w:pPr>
        <w:pStyle w:val="ListParagraph"/>
        <w:numPr>
          <w:ilvl w:val="0"/>
          <w:numId w:val="17"/>
        </w:numPr>
      </w:pPr>
      <w:r>
        <w:t>The image height</w:t>
      </w:r>
      <w:r w:rsidR="00665905">
        <w:t xml:space="preserve">, </w:t>
      </w:r>
      <w:r w:rsidR="00665905" w:rsidRPr="00665905">
        <w:rPr>
          <w:b/>
          <w:bCs/>
          <w:sz w:val="28"/>
          <w:szCs w:val="28"/>
        </w:rPr>
        <w:t>h</w:t>
      </w:r>
      <w:r w:rsidR="00665905" w:rsidRPr="00665905">
        <w:rPr>
          <w:b/>
          <w:bCs/>
          <w:sz w:val="28"/>
          <w:szCs w:val="28"/>
          <w:vertAlign w:val="subscript"/>
        </w:rPr>
        <w:t>I</w:t>
      </w:r>
      <w:r w:rsidR="00665905">
        <w:t>,</w:t>
      </w:r>
      <w:r>
        <w:t xml:space="preserve"> is positive if the image is upright and negative</w:t>
      </w:r>
      <w:r w:rsidR="00665905">
        <w:t xml:space="preserve"> if inverted, relative to the object.  The object height, </w:t>
      </w:r>
      <w:r w:rsidR="00665905" w:rsidRPr="00665905">
        <w:rPr>
          <w:b/>
          <w:bCs/>
          <w:sz w:val="28"/>
          <w:szCs w:val="28"/>
        </w:rPr>
        <w:t>h</w:t>
      </w:r>
      <w:r w:rsidR="00665905" w:rsidRPr="00665905">
        <w:rPr>
          <w:b/>
          <w:bCs/>
          <w:sz w:val="28"/>
          <w:szCs w:val="28"/>
          <w:vertAlign w:val="subscript"/>
        </w:rPr>
        <w:t>O</w:t>
      </w:r>
      <w:r w:rsidR="00665905">
        <w:t xml:space="preserve">, is always taken as </w:t>
      </w:r>
      <w:r w:rsidR="0056162D">
        <w:t>positive</w:t>
      </w:r>
      <w:r w:rsidR="00665905">
        <w:t>.</w:t>
      </w:r>
    </w:p>
    <w:p w14:paraId="7060384B" w14:textId="73B38566" w:rsidR="00E92007" w:rsidRDefault="00665905" w:rsidP="00CE3020">
      <w:r>
        <w:lastRenderedPageBreak/>
        <w:t>It is always best to draw a ray diagram as well as use the mirror &amp; magnification equations.  It helps to confirm our accuracy.</w:t>
      </w:r>
    </w:p>
    <w:p w14:paraId="49119610" w14:textId="42B6AEF7" w:rsidR="00665905" w:rsidRDefault="00665905" w:rsidP="00CE3020"/>
    <w:p w14:paraId="75631AAF" w14:textId="4AC0C2F0" w:rsidR="00665905" w:rsidRPr="006629B9" w:rsidRDefault="006629B9" w:rsidP="00CE3020">
      <w:pPr>
        <w:rPr>
          <w:b/>
          <w:bCs/>
        </w:rPr>
      </w:pPr>
      <w:r w:rsidRPr="006629B9">
        <w:rPr>
          <w:b/>
          <w:bCs/>
          <w:color w:val="0000FF"/>
        </w:rPr>
        <w:t>Example Question</w:t>
      </w:r>
    </w:p>
    <w:p w14:paraId="60035E95" w14:textId="070A4D70" w:rsidR="006629B9" w:rsidRPr="002D497B" w:rsidRDefault="006629B9" w:rsidP="00CE3020">
      <w:pPr>
        <w:rPr>
          <w:color w:val="0000FF"/>
        </w:rPr>
      </w:pPr>
      <w:r w:rsidRPr="002D497B">
        <w:rPr>
          <w:color w:val="0000FF"/>
        </w:rPr>
        <w:t>An external rear-view car mirror is convex with a radius of curvature of 16.0 m.  Determine the location of the image and its magnification for an object 10.0 m from the mirror.</w:t>
      </w:r>
    </w:p>
    <w:p w14:paraId="5B58B907" w14:textId="430EF84A" w:rsidR="00CD558D" w:rsidRDefault="00CD558D" w:rsidP="00CE3020">
      <w:pPr>
        <w:rPr>
          <w:color w:val="0000FF"/>
        </w:rPr>
      </w:pPr>
    </w:p>
    <w:p w14:paraId="3057F52B" w14:textId="634A39E8" w:rsidR="002D497B" w:rsidRPr="002D497B" w:rsidRDefault="002D497B" w:rsidP="00CE3020">
      <w:pPr>
        <w:rPr>
          <w:b/>
          <w:bCs/>
          <w:color w:val="0000FF"/>
        </w:rPr>
      </w:pPr>
      <w:r w:rsidRPr="002D497B">
        <w:rPr>
          <w:b/>
          <w:bCs/>
          <w:color w:val="0000FF"/>
        </w:rPr>
        <w:t>Solution</w:t>
      </w:r>
    </w:p>
    <w:p w14:paraId="319C5B24" w14:textId="26BA121A" w:rsidR="002D497B" w:rsidRDefault="002D497B" w:rsidP="00CE3020">
      <w:pPr>
        <w:rPr>
          <w:color w:val="0000FF"/>
        </w:rPr>
      </w:pPr>
      <w:r>
        <w:rPr>
          <w:color w:val="0000FF"/>
        </w:rPr>
        <w:t xml:space="preserve">We should draw a quick ray diagram.  It will be very similar to the example we used in the notes on convex mirrors on page 59.  We would just need to add the appropriate scale.  C = 16.0 m, F = 8.0 </w:t>
      </w:r>
      <w:proofErr w:type="gramStart"/>
      <w:r>
        <w:rPr>
          <w:color w:val="0000FF"/>
        </w:rPr>
        <w:t>m</w:t>
      </w:r>
      <w:proofErr w:type="gramEnd"/>
      <w:r>
        <w:rPr>
          <w:color w:val="0000FF"/>
        </w:rPr>
        <w:t xml:space="preserve"> and O = 10.0 m.</w:t>
      </w:r>
    </w:p>
    <w:p w14:paraId="4B5538E0" w14:textId="1F73C384" w:rsidR="002D497B" w:rsidRDefault="002D497B" w:rsidP="00CE3020">
      <w:pPr>
        <w:rPr>
          <w:color w:val="0000FF"/>
        </w:rPr>
      </w:pPr>
    </w:p>
    <w:p w14:paraId="37206623" w14:textId="792F49C2" w:rsidR="002D497B" w:rsidRDefault="002D497B" w:rsidP="00CE3020">
      <w:pPr>
        <w:rPr>
          <w:color w:val="0000FF"/>
        </w:rPr>
      </w:pPr>
      <w:r>
        <w:rPr>
          <w:color w:val="0000FF"/>
        </w:rPr>
        <w:t xml:space="preserve">To use the mirror and magnification equations, we must apply the sign conventions.  </w:t>
      </w:r>
      <w:r w:rsidR="00C51C90">
        <w:rPr>
          <w:color w:val="0000FF"/>
        </w:rPr>
        <w:t>Radius</w:t>
      </w:r>
      <w:r w:rsidR="00344690">
        <w:rPr>
          <w:color w:val="0000FF"/>
        </w:rPr>
        <w:t xml:space="preserve"> of curvature is 16.0 m and </w:t>
      </w:r>
      <w:r w:rsidR="00C51C90">
        <w:rPr>
          <w:color w:val="0000FF"/>
        </w:rPr>
        <w:t xml:space="preserve">the centre of curvature for a convex mirror is behind </w:t>
      </w:r>
      <w:r w:rsidR="00344690">
        <w:rPr>
          <w:color w:val="0000FF"/>
        </w:rPr>
        <w:t xml:space="preserve">the </w:t>
      </w:r>
      <w:r w:rsidR="00C51C90">
        <w:rPr>
          <w:color w:val="0000FF"/>
        </w:rPr>
        <w:t xml:space="preserve">mirror, so r = -16.0.  Thus, focal length, f = r/2 = -8.0 m.  The object is in front of the </w:t>
      </w:r>
      <w:r w:rsidR="00C51C90" w:rsidRPr="00C51C90">
        <w:rPr>
          <w:color w:val="0000FF"/>
        </w:rPr>
        <w:t xml:space="preserve">mirror, so </w:t>
      </w:r>
      <w:r w:rsidR="00C51C90" w:rsidRPr="00CA1D66">
        <w:rPr>
          <w:color w:val="0000FF"/>
          <w:sz w:val="28"/>
          <w:szCs w:val="28"/>
        </w:rPr>
        <w:t>d</w:t>
      </w:r>
      <w:r w:rsidR="00C51C90" w:rsidRPr="00CA1D66">
        <w:rPr>
          <w:color w:val="0000FF"/>
          <w:sz w:val="28"/>
          <w:szCs w:val="28"/>
          <w:vertAlign w:val="subscript"/>
        </w:rPr>
        <w:t>O</w:t>
      </w:r>
      <w:r w:rsidR="00C51C90">
        <w:rPr>
          <w:color w:val="0000FF"/>
        </w:rPr>
        <w:t xml:space="preserve"> = +10.0 m.</w:t>
      </w:r>
    </w:p>
    <w:p w14:paraId="262D9B34" w14:textId="3EA7D9F4" w:rsidR="00C51C90" w:rsidRDefault="00C51C90" w:rsidP="00CE3020">
      <w:pPr>
        <w:rPr>
          <w:color w:val="0000FF"/>
        </w:rPr>
      </w:pPr>
    </w:p>
    <w:p w14:paraId="48614B18" w14:textId="425064BF" w:rsidR="00C51C90" w:rsidRDefault="00CA1D66" w:rsidP="00CE3020">
      <w:pPr>
        <w:rPr>
          <w:color w:val="0000FF"/>
        </w:rPr>
      </w:pPr>
      <w:r>
        <w:rPr>
          <w:color w:val="0000FF"/>
        </w:rPr>
        <w:t xml:space="preserve"> </w:t>
      </w:r>
      <w:r w:rsidR="00220089" w:rsidRPr="00CA1D66">
        <w:rPr>
          <w:color w:val="FF0000"/>
          <w:position w:val="-248"/>
        </w:rPr>
        <w:object w:dxaOrig="1744" w:dyaOrig="2805" w14:anchorId="773B3628">
          <v:shape id="_x0000_i1099" type="#_x0000_t75" style="width:96.75pt;height:156pt" o:ole="">
            <v:imagedata r:id="rId225" o:title=""/>
          </v:shape>
          <o:OLEObject Type="Embed" ProgID="FXEquation.Equation" ShapeID="_x0000_i1099" DrawAspect="Content" ObjectID="_1694501091" r:id="rId226"/>
        </w:object>
      </w:r>
      <w:r>
        <w:rPr>
          <w:color w:val="0000FF"/>
        </w:rPr>
        <w:t xml:space="preserve"> </w:t>
      </w:r>
      <w:r w:rsidR="00220089">
        <w:rPr>
          <w:color w:val="0000FF"/>
        </w:rPr>
        <w:tab/>
      </w:r>
      <w:r w:rsidR="00220089">
        <w:rPr>
          <w:color w:val="0000FF"/>
        </w:rPr>
        <w:tab/>
        <w:t xml:space="preserve"> and</w:t>
      </w:r>
      <w:r w:rsidR="00220089">
        <w:rPr>
          <w:color w:val="0000FF"/>
        </w:rPr>
        <w:tab/>
      </w:r>
      <w:r w:rsidR="00220089">
        <w:rPr>
          <w:color w:val="0000FF"/>
        </w:rPr>
        <w:tab/>
        <w:t xml:space="preserve"> </w:t>
      </w:r>
      <w:r w:rsidR="00220089" w:rsidRPr="00220089">
        <w:rPr>
          <w:color w:val="FF0000"/>
          <w:position w:val="-26"/>
        </w:rPr>
        <w:object w:dxaOrig="3152" w:dyaOrig="685" w14:anchorId="240DA6C6">
          <v:shape id="_x0000_i1100" type="#_x0000_t75" style="width:186.75pt;height:40.5pt" o:ole="">
            <v:imagedata r:id="rId227" o:title=""/>
          </v:shape>
          <o:OLEObject Type="Embed" ProgID="FXEquation.Equation" ShapeID="_x0000_i1100" DrawAspect="Content" ObjectID="_1694501092" r:id="rId228"/>
        </w:object>
      </w:r>
      <w:r w:rsidR="00220089">
        <w:rPr>
          <w:color w:val="0000FF"/>
        </w:rPr>
        <w:t xml:space="preserve"> </w:t>
      </w:r>
    </w:p>
    <w:p w14:paraId="2135D4DF" w14:textId="29342E8D" w:rsidR="00220089" w:rsidRDefault="00220089" w:rsidP="00CE3020">
      <w:pPr>
        <w:rPr>
          <w:color w:val="0000FF"/>
        </w:rPr>
      </w:pPr>
    </w:p>
    <w:p w14:paraId="51EAB242" w14:textId="2CDDEE77" w:rsidR="00220089" w:rsidRDefault="00220089" w:rsidP="00CE3020">
      <w:pPr>
        <w:rPr>
          <w:color w:val="0000FF"/>
        </w:rPr>
      </w:pPr>
      <w:r>
        <w:rPr>
          <w:color w:val="0000FF"/>
        </w:rPr>
        <w:t>So, the image is virtual (behind the mirror) at -4.4 m from the optical centre.  The image is upright and less than half as tall as the object.  This is consistent with the ray diagram</w:t>
      </w:r>
      <w:r w:rsidR="004D52D3">
        <w:rPr>
          <w:color w:val="0000FF"/>
        </w:rPr>
        <w:t>, using the appropriate scale.</w:t>
      </w:r>
    </w:p>
    <w:p w14:paraId="59120DEA" w14:textId="77777777" w:rsidR="00D813C2" w:rsidRDefault="00D813C2" w:rsidP="00CE3020">
      <w:pPr>
        <w:rPr>
          <w:color w:val="0000FF"/>
        </w:rPr>
      </w:pPr>
    </w:p>
    <w:p w14:paraId="3C1BCD1A" w14:textId="77777777" w:rsidR="00220089" w:rsidRPr="00C51C90" w:rsidRDefault="00220089" w:rsidP="00CE3020">
      <w:pPr>
        <w:rPr>
          <w:color w:val="0000FF"/>
        </w:rPr>
      </w:pPr>
    </w:p>
    <w:p w14:paraId="47CB6875" w14:textId="1F8ED710" w:rsidR="00CC4E17" w:rsidRPr="00F43C29" w:rsidRDefault="00CC4E17" w:rsidP="00CC4E17">
      <w:pPr>
        <w:rPr>
          <w:b/>
          <w:bCs/>
          <w:shd w:val="clear" w:color="auto" w:fill="FFFFFF"/>
        </w:rPr>
      </w:pPr>
      <w:r>
        <w:rPr>
          <w:b/>
          <w:bCs/>
          <w:color w:val="911E0A"/>
          <w:shd w:val="clear" w:color="auto" w:fill="FFFFFF"/>
        </w:rPr>
        <w:t>Ray Diagrams for Ref</w:t>
      </w:r>
      <w:r w:rsidR="00F10092">
        <w:rPr>
          <w:b/>
          <w:bCs/>
          <w:color w:val="911E0A"/>
          <w:shd w:val="clear" w:color="auto" w:fill="FFFFFF"/>
        </w:rPr>
        <w:t>raction</w:t>
      </w:r>
      <w:r w:rsidR="00C70CFD">
        <w:rPr>
          <w:b/>
          <w:bCs/>
          <w:color w:val="911E0A"/>
          <w:shd w:val="clear" w:color="auto" w:fill="FFFFFF"/>
        </w:rPr>
        <w:t xml:space="preserve"> of Light</w:t>
      </w:r>
      <w:r w:rsidR="00F10092">
        <w:rPr>
          <w:b/>
          <w:bCs/>
          <w:color w:val="911E0A"/>
          <w:shd w:val="clear" w:color="auto" w:fill="FFFFFF"/>
        </w:rPr>
        <w:t xml:space="preserve"> </w:t>
      </w:r>
      <w:r w:rsidR="001937FA">
        <w:rPr>
          <w:b/>
          <w:bCs/>
          <w:color w:val="911E0A"/>
          <w:shd w:val="clear" w:color="auto" w:fill="FFFFFF"/>
        </w:rPr>
        <w:t>by</w:t>
      </w:r>
      <w:r w:rsidR="00F10092">
        <w:rPr>
          <w:b/>
          <w:bCs/>
          <w:color w:val="911E0A"/>
          <w:shd w:val="clear" w:color="auto" w:fill="FFFFFF"/>
        </w:rPr>
        <w:t xml:space="preserve"> </w:t>
      </w:r>
      <w:r w:rsidR="008C2EFE">
        <w:rPr>
          <w:b/>
          <w:bCs/>
          <w:color w:val="911E0A"/>
          <w:shd w:val="clear" w:color="auto" w:fill="FFFFFF"/>
        </w:rPr>
        <w:t xml:space="preserve">Spherical </w:t>
      </w:r>
      <w:r w:rsidR="00F10092">
        <w:rPr>
          <w:b/>
          <w:bCs/>
          <w:color w:val="911E0A"/>
          <w:shd w:val="clear" w:color="auto" w:fill="FFFFFF"/>
        </w:rPr>
        <w:t>Lenses</w:t>
      </w:r>
    </w:p>
    <w:p w14:paraId="61732133" w14:textId="77777777" w:rsidR="00CC4E17" w:rsidRDefault="00CC4E17" w:rsidP="00CC4E17">
      <w:pPr>
        <w:rPr>
          <w:lang w:eastAsia="en-AU"/>
        </w:rPr>
      </w:pPr>
    </w:p>
    <w:p w14:paraId="18CD936C" w14:textId="1CD52DBE" w:rsidR="00CC4E17" w:rsidRPr="003F776E" w:rsidRDefault="00305E80" w:rsidP="00CC4E17">
      <w:pPr>
        <w:rPr>
          <w:b/>
          <w:bCs/>
          <w:color w:val="911E0A"/>
          <w:lang w:eastAsia="en-AU"/>
        </w:rPr>
      </w:pPr>
      <w:r>
        <w:rPr>
          <w:b/>
          <w:bCs/>
          <w:color w:val="911E0A"/>
          <w:lang w:eastAsia="en-AU"/>
        </w:rPr>
        <w:t xml:space="preserve">Spherical </w:t>
      </w:r>
      <w:r w:rsidR="00F10092">
        <w:rPr>
          <w:b/>
          <w:bCs/>
          <w:color w:val="911E0A"/>
          <w:lang w:eastAsia="en-AU"/>
        </w:rPr>
        <w:t>Lens</w:t>
      </w:r>
      <w:r>
        <w:rPr>
          <w:b/>
          <w:bCs/>
          <w:color w:val="911E0A"/>
          <w:lang w:eastAsia="en-AU"/>
        </w:rPr>
        <w:t>es</w:t>
      </w:r>
    </w:p>
    <w:p w14:paraId="697EF583" w14:textId="467636EE" w:rsidR="002D497B" w:rsidRDefault="008C2EFE" w:rsidP="00CC4E17">
      <w:r>
        <w:t>Lenses have many applications in our world</w:t>
      </w:r>
      <w:r w:rsidR="00140B77">
        <w:t xml:space="preserve"> </w:t>
      </w:r>
      <w:proofErr w:type="spellStart"/>
      <w:r w:rsidR="00140B77">
        <w:t>eg</w:t>
      </w:r>
      <w:proofErr w:type="spellEnd"/>
      <w:r w:rsidR="00140B77">
        <w:t xml:space="preserve"> eyeglasses, cameras, astronomy, medical technology, binoculars, magnifying glasses &amp; so on</w:t>
      </w:r>
      <w:r>
        <w:t xml:space="preserve">.  An understanding of </w:t>
      </w:r>
      <w:r w:rsidR="00140B77">
        <w:t>lenses</w:t>
      </w:r>
      <w:r>
        <w:t xml:space="preserve"> is important.</w:t>
      </w:r>
    </w:p>
    <w:p w14:paraId="402633AF" w14:textId="149997A5" w:rsidR="00140B77" w:rsidRDefault="00140B77" w:rsidP="00CC4E17"/>
    <w:p w14:paraId="635B4AF6" w14:textId="2D6A505E" w:rsidR="00140B77" w:rsidRDefault="00C51478" w:rsidP="00CC4E17">
      <w:r>
        <w:t xml:space="preserve">We will study </w:t>
      </w:r>
      <w:r w:rsidRPr="00C51478">
        <w:rPr>
          <w:b/>
          <w:bCs/>
        </w:rPr>
        <w:t>thin spherical lenses</w:t>
      </w:r>
      <w:r>
        <w:t xml:space="preserve">, the </w:t>
      </w:r>
      <w:proofErr w:type="gramStart"/>
      <w:r>
        <w:t>most commonly used</w:t>
      </w:r>
      <w:proofErr w:type="gramEnd"/>
      <w:r>
        <w:t xml:space="preserve"> lenses.  </w:t>
      </w:r>
      <w:r w:rsidR="00AA38E8">
        <w:t xml:space="preserve">A thin lens is one </w:t>
      </w:r>
      <w:r w:rsidR="006323A3">
        <w:t>whose diameter is small compared to the radii of curvature of the two lens surfaces.</w:t>
      </w:r>
      <w:r w:rsidR="00AA38E8">
        <w:t xml:space="preserve">  A thin lens is usually </w:t>
      </w:r>
      <w:proofErr w:type="gramStart"/>
      <w:r w:rsidR="00C908EC">
        <w:t>circular</w:t>
      </w:r>
      <w:proofErr w:type="gramEnd"/>
      <w:r w:rsidR="00C908EC">
        <w:t xml:space="preserve"> </w:t>
      </w:r>
      <w:r w:rsidR="00AA38E8">
        <w:t>and its two faces are portions of a sphere.  The two faces can be convex, concave or plane.</w:t>
      </w:r>
      <w:r w:rsidR="00E36E11">
        <w:t xml:space="preserve">  See diagram below of common lens types.</w:t>
      </w:r>
    </w:p>
    <w:p w14:paraId="59C87AFF" w14:textId="7B235BCE" w:rsidR="00E36E11" w:rsidRDefault="00E36E11" w:rsidP="00CC4E17"/>
    <w:p w14:paraId="1685DF81" w14:textId="0479EF1E" w:rsidR="00E36E11" w:rsidRDefault="00E36E11" w:rsidP="00E36E11">
      <w:pPr>
        <w:ind w:firstLine="720"/>
        <w:rPr>
          <w:color w:val="0000FF"/>
        </w:rPr>
      </w:pPr>
      <w:r>
        <w:rPr>
          <w:noProof/>
          <w:color w:val="0000FF"/>
        </w:rPr>
        <w:lastRenderedPageBreak/>
        <w:drawing>
          <wp:inline distT="0" distB="0" distL="0" distR="0" wp14:anchorId="0172545B" wp14:editId="414EBB73">
            <wp:extent cx="4876800" cy="2266950"/>
            <wp:effectExtent l="0" t="0" r="0" b="0"/>
            <wp:docPr id="48" name="Picture 48" descr="A picture containing text, ax,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 ax, tool&#10;&#10;Description automatically generated"/>
                    <pic:cNvPicPr/>
                  </pic:nvPicPr>
                  <pic:blipFill>
                    <a:blip r:embed="rId229">
                      <a:extLst>
                        <a:ext uri="{28A0092B-C50C-407E-A947-70E740481C1C}">
                          <a14:useLocalDpi xmlns:a14="http://schemas.microsoft.com/office/drawing/2010/main" val="0"/>
                        </a:ext>
                      </a:extLst>
                    </a:blip>
                    <a:stretch>
                      <a:fillRect/>
                    </a:stretch>
                  </pic:blipFill>
                  <pic:spPr>
                    <a:xfrm>
                      <a:off x="0" y="0"/>
                      <a:ext cx="4876800" cy="2266950"/>
                    </a:xfrm>
                    <a:prstGeom prst="rect">
                      <a:avLst/>
                    </a:prstGeom>
                  </pic:spPr>
                </pic:pic>
              </a:graphicData>
            </a:graphic>
          </wp:inline>
        </w:drawing>
      </w:r>
    </w:p>
    <w:p w14:paraId="54D6F830" w14:textId="34754121" w:rsidR="00E36E11" w:rsidRDefault="00E36E11" w:rsidP="00CC4E17">
      <w:pPr>
        <w:rPr>
          <w:color w:val="0000FF"/>
        </w:rPr>
      </w:pPr>
    </w:p>
    <w:p w14:paraId="11506F59" w14:textId="7A1EF01B" w:rsidR="00E36E11" w:rsidRDefault="00E36E11" w:rsidP="00E36E11">
      <w:pPr>
        <w:ind w:left="1440" w:firstLine="720"/>
        <w:rPr>
          <w:color w:val="000000" w:themeColor="text1"/>
        </w:rPr>
      </w:pPr>
      <w:r w:rsidRPr="00E36E11">
        <w:rPr>
          <w:color w:val="000000" w:themeColor="text1"/>
        </w:rPr>
        <w:t xml:space="preserve">Diagram From: </w:t>
      </w:r>
      <w:hyperlink r:id="rId230" w:anchor="imgrc=_uCQAkBCkTS-lM&amp;imgdii=KcwFFKd6m_ARUM" w:history="1">
        <w:r w:rsidRPr="00E36E11">
          <w:rPr>
            <w:rStyle w:val="Hyperlink"/>
          </w:rPr>
          <w:t>Wikimedia Commons</w:t>
        </w:r>
      </w:hyperlink>
    </w:p>
    <w:p w14:paraId="0FEE3DAA" w14:textId="41C04DFE" w:rsidR="00E36E11" w:rsidRDefault="00E36E11" w:rsidP="00E36E11">
      <w:pPr>
        <w:rPr>
          <w:color w:val="000000" w:themeColor="text1"/>
        </w:rPr>
      </w:pPr>
    </w:p>
    <w:p w14:paraId="7260D883" w14:textId="77777777" w:rsidR="006315C0" w:rsidRDefault="006315C0" w:rsidP="00D9636B">
      <w:pPr>
        <w:rPr>
          <w:color w:val="000000" w:themeColor="text1"/>
        </w:rPr>
      </w:pPr>
    </w:p>
    <w:p w14:paraId="4402CBC5" w14:textId="77777777" w:rsidR="006315C0" w:rsidRDefault="006315C0" w:rsidP="00D9636B">
      <w:pPr>
        <w:rPr>
          <w:color w:val="000000" w:themeColor="text1"/>
        </w:rPr>
      </w:pPr>
    </w:p>
    <w:p w14:paraId="7ABBF6F5" w14:textId="085F1DB1" w:rsidR="00D9636B" w:rsidRDefault="00BD037C" w:rsidP="00D9636B">
      <w:pPr>
        <w:rPr>
          <w:color w:val="000000" w:themeColor="text1"/>
        </w:rPr>
      </w:pPr>
      <w:r>
        <w:rPr>
          <w:color w:val="000000" w:themeColor="text1"/>
        </w:rPr>
        <w:t xml:space="preserve">Any lens that is thicker in the centre than at the edges is called a </w:t>
      </w:r>
      <w:r w:rsidRPr="00BD037C">
        <w:rPr>
          <w:b/>
          <w:bCs/>
          <w:color w:val="000000" w:themeColor="text1"/>
        </w:rPr>
        <w:t>convex lens</w:t>
      </w:r>
      <w:r>
        <w:rPr>
          <w:color w:val="000000" w:themeColor="text1"/>
        </w:rPr>
        <w:t xml:space="preserve"> and will make parallel rays </w:t>
      </w:r>
      <w:r w:rsidRPr="00D9636B">
        <w:rPr>
          <w:b/>
          <w:bCs/>
          <w:color w:val="000000" w:themeColor="text1"/>
        </w:rPr>
        <w:t>converge</w:t>
      </w:r>
      <w:r>
        <w:rPr>
          <w:color w:val="000000" w:themeColor="text1"/>
        </w:rPr>
        <w:t xml:space="preserve"> to a point.  It is therefore referred to as a </w:t>
      </w:r>
      <w:r w:rsidRPr="00BD037C">
        <w:rPr>
          <w:b/>
          <w:bCs/>
          <w:color w:val="000000" w:themeColor="text1"/>
        </w:rPr>
        <w:t>converging lens</w:t>
      </w:r>
      <w:r>
        <w:rPr>
          <w:color w:val="000000" w:themeColor="text1"/>
        </w:rPr>
        <w:t>.</w:t>
      </w:r>
      <w:r w:rsidR="00D9636B">
        <w:rPr>
          <w:color w:val="000000" w:themeColor="text1"/>
        </w:rPr>
        <w:t xml:space="preserve">  See diagram below.</w:t>
      </w:r>
    </w:p>
    <w:p w14:paraId="0849D3A2" w14:textId="17FDFD62" w:rsidR="00A564EB" w:rsidRDefault="00A564EB" w:rsidP="00E36E11">
      <w:pPr>
        <w:rPr>
          <w:color w:val="000000" w:themeColor="text1"/>
        </w:rPr>
      </w:pPr>
    </w:p>
    <w:p w14:paraId="70F00164" w14:textId="427253FC" w:rsidR="00FC0F66" w:rsidRDefault="00FC0F66" w:rsidP="00E36E11">
      <w:pPr>
        <w:rPr>
          <w:color w:val="000000" w:themeColor="text1"/>
        </w:rPr>
      </w:pPr>
    </w:p>
    <w:p w14:paraId="370CD1B9" w14:textId="12C13F90" w:rsidR="00FC0F66" w:rsidRDefault="006315C0" w:rsidP="00D9636B">
      <w:pPr>
        <w:rPr>
          <w:color w:val="000000" w:themeColor="text1"/>
        </w:rPr>
      </w:pPr>
      <w:r>
        <w:rPr>
          <w:noProof/>
        </w:rPr>
        <w:drawing>
          <wp:inline distT="0" distB="0" distL="0" distR="0" wp14:anchorId="1AB04491" wp14:editId="0A493AE5">
            <wp:extent cx="5278120" cy="3520891"/>
            <wp:effectExtent l="0" t="0" r="0" b="3810"/>
            <wp:docPr id="56" name="Picture 56" descr="Parallel light rays focused at the principal focal point by a convex l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llel light rays focused at the principal focal point by a convex lens"/>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78120" cy="3520891"/>
                    </a:xfrm>
                    <a:prstGeom prst="rect">
                      <a:avLst/>
                    </a:prstGeom>
                    <a:noFill/>
                    <a:ln>
                      <a:noFill/>
                    </a:ln>
                  </pic:spPr>
                </pic:pic>
              </a:graphicData>
            </a:graphic>
          </wp:inline>
        </w:drawing>
      </w:r>
    </w:p>
    <w:p w14:paraId="72923AFE" w14:textId="6EEE2A1E" w:rsidR="00DA4A15" w:rsidRDefault="00DA4A15" w:rsidP="00DA4A15">
      <w:pPr>
        <w:ind w:firstLine="720"/>
        <w:rPr>
          <w:color w:val="000000" w:themeColor="text1"/>
        </w:rPr>
      </w:pPr>
    </w:p>
    <w:p w14:paraId="7DC2187E" w14:textId="77777777" w:rsidR="006315C0" w:rsidRDefault="006315C0" w:rsidP="006315C0">
      <w:pPr>
        <w:ind w:left="1440" w:firstLine="720"/>
        <w:rPr>
          <w:color w:val="000000" w:themeColor="text1"/>
        </w:rPr>
      </w:pPr>
      <w:r>
        <w:rPr>
          <w:color w:val="000000" w:themeColor="text1"/>
        </w:rPr>
        <w:t xml:space="preserve">Diagram From: </w:t>
      </w:r>
      <w:hyperlink r:id="rId232" w:anchor="imgrc=0E3Y4C2TIyYHGM&amp;imgdii=pX5uT004cqz1pM" w:history="1">
        <w:r w:rsidRPr="006617A6">
          <w:rPr>
            <w:rStyle w:val="Hyperlink"/>
          </w:rPr>
          <w:t>Wikimedia Commons</w:t>
        </w:r>
      </w:hyperlink>
    </w:p>
    <w:p w14:paraId="63C98C0A" w14:textId="2E3FE90C" w:rsidR="00A564EB" w:rsidRDefault="00A564EB" w:rsidP="00E36E11">
      <w:pPr>
        <w:rPr>
          <w:color w:val="000000" w:themeColor="text1"/>
        </w:rPr>
      </w:pPr>
    </w:p>
    <w:p w14:paraId="1ECEC5A9" w14:textId="77777777" w:rsidR="006315C0" w:rsidRDefault="006315C0">
      <w:pPr>
        <w:rPr>
          <w:color w:val="000000" w:themeColor="text1"/>
        </w:rPr>
      </w:pPr>
      <w:r>
        <w:rPr>
          <w:color w:val="000000" w:themeColor="text1"/>
        </w:rPr>
        <w:br w:type="page"/>
      </w:r>
    </w:p>
    <w:p w14:paraId="3523B1F4" w14:textId="2138C541" w:rsidR="00D9636B" w:rsidRDefault="00D9636B" w:rsidP="00D9636B">
      <w:pPr>
        <w:rPr>
          <w:color w:val="000000" w:themeColor="text1"/>
        </w:rPr>
      </w:pPr>
      <w:r>
        <w:rPr>
          <w:color w:val="000000" w:themeColor="text1"/>
        </w:rPr>
        <w:lastRenderedPageBreak/>
        <w:t xml:space="preserve">Any lens that is thinner in the centre than at the edges is called a </w:t>
      </w:r>
      <w:r w:rsidRPr="00BD037C">
        <w:rPr>
          <w:b/>
          <w:bCs/>
          <w:color w:val="000000" w:themeColor="text1"/>
        </w:rPr>
        <w:t>con</w:t>
      </w:r>
      <w:r>
        <w:rPr>
          <w:b/>
          <w:bCs/>
          <w:color w:val="000000" w:themeColor="text1"/>
        </w:rPr>
        <w:t>cave</w:t>
      </w:r>
      <w:r w:rsidRPr="00BD037C">
        <w:rPr>
          <w:b/>
          <w:bCs/>
          <w:color w:val="000000" w:themeColor="text1"/>
        </w:rPr>
        <w:t xml:space="preserve"> lens</w:t>
      </w:r>
      <w:r>
        <w:rPr>
          <w:color w:val="000000" w:themeColor="text1"/>
        </w:rPr>
        <w:t xml:space="preserve"> and will make parallel rays </w:t>
      </w:r>
      <w:r w:rsidRPr="00D9636B">
        <w:rPr>
          <w:b/>
          <w:bCs/>
          <w:color w:val="000000" w:themeColor="text1"/>
        </w:rPr>
        <w:t>diverge</w:t>
      </w:r>
      <w:r>
        <w:rPr>
          <w:color w:val="000000" w:themeColor="text1"/>
        </w:rPr>
        <w:t xml:space="preserve"> from a point.  It is therefore referred to as a </w:t>
      </w:r>
      <w:r>
        <w:rPr>
          <w:b/>
          <w:bCs/>
          <w:color w:val="000000" w:themeColor="text1"/>
        </w:rPr>
        <w:t>diverging</w:t>
      </w:r>
      <w:r w:rsidRPr="00BD037C">
        <w:rPr>
          <w:b/>
          <w:bCs/>
          <w:color w:val="000000" w:themeColor="text1"/>
        </w:rPr>
        <w:t xml:space="preserve"> lens</w:t>
      </w:r>
      <w:r>
        <w:rPr>
          <w:color w:val="000000" w:themeColor="text1"/>
        </w:rPr>
        <w:t xml:space="preserve">.  See diagram </w:t>
      </w:r>
      <w:r w:rsidR="006315C0">
        <w:rPr>
          <w:color w:val="000000" w:themeColor="text1"/>
        </w:rPr>
        <w:t>below.</w:t>
      </w:r>
    </w:p>
    <w:p w14:paraId="19F42383" w14:textId="46030FD9" w:rsidR="006315C0" w:rsidRDefault="006315C0" w:rsidP="00D9636B">
      <w:pPr>
        <w:rPr>
          <w:color w:val="000000" w:themeColor="text1"/>
        </w:rPr>
      </w:pPr>
    </w:p>
    <w:p w14:paraId="3A3C021C" w14:textId="6584D670" w:rsidR="006315C0" w:rsidRDefault="006315C0" w:rsidP="006315C0">
      <w:pPr>
        <w:ind w:firstLine="720"/>
        <w:rPr>
          <w:color w:val="000000" w:themeColor="text1"/>
        </w:rPr>
      </w:pPr>
      <w:r>
        <w:rPr>
          <w:noProof/>
          <w:color w:val="000000" w:themeColor="text1"/>
        </w:rPr>
        <w:drawing>
          <wp:inline distT="0" distB="0" distL="0" distR="0" wp14:anchorId="7D3427DE" wp14:editId="1F2D12E1">
            <wp:extent cx="4500563" cy="3000375"/>
            <wp:effectExtent l="0" t="0" r="0" b="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pic:nvPicPr>
                  <pic:blipFill>
                    <a:blip r:embed="rId233">
                      <a:extLst>
                        <a:ext uri="{28A0092B-C50C-407E-A947-70E740481C1C}">
                          <a14:useLocalDpi xmlns:a14="http://schemas.microsoft.com/office/drawing/2010/main" val="0"/>
                        </a:ext>
                      </a:extLst>
                    </a:blip>
                    <a:stretch>
                      <a:fillRect/>
                    </a:stretch>
                  </pic:blipFill>
                  <pic:spPr>
                    <a:xfrm>
                      <a:off x="0" y="0"/>
                      <a:ext cx="4527848" cy="3018565"/>
                    </a:xfrm>
                    <a:prstGeom prst="rect">
                      <a:avLst/>
                    </a:prstGeom>
                  </pic:spPr>
                </pic:pic>
              </a:graphicData>
            </a:graphic>
          </wp:inline>
        </w:drawing>
      </w:r>
    </w:p>
    <w:p w14:paraId="2B29B0A8" w14:textId="77777777" w:rsidR="006315C0" w:rsidRDefault="006315C0" w:rsidP="006315C0">
      <w:pPr>
        <w:ind w:left="720" w:firstLine="720"/>
        <w:rPr>
          <w:color w:val="000000" w:themeColor="text1"/>
        </w:rPr>
      </w:pPr>
      <w:r>
        <w:rPr>
          <w:color w:val="000000" w:themeColor="text1"/>
        </w:rPr>
        <w:t xml:space="preserve">Diagram From: </w:t>
      </w:r>
      <w:hyperlink r:id="rId234" w:anchor="imgrc=0E3Y4C2TIyYHGM&amp;imgdii=pX5uT004cqz1pM" w:history="1">
        <w:r w:rsidRPr="006617A6">
          <w:rPr>
            <w:rStyle w:val="Hyperlink"/>
          </w:rPr>
          <w:t>Wikimedia Commons</w:t>
        </w:r>
      </w:hyperlink>
    </w:p>
    <w:p w14:paraId="796AF79E" w14:textId="77777777" w:rsidR="006315C0" w:rsidRDefault="006315C0" w:rsidP="006315C0">
      <w:pPr>
        <w:rPr>
          <w:color w:val="000000" w:themeColor="text1"/>
        </w:rPr>
      </w:pPr>
    </w:p>
    <w:p w14:paraId="580C7E83" w14:textId="4F66DFFE" w:rsidR="00305E80" w:rsidRDefault="006D4FAA" w:rsidP="00C70CFD">
      <w:pPr>
        <w:rPr>
          <w:b/>
          <w:bCs/>
          <w:color w:val="000000" w:themeColor="text1"/>
          <w:sz w:val="28"/>
        </w:rPr>
      </w:pPr>
      <w:r>
        <w:rPr>
          <w:color w:val="000000" w:themeColor="text1"/>
        </w:rPr>
        <w:t xml:space="preserve">We will deal </w:t>
      </w:r>
      <w:r w:rsidR="00C70CFD">
        <w:rPr>
          <w:color w:val="000000" w:themeColor="text1"/>
        </w:rPr>
        <w:t xml:space="preserve">only </w:t>
      </w:r>
      <w:r>
        <w:rPr>
          <w:color w:val="000000" w:themeColor="text1"/>
        </w:rPr>
        <w:t>with the double convex (bi-convex) and the double concave (bi-concave) lenses</w:t>
      </w:r>
      <w:r w:rsidR="00C70CFD">
        <w:rPr>
          <w:color w:val="000000" w:themeColor="text1"/>
        </w:rPr>
        <w:t>, henceforth called convex and concave lenses in these notes.</w:t>
      </w:r>
    </w:p>
    <w:p w14:paraId="2431F3F2" w14:textId="77777777" w:rsidR="00305E80" w:rsidRDefault="00305E80" w:rsidP="00500674">
      <w:pPr>
        <w:ind w:firstLine="720"/>
        <w:rPr>
          <w:b/>
          <w:bCs/>
          <w:color w:val="000000" w:themeColor="text1"/>
          <w:sz w:val="28"/>
        </w:rPr>
      </w:pPr>
    </w:p>
    <w:p w14:paraId="2B685A44" w14:textId="77777777" w:rsidR="00305E80" w:rsidRPr="003F776E" w:rsidRDefault="00305E80" w:rsidP="00305E80">
      <w:pPr>
        <w:rPr>
          <w:b/>
          <w:bCs/>
          <w:color w:val="911E0A"/>
          <w:lang w:eastAsia="en-AU"/>
        </w:rPr>
      </w:pPr>
      <w:r>
        <w:rPr>
          <w:b/>
          <w:bCs/>
          <w:color w:val="911E0A"/>
          <w:lang w:eastAsia="en-AU"/>
        </w:rPr>
        <w:t>Lens Terminology</w:t>
      </w:r>
    </w:p>
    <w:p w14:paraId="39E63867" w14:textId="07A6D6F1" w:rsidR="007949C1" w:rsidRDefault="007949C1" w:rsidP="007949C1">
      <w:r>
        <w:t xml:space="preserve">As we did for mirrors, we need to define some terms commonly used when studying and using lenses.  Most of these terms are </w:t>
      </w:r>
      <w:proofErr w:type="gramStart"/>
      <w:r>
        <w:t>similar to</w:t>
      </w:r>
      <w:proofErr w:type="gramEnd"/>
      <w:r>
        <w:t xml:space="preserve"> or the same as what we learned for mirrors.</w:t>
      </w:r>
    </w:p>
    <w:p w14:paraId="500EA7DA" w14:textId="77777777" w:rsidR="007949C1" w:rsidRDefault="007949C1" w:rsidP="007949C1"/>
    <w:p w14:paraId="5D4A2744" w14:textId="7ED6377F" w:rsidR="007949C1" w:rsidRDefault="007949C1" w:rsidP="00CB1505">
      <w:pPr>
        <w:pStyle w:val="ListParagraph"/>
        <w:numPr>
          <w:ilvl w:val="0"/>
          <w:numId w:val="15"/>
        </w:numPr>
      </w:pPr>
      <w:r>
        <w:rPr>
          <w:lang w:eastAsia="en-AU"/>
        </w:rPr>
        <w:t xml:space="preserve">The </w:t>
      </w:r>
      <w:r w:rsidRPr="00452242">
        <w:rPr>
          <w:b/>
          <w:bCs/>
          <w:lang w:eastAsia="en-AU"/>
        </w:rPr>
        <w:t>optical centre</w:t>
      </w:r>
      <w:r>
        <w:rPr>
          <w:lang w:eastAsia="en-AU"/>
        </w:rPr>
        <w:t xml:space="preserve"> is the</w:t>
      </w:r>
      <w:r w:rsidR="00376B0A">
        <w:rPr>
          <w:lang w:eastAsia="en-AU"/>
        </w:rPr>
        <w:t xml:space="preserve"> geometrical</w:t>
      </w:r>
      <w:r>
        <w:rPr>
          <w:lang w:eastAsia="en-AU"/>
        </w:rPr>
        <w:t xml:space="preserve"> centre of the </w:t>
      </w:r>
      <w:r w:rsidR="00BD1952">
        <w:rPr>
          <w:lang w:eastAsia="en-AU"/>
        </w:rPr>
        <w:t>lens</w:t>
      </w:r>
      <w:r>
        <w:rPr>
          <w:lang w:eastAsia="en-AU"/>
        </w:rPr>
        <w:t>.</w:t>
      </w:r>
      <w:r>
        <w:rPr>
          <w:lang w:eastAsia="en-AU"/>
        </w:rPr>
        <w:br/>
      </w:r>
    </w:p>
    <w:p w14:paraId="00D14A14" w14:textId="34F7DE6B" w:rsidR="007949C1" w:rsidRDefault="00376B0A" w:rsidP="00CB1505">
      <w:pPr>
        <w:pStyle w:val="ListParagraph"/>
        <w:numPr>
          <w:ilvl w:val="0"/>
          <w:numId w:val="15"/>
        </w:numPr>
      </w:pPr>
      <w:r>
        <w:rPr>
          <w:lang w:eastAsia="en-AU"/>
        </w:rPr>
        <w:t xml:space="preserve">The </w:t>
      </w:r>
      <w:r w:rsidRPr="006D3E25">
        <w:rPr>
          <w:b/>
          <w:bCs/>
          <w:lang w:eastAsia="en-AU"/>
        </w:rPr>
        <w:t>centre of curvature</w:t>
      </w:r>
      <w:r w:rsidR="007949C1">
        <w:rPr>
          <w:b/>
          <w:bCs/>
          <w:lang w:eastAsia="en-AU"/>
        </w:rPr>
        <w:t xml:space="preserve"> </w:t>
      </w:r>
      <w:r w:rsidR="007949C1" w:rsidRPr="006D3E25">
        <w:rPr>
          <w:lang w:eastAsia="en-AU"/>
        </w:rPr>
        <w:t xml:space="preserve">is the geometric centre of the sphere of which the </w:t>
      </w:r>
      <w:r>
        <w:rPr>
          <w:lang w:eastAsia="en-AU"/>
        </w:rPr>
        <w:t>face of the lens</w:t>
      </w:r>
      <w:r w:rsidR="007949C1" w:rsidRPr="006D3E25">
        <w:rPr>
          <w:lang w:eastAsia="en-AU"/>
        </w:rPr>
        <w:t xml:space="preserve"> is a section</w:t>
      </w:r>
      <w:r w:rsidR="007949C1">
        <w:rPr>
          <w:lang w:eastAsia="en-AU"/>
        </w:rPr>
        <w:t>.</w:t>
      </w:r>
      <w:r>
        <w:rPr>
          <w:lang w:eastAsia="en-AU"/>
        </w:rPr>
        <w:t xml:space="preserve">  A double convex or double concave lens will have two centres of curvature, one on each side of the lens.</w:t>
      </w:r>
      <w:r w:rsidR="007949C1">
        <w:rPr>
          <w:lang w:eastAsia="en-AU"/>
        </w:rPr>
        <w:br/>
      </w:r>
    </w:p>
    <w:p w14:paraId="781383BB" w14:textId="549ABB84" w:rsidR="007949C1" w:rsidRDefault="007949C1" w:rsidP="00CB1505">
      <w:pPr>
        <w:pStyle w:val="ListParagraph"/>
        <w:numPr>
          <w:ilvl w:val="0"/>
          <w:numId w:val="14"/>
        </w:numPr>
      </w:pPr>
      <w:r>
        <w:t xml:space="preserve">The </w:t>
      </w:r>
      <w:r w:rsidRPr="00397C7C">
        <w:rPr>
          <w:b/>
          <w:bCs/>
        </w:rPr>
        <w:t>radius of curvature</w:t>
      </w:r>
      <w:r w:rsidR="00376B0A">
        <w:rPr>
          <w:b/>
          <w:bCs/>
        </w:rPr>
        <w:t xml:space="preserve"> </w:t>
      </w:r>
      <w:r>
        <w:t xml:space="preserve">is the radius of the sphere of which the </w:t>
      </w:r>
      <w:r w:rsidR="00376B0A">
        <w:t>surface of the lens</w:t>
      </w:r>
      <w:r>
        <w:t xml:space="preserve"> is a section.</w:t>
      </w:r>
      <w:r>
        <w:br/>
      </w:r>
    </w:p>
    <w:p w14:paraId="1FB18C0E" w14:textId="07360360" w:rsidR="007949C1" w:rsidRPr="00376B0A" w:rsidRDefault="007949C1" w:rsidP="00CB1505">
      <w:pPr>
        <w:pStyle w:val="ListParagraph"/>
        <w:numPr>
          <w:ilvl w:val="0"/>
          <w:numId w:val="14"/>
        </w:numPr>
        <w:rPr>
          <w:color w:val="000000" w:themeColor="text1"/>
        </w:rPr>
      </w:pPr>
      <w:r w:rsidRPr="00376B0A">
        <w:rPr>
          <w:color w:val="000000" w:themeColor="text1"/>
        </w:rPr>
        <w:t xml:space="preserve">The </w:t>
      </w:r>
      <w:r w:rsidRPr="00376B0A">
        <w:rPr>
          <w:b/>
          <w:bCs/>
          <w:color w:val="000000" w:themeColor="text1"/>
        </w:rPr>
        <w:t>principal axis</w:t>
      </w:r>
      <w:r w:rsidRPr="00376B0A">
        <w:rPr>
          <w:color w:val="000000" w:themeColor="text1"/>
        </w:rPr>
        <w:t xml:space="preserve"> is the line </w:t>
      </w:r>
      <w:r w:rsidR="00376B0A" w:rsidRPr="00376B0A">
        <w:rPr>
          <w:color w:val="000000" w:themeColor="text1"/>
        </w:rPr>
        <w:t>passing through the optical centre of the lens and perpendicular to both the faces of</w:t>
      </w:r>
      <w:r w:rsidR="005A4331">
        <w:rPr>
          <w:color w:val="000000" w:themeColor="text1"/>
        </w:rPr>
        <w:t xml:space="preserve"> the</w:t>
      </w:r>
      <w:r w:rsidR="00376B0A" w:rsidRPr="00376B0A">
        <w:rPr>
          <w:color w:val="000000" w:themeColor="text1"/>
        </w:rPr>
        <w:t xml:space="preserve"> lens</w:t>
      </w:r>
      <w:r w:rsidR="00376B0A">
        <w:rPr>
          <w:color w:val="000000" w:themeColor="text1"/>
        </w:rPr>
        <w:t>.</w:t>
      </w:r>
      <w:r w:rsidRPr="00376B0A">
        <w:rPr>
          <w:color w:val="000000" w:themeColor="text1"/>
        </w:rPr>
        <w:br/>
      </w:r>
    </w:p>
    <w:p w14:paraId="7956C27C" w14:textId="3914942A" w:rsidR="007949C1" w:rsidRDefault="007949C1" w:rsidP="00CB1505">
      <w:pPr>
        <w:pStyle w:val="ListParagraph"/>
        <w:numPr>
          <w:ilvl w:val="0"/>
          <w:numId w:val="14"/>
        </w:numPr>
      </w:pPr>
      <w:r>
        <w:t xml:space="preserve">The </w:t>
      </w:r>
      <w:r w:rsidRPr="00FC21DD">
        <w:rPr>
          <w:b/>
          <w:bCs/>
        </w:rPr>
        <w:t>principal focus</w:t>
      </w:r>
      <w:r>
        <w:rPr>
          <w:b/>
          <w:bCs/>
        </w:rPr>
        <w:t xml:space="preserve"> (or focal point)</w:t>
      </w:r>
      <w:r w:rsidR="00E61B1E">
        <w:rPr>
          <w:b/>
          <w:bCs/>
        </w:rPr>
        <w:t xml:space="preserve"> </w:t>
      </w:r>
      <w:r>
        <w:t>for a con</w:t>
      </w:r>
      <w:r w:rsidR="00376B0A">
        <w:t>vex lens</w:t>
      </w:r>
      <w:r>
        <w:t>, is the</w:t>
      </w:r>
      <w:r w:rsidR="00E61B1E">
        <w:t xml:space="preserve"> point</w:t>
      </w:r>
      <w:r>
        <w:t xml:space="preserve"> where incident parallel rays converge to a focus after ref</w:t>
      </w:r>
      <w:r w:rsidR="00376B0A">
        <w:t xml:space="preserve">raction through the lens.  </w:t>
      </w:r>
      <w:r>
        <w:t>For a con</w:t>
      </w:r>
      <w:r w:rsidR="00E61B1E">
        <w:t>cave lens</w:t>
      </w:r>
      <w:r>
        <w:t>, it is the point from which diverging ref</w:t>
      </w:r>
      <w:r w:rsidR="00E61B1E">
        <w:t xml:space="preserve">racted </w:t>
      </w:r>
      <w:r>
        <w:t>rays appear to originate.</w:t>
      </w:r>
      <w:r w:rsidR="00E61B1E">
        <w:t xml:space="preserve">  Note that it is only thin </w:t>
      </w:r>
      <w:r w:rsidR="0078177D">
        <w:t xml:space="preserve">convex and concave </w:t>
      </w:r>
      <w:r w:rsidR="00E61B1E">
        <w:t>lenses for which this will occur.</w:t>
      </w:r>
      <w:r w:rsidR="00A32518">
        <w:t xml:space="preserve">  There is a focus on each side of a lens since light can enter from either side.</w:t>
      </w:r>
      <w:r>
        <w:br/>
      </w:r>
    </w:p>
    <w:p w14:paraId="1070013E" w14:textId="17301931" w:rsidR="007949C1" w:rsidRDefault="007949C1" w:rsidP="00CB1505">
      <w:pPr>
        <w:pStyle w:val="ListParagraph"/>
        <w:numPr>
          <w:ilvl w:val="0"/>
          <w:numId w:val="14"/>
        </w:numPr>
      </w:pPr>
      <w:r>
        <w:lastRenderedPageBreak/>
        <w:t xml:space="preserve">The </w:t>
      </w:r>
      <w:r w:rsidRPr="00DE5C22">
        <w:rPr>
          <w:b/>
          <w:bCs/>
        </w:rPr>
        <w:t>focal length</w:t>
      </w:r>
      <w:r w:rsidR="00715C2A">
        <w:rPr>
          <w:b/>
          <w:bCs/>
        </w:rPr>
        <w:t xml:space="preserve"> </w:t>
      </w:r>
      <w:r>
        <w:t xml:space="preserve">is the distance between the principal focus and the optical centre.  For a </w:t>
      </w:r>
      <w:r w:rsidR="00E61B1E">
        <w:t>lens</w:t>
      </w:r>
      <w:r>
        <w:t xml:space="preserve">, the focal length is </w:t>
      </w:r>
      <w:r w:rsidR="00E61B1E">
        <w:t>dependent on the thickness and curvature of the lens as well as the refractive index of the material of which the lens is made.</w:t>
      </w:r>
      <w:r w:rsidR="007C36C9">
        <w:br/>
      </w:r>
    </w:p>
    <w:p w14:paraId="6B5F1A98" w14:textId="68B153B8" w:rsidR="007C36C9" w:rsidRDefault="00715C2A" w:rsidP="00CB1505">
      <w:pPr>
        <w:pStyle w:val="ListParagraph"/>
        <w:numPr>
          <w:ilvl w:val="0"/>
          <w:numId w:val="14"/>
        </w:numPr>
      </w:pPr>
      <w:r>
        <w:t xml:space="preserve">The </w:t>
      </w:r>
      <w:r w:rsidRPr="00715C2A">
        <w:rPr>
          <w:b/>
          <w:bCs/>
        </w:rPr>
        <w:t>focal plane</w:t>
      </w:r>
      <w:r>
        <w:t xml:space="preserve"> is a plane perpendicular to the principal axis and passing through the focus.  Rays that strike the lens parallel to one another but at an angle to the principal axis will converge to a point somewhere on the focal plane</w:t>
      </w:r>
      <w:r w:rsidR="0072348B">
        <w:t>, as shown below.</w:t>
      </w:r>
    </w:p>
    <w:p w14:paraId="4A42C818" w14:textId="202F1216" w:rsidR="0072348B" w:rsidRDefault="0072348B" w:rsidP="0072348B"/>
    <w:p w14:paraId="48D5905C" w14:textId="75E597CD" w:rsidR="0072348B" w:rsidRDefault="0072348B" w:rsidP="0072348B">
      <w:pPr>
        <w:ind w:left="1440" w:firstLine="720"/>
      </w:pPr>
      <w:r>
        <w:rPr>
          <w:noProof/>
        </w:rPr>
        <w:drawing>
          <wp:inline distT="0" distB="0" distL="0" distR="0" wp14:anchorId="33137D99" wp14:editId="7268BCBD">
            <wp:extent cx="2707124" cy="2311603"/>
            <wp:effectExtent l="0" t="0" r="0" b="0"/>
            <wp:docPr id="57" name="Picture 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10;&#10;Description automatically generated"/>
                    <pic:cNvPicPr/>
                  </pic:nvPicPr>
                  <pic:blipFill>
                    <a:blip r:embed="rId235">
                      <a:extLst>
                        <a:ext uri="{28A0092B-C50C-407E-A947-70E740481C1C}">
                          <a14:useLocalDpi xmlns:a14="http://schemas.microsoft.com/office/drawing/2010/main" val="0"/>
                        </a:ext>
                      </a:extLst>
                    </a:blip>
                    <a:stretch>
                      <a:fillRect/>
                    </a:stretch>
                  </pic:blipFill>
                  <pic:spPr>
                    <a:xfrm>
                      <a:off x="0" y="0"/>
                      <a:ext cx="2720156" cy="2322731"/>
                    </a:xfrm>
                    <a:prstGeom prst="rect">
                      <a:avLst/>
                    </a:prstGeom>
                  </pic:spPr>
                </pic:pic>
              </a:graphicData>
            </a:graphic>
          </wp:inline>
        </w:drawing>
      </w:r>
    </w:p>
    <w:p w14:paraId="03FD8B23" w14:textId="4620F472" w:rsidR="0072348B" w:rsidRDefault="0072348B" w:rsidP="0072348B">
      <w:pPr>
        <w:ind w:left="1440" w:firstLine="720"/>
      </w:pPr>
      <w:r>
        <w:t xml:space="preserve">Diagram From: </w:t>
      </w:r>
      <w:hyperlink r:id="rId236" w:anchor="imgrc=HPLp3vGIw-fGQM&amp;imgdii=hJfP0h9mhgvTKM" w:history="1">
        <w:r w:rsidRPr="0072348B">
          <w:rPr>
            <w:rStyle w:val="Hyperlink"/>
          </w:rPr>
          <w:t>Wikimedia Commons</w:t>
        </w:r>
      </w:hyperlink>
    </w:p>
    <w:p w14:paraId="794E9C9E" w14:textId="57DB461E" w:rsidR="0072348B" w:rsidRDefault="0072348B" w:rsidP="0072348B"/>
    <w:p w14:paraId="121DDC52" w14:textId="77777777" w:rsidR="0072348B" w:rsidRDefault="0072348B" w:rsidP="0072348B"/>
    <w:p w14:paraId="14906270" w14:textId="021D3124" w:rsidR="0072348B" w:rsidRDefault="0072348B" w:rsidP="0072348B"/>
    <w:p w14:paraId="3AB1E177" w14:textId="0919A7C7" w:rsidR="00596DBB" w:rsidRPr="00E85731" w:rsidRDefault="00596DBB" w:rsidP="00596DBB">
      <w:pPr>
        <w:rPr>
          <w:b/>
          <w:bCs/>
        </w:rPr>
      </w:pPr>
      <w:r w:rsidRPr="00E85731">
        <w:rPr>
          <w:b/>
          <w:bCs/>
          <w:color w:val="911E0A"/>
        </w:rPr>
        <w:t>Ray Diagrams for Con</w:t>
      </w:r>
      <w:r>
        <w:rPr>
          <w:b/>
          <w:bCs/>
          <w:color w:val="911E0A"/>
        </w:rPr>
        <w:t>vex Lenses (also called Converging Lenses)</w:t>
      </w:r>
    </w:p>
    <w:p w14:paraId="552361A7" w14:textId="3E29D38B" w:rsidR="00596DBB" w:rsidRDefault="00596DBB" w:rsidP="00596DBB">
      <w:r>
        <w:t xml:space="preserve">Consider an object sitting at point O, between F and </w:t>
      </w:r>
      <w:r w:rsidR="00310188">
        <w:t>2F (twice the focal length)</w:t>
      </w:r>
      <w:r>
        <w:t>, in front of a con</w:t>
      </w:r>
      <w:r w:rsidR="00310188">
        <w:t>vex lens</w:t>
      </w:r>
      <w:r>
        <w:t>.</w:t>
      </w:r>
    </w:p>
    <w:p w14:paraId="49663230" w14:textId="77777777" w:rsidR="00596DBB" w:rsidRDefault="00596DBB" w:rsidP="00596DBB"/>
    <w:p w14:paraId="70A03234" w14:textId="00DBBC36" w:rsidR="00596DBB" w:rsidRDefault="0059431E" w:rsidP="00596DBB">
      <w:pPr>
        <w:ind w:left="720" w:firstLine="720"/>
      </w:pPr>
      <w:r>
        <w:object w:dxaOrig="7060" w:dyaOrig="3190" w14:anchorId="353B301F">
          <v:shape id="_x0000_i1101" type="#_x0000_t75" style="width:291.75pt;height:132pt" o:ole="">
            <v:imagedata r:id="rId237" o:title=""/>
          </v:shape>
          <o:OLEObject Type="Embed" ProgID="FXDraw.Graphic" ShapeID="_x0000_i1101" DrawAspect="Content" ObjectID="_1694501093" r:id="rId238"/>
        </w:object>
      </w:r>
    </w:p>
    <w:p w14:paraId="4CB2DBC4" w14:textId="77777777" w:rsidR="00596DBB" w:rsidRDefault="00596DBB" w:rsidP="00596DBB"/>
    <w:p w14:paraId="04A5D72E" w14:textId="33810968" w:rsidR="00596DBB" w:rsidRDefault="00596DBB" w:rsidP="00596DBB">
      <w:r>
        <w:t>The following steps enable us to determine the position and nature of the image of an object formed by a con</w:t>
      </w:r>
      <w:r w:rsidR="00310188">
        <w:t>vex lens</w:t>
      </w:r>
      <w:r>
        <w:t>.</w:t>
      </w:r>
    </w:p>
    <w:p w14:paraId="693CC58B" w14:textId="77777777" w:rsidR="00596DBB" w:rsidRDefault="00596DBB" w:rsidP="00596DBB"/>
    <w:p w14:paraId="3273386D" w14:textId="60E975BC" w:rsidR="0088771A" w:rsidRDefault="0088771A" w:rsidP="00CB1505">
      <w:pPr>
        <w:pStyle w:val="ListParagraph"/>
        <w:numPr>
          <w:ilvl w:val="0"/>
          <w:numId w:val="16"/>
        </w:numPr>
      </w:pPr>
      <w:r w:rsidRPr="00764D6A">
        <w:rPr>
          <w:b/>
          <w:bCs/>
        </w:rPr>
        <w:t>Step 1:</w:t>
      </w:r>
      <w:r>
        <w:t xml:space="preserve"> Draw a ray from the top of the object, parallel to the principal axis, across to the </w:t>
      </w:r>
      <w:r w:rsidR="00911186">
        <w:t>vertical centre line of the lens.</w:t>
      </w:r>
      <w:r>
        <w:t xml:space="preserve">  After ref</w:t>
      </w:r>
      <w:r w:rsidR="00911186">
        <w:t>raction</w:t>
      </w:r>
      <w:r>
        <w:t>, this ray must pass through the focus.  Draw the ray</w:t>
      </w:r>
      <w:r w:rsidR="00911186">
        <w:t xml:space="preserve"> from the point where you met the centre line of the lens down through the focus.</w:t>
      </w:r>
      <w:r>
        <w:br/>
      </w:r>
    </w:p>
    <w:p w14:paraId="09487A41" w14:textId="2463DB93" w:rsidR="0088771A" w:rsidRDefault="0088771A" w:rsidP="00CB1505">
      <w:pPr>
        <w:pStyle w:val="ListParagraph"/>
        <w:numPr>
          <w:ilvl w:val="0"/>
          <w:numId w:val="16"/>
        </w:numPr>
      </w:pPr>
      <w:r w:rsidRPr="00764D6A">
        <w:rPr>
          <w:b/>
          <w:bCs/>
        </w:rPr>
        <w:lastRenderedPageBreak/>
        <w:t>Step 2:</w:t>
      </w:r>
      <w:r>
        <w:t xml:space="preserve"> Draw a ray from the top of the object through the focus</w:t>
      </w:r>
      <w:r w:rsidR="00911186">
        <w:t xml:space="preserve"> in front of the lens, until it meets the vertical centre line of the lens.  From there, the ray must travel parallel to the principal axis behind the lens.</w:t>
      </w:r>
      <w:r>
        <w:t xml:space="preserve">  Where the two rays intersect is the top of the image of the object.  The image can then be </w:t>
      </w:r>
      <w:proofErr w:type="gramStart"/>
      <w:r>
        <w:t>drawn</w:t>
      </w:r>
      <w:proofErr w:type="gramEnd"/>
      <w:r>
        <w:t xml:space="preserve"> and the relevant description noted.</w:t>
      </w:r>
      <w:r>
        <w:br/>
      </w:r>
      <w:r>
        <w:br/>
        <w:t>We really only need Steps 1 &amp; 2 to achieve our aim.  However, Step 3 is often used to confirm we have not made a mistake.</w:t>
      </w:r>
      <w:r w:rsidR="002E78B1">
        <w:t xml:space="preserve">  Quite often, it is taught as just steps 1 &amp; 3.</w:t>
      </w:r>
      <w:r>
        <w:br/>
      </w:r>
    </w:p>
    <w:p w14:paraId="17EBC70F" w14:textId="3D1E099D" w:rsidR="0088771A" w:rsidRPr="004C6C2E" w:rsidRDefault="0088771A" w:rsidP="00CB1505">
      <w:pPr>
        <w:pStyle w:val="ListParagraph"/>
        <w:numPr>
          <w:ilvl w:val="0"/>
          <w:numId w:val="16"/>
        </w:numPr>
        <w:rPr>
          <w:b/>
          <w:bCs/>
        </w:rPr>
      </w:pPr>
      <w:r w:rsidRPr="004C6C2E">
        <w:rPr>
          <w:b/>
          <w:bCs/>
        </w:rPr>
        <w:t>Step 3:</w:t>
      </w:r>
      <w:r>
        <w:t xml:space="preserve"> Draw a ray from the top of the object </w:t>
      </w:r>
      <w:r w:rsidR="004C6C2E">
        <w:t>straight through the optical centre.  As the lens is thin, we can assume the deviation of this ray is negligible.</w:t>
      </w:r>
      <w:r w:rsidR="004C6C2E" w:rsidRPr="004C6C2E">
        <w:t xml:space="preserve"> </w:t>
      </w:r>
      <w:r w:rsidR="004C6C2E">
        <w:t>Extend this ray to intersect with the rays drawn in steps 1 &amp; 2.  This should confirm the position of the top of the image.</w:t>
      </w:r>
      <w:r w:rsidR="004C6C2E">
        <w:br/>
      </w:r>
      <w:r w:rsidR="004C6C2E">
        <w:br/>
      </w:r>
    </w:p>
    <w:p w14:paraId="4B403D1A" w14:textId="4463A43A" w:rsidR="0088771A" w:rsidRDefault="0088771A" w:rsidP="0088771A">
      <w:r w:rsidRPr="001F5A4E">
        <w:t xml:space="preserve">Let us now </w:t>
      </w:r>
      <w:r>
        <w:t>find the image, O', of the object shown in the diagram above.</w:t>
      </w:r>
    </w:p>
    <w:p w14:paraId="3DA016E4" w14:textId="419B1028" w:rsidR="004C6C2E" w:rsidRDefault="004C6C2E" w:rsidP="0088771A"/>
    <w:p w14:paraId="74C79483" w14:textId="6CC575BF" w:rsidR="004C6C2E" w:rsidRDefault="00D01CD0" w:rsidP="00D01CD0">
      <w:pPr>
        <w:ind w:left="720" w:firstLine="720"/>
      </w:pPr>
      <w:r>
        <w:object w:dxaOrig="8170" w:dyaOrig="3190" w14:anchorId="3FFD6039">
          <v:shape id="_x0000_i1102" type="#_x0000_t75" style="width:337.5pt;height:132pt" o:ole="">
            <v:imagedata r:id="rId239" o:title=""/>
          </v:shape>
          <o:OLEObject Type="Embed" ProgID="FXDraw.Graphic" ShapeID="_x0000_i1102" DrawAspect="Content" ObjectID="_1694501094" r:id="rId240"/>
        </w:object>
      </w:r>
    </w:p>
    <w:p w14:paraId="6E430876" w14:textId="1CA87C3F" w:rsidR="00D01CD0" w:rsidRDefault="00D01CD0" w:rsidP="00D01CD0"/>
    <w:p w14:paraId="06B34D97" w14:textId="74C00CDE" w:rsidR="00D01CD0" w:rsidRDefault="00F94117" w:rsidP="00D01CD0">
      <w:r>
        <w:t>Again I have included the numbers to denote the three steps taken to find the image.  Clearly, the image is real, inverted and magnified and lies beyond 2F.</w:t>
      </w:r>
    </w:p>
    <w:p w14:paraId="06BAA6A0" w14:textId="4196F2E9" w:rsidR="006C0A0E" w:rsidRDefault="006C0A0E" w:rsidP="00D01CD0"/>
    <w:p w14:paraId="58CA47FF" w14:textId="77777777" w:rsidR="00277B98" w:rsidRDefault="00277B98" w:rsidP="00277B98">
      <w:pPr>
        <w:rPr>
          <w:b/>
          <w:bCs/>
          <w:color w:val="911E0A"/>
        </w:rPr>
      </w:pPr>
    </w:p>
    <w:p w14:paraId="17498079" w14:textId="5C726868" w:rsidR="00277B98" w:rsidRPr="00E85731" w:rsidRDefault="00277B98" w:rsidP="00277B98">
      <w:pPr>
        <w:rPr>
          <w:b/>
          <w:bCs/>
        </w:rPr>
      </w:pPr>
      <w:r w:rsidRPr="00E85731">
        <w:rPr>
          <w:b/>
          <w:bCs/>
          <w:color w:val="911E0A"/>
        </w:rPr>
        <w:t>Ray Diagrams for Con</w:t>
      </w:r>
      <w:r>
        <w:rPr>
          <w:b/>
          <w:bCs/>
          <w:color w:val="911E0A"/>
        </w:rPr>
        <w:t>cave Lenses (also called Diverging Lenses)</w:t>
      </w:r>
    </w:p>
    <w:p w14:paraId="79D2708E" w14:textId="103DEA54" w:rsidR="00277B98" w:rsidRDefault="00277B98" w:rsidP="00277B98">
      <w:r>
        <w:t>Consider an object sitting at point O, between F and 2F (twice the focal length), in front of a concave lens.</w:t>
      </w:r>
    </w:p>
    <w:p w14:paraId="1934E62F" w14:textId="77777777" w:rsidR="00277B98" w:rsidRDefault="00277B98" w:rsidP="00277B98"/>
    <w:p w14:paraId="1D6F5073" w14:textId="61EBAB0E" w:rsidR="00277B98" w:rsidRDefault="00BC6C84" w:rsidP="00277B98">
      <w:pPr>
        <w:ind w:left="720" w:firstLine="720"/>
      </w:pPr>
      <w:r>
        <w:object w:dxaOrig="7055" w:dyaOrig="3190" w14:anchorId="7765CBD4">
          <v:shape id="_x0000_i1103" type="#_x0000_t75" style="width:291pt;height:132pt" o:ole="">
            <v:imagedata r:id="rId241" o:title=""/>
          </v:shape>
          <o:OLEObject Type="Embed" ProgID="FXDraw.Graphic" ShapeID="_x0000_i1103" DrawAspect="Content" ObjectID="_1694501095" r:id="rId242"/>
        </w:object>
      </w:r>
    </w:p>
    <w:p w14:paraId="526E082B" w14:textId="77777777" w:rsidR="00277B98" w:rsidRDefault="00277B98" w:rsidP="00277B98"/>
    <w:p w14:paraId="23772062" w14:textId="4A052B33" w:rsidR="00BC6C84" w:rsidRDefault="00BC6C84" w:rsidP="00BC6C84">
      <w:pPr>
        <w:rPr>
          <w:b/>
          <w:bCs/>
          <w:color w:val="2E74B5" w:themeColor="accent1" w:themeShade="BF"/>
          <w:sz w:val="28"/>
        </w:rPr>
      </w:pPr>
      <w:r>
        <w:t xml:space="preserve">To find the image of this object, we apply the same </w:t>
      </w:r>
      <w:r w:rsidR="006C44B3">
        <w:t xml:space="preserve">three </w:t>
      </w:r>
      <w:r>
        <w:t>steps as for con</w:t>
      </w:r>
      <w:r w:rsidR="006C44B3">
        <w:t>vex lenses and follow the rules of refraction.</w:t>
      </w:r>
      <w:r>
        <w:t xml:space="preserve">  See diagram below.</w:t>
      </w:r>
    </w:p>
    <w:p w14:paraId="56F1A39E" w14:textId="3519379C" w:rsidR="006C0A0E" w:rsidRDefault="006C0A0E" w:rsidP="00277B98"/>
    <w:p w14:paraId="0C37F684" w14:textId="54D3A85C" w:rsidR="00F94117" w:rsidRDefault="0033586A" w:rsidP="0033586A">
      <w:r>
        <w:object w:dxaOrig="7055" w:dyaOrig="3190" w14:anchorId="35D9191C">
          <v:shape id="_x0000_i1104" type="#_x0000_t75" style="width:431.25pt;height:195pt" o:ole="">
            <v:imagedata r:id="rId243" o:title=""/>
          </v:shape>
          <o:OLEObject Type="Embed" ProgID="FXDraw.Graphic" ShapeID="_x0000_i1104" DrawAspect="Content" ObjectID="_1694501096" r:id="rId244"/>
        </w:object>
      </w:r>
    </w:p>
    <w:p w14:paraId="3FCBCFCB" w14:textId="08EF8673" w:rsidR="006C44B3" w:rsidRDefault="006C44B3" w:rsidP="006C44B3"/>
    <w:p w14:paraId="6805AC3D" w14:textId="4F6B2948" w:rsidR="006C44B3" w:rsidRDefault="00574F46" w:rsidP="006C44B3">
      <w:r>
        <w:t>As you can see, for concave lenses things get a bit messy in the vicinity of the lens.  Personally, I tend to use just steps 1 &amp; 3 for these cases.</w:t>
      </w:r>
    </w:p>
    <w:p w14:paraId="5D1B8FF6" w14:textId="056EC449" w:rsidR="00574F46" w:rsidRDefault="00574F46" w:rsidP="006C44B3"/>
    <w:p w14:paraId="4676E7B3" w14:textId="77777777" w:rsidR="0021700F" w:rsidRDefault="00574F46" w:rsidP="006C44B3">
      <w:r>
        <w:t xml:space="preserve">In the diagram, I have included numbers to denote each </w:t>
      </w:r>
      <w:proofErr w:type="gramStart"/>
      <w:r>
        <w:t>step</w:t>
      </w:r>
      <w:proofErr w:type="gramEnd"/>
      <w:r>
        <w:t xml:space="preserve"> but I have placed them on the right hand side only to avoid extra clutter near the image.  Ray 1 is drawn parallel to the principal axis and then is refracted and diverges.  So, instead of passing through the focus on the opposite side of the lens to the object, it appears to the eye to come from the focal point in front of the lens (dotted red line).  Ray 2 travels toward the focus on the opposite side of the lens to the object, refracts and travels parallel to the principal axis.</w:t>
      </w:r>
      <w:r w:rsidR="00DA286A">
        <w:t xml:space="preserve">  Ray 3 passes directly through the optical centre, A.  To the eye, the three rays appear to come from a point on the same side of the lens as the object.  This point is the top of the image, I.</w:t>
      </w:r>
    </w:p>
    <w:p w14:paraId="500BDC92" w14:textId="77777777" w:rsidR="0021700F" w:rsidRDefault="0021700F" w:rsidP="006C44B3"/>
    <w:p w14:paraId="056CD7ED" w14:textId="2612A89A" w:rsidR="00574F46" w:rsidRDefault="00DA286A" w:rsidP="006C44B3">
      <w:r>
        <w:t>The image is clearly, virtual, upright and diminished in size.  The image lies between the optical centre and the focus.</w:t>
      </w:r>
      <w:r w:rsidR="006B2C2D">
        <w:t xml:space="preserve">  Your practical work with concave lenses should have confirmed that all images formed by concave lenses are virtual, upright and diminished and that the image always lies between the optical centre and the focus.</w:t>
      </w:r>
    </w:p>
    <w:p w14:paraId="34DAD259" w14:textId="49C465DD" w:rsidR="006B2C2D" w:rsidRDefault="006B2C2D" w:rsidP="006C44B3"/>
    <w:p w14:paraId="0E84BEB5" w14:textId="0238F2A9" w:rsidR="006B2C2D" w:rsidRDefault="006B2C2D" w:rsidP="006C44B3">
      <w:r>
        <w:t xml:space="preserve">As you would have noticed, we use the same conventions to describe images formed by lenses as we did for those formed by mirrors.  The only difference is that for lenses, a </w:t>
      </w:r>
      <w:r w:rsidRPr="00103783">
        <w:rPr>
          <w:b/>
          <w:bCs/>
        </w:rPr>
        <w:t>real image</w:t>
      </w:r>
      <w:r>
        <w:t xml:space="preserve"> is one that lies on the opposite side of the lens to the object.  This is where rays of light from the object converge to form an image that can be projected onto a screen or captured by a piece of film.  It is interesting that the human eye does not distinguish between real and virtual images.  Our eyes can see the virtual image formed by a concave lens when we look through the lens to where the light rays from the object appear to converge</w:t>
      </w:r>
      <w:r w:rsidR="00DC0CBF">
        <w:t>.</w:t>
      </w:r>
    </w:p>
    <w:p w14:paraId="5DC1FEF5" w14:textId="765ED45F" w:rsidR="00DC0CBF" w:rsidRDefault="00DC0CBF" w:rsidP="006C44B3"/>
    <w:p w14:paraId="2F06296A" w14:textId="527E4671" w:rsidR="00DC0CBF" w:rsidRPr="00E63798" w:rsidRDefault="00E63798" w:rsidP="006C44B3">
      <w:pPr>
        <w:rPr>
          <w:b/>
          <w:bCs/>
          <w:color w:val="911E0A"/>
        </w:rPr>
      </w:pPr>
      <w:r w:rsidRPr="00E63798">
        <w:rPr>
          <w:b/>
          <w:bCs/>
          <w:color w:val="911E0A"/>
        </w:rPr>
        <w:t>Thin Lens Equation and Magnification</w:t>
      </w:r>
    </w:p>
    <w:p w14:paraId="5E0B2AC9" w14:textId="12178E32" w:rsidR="009D38AA" w:rsidRDefault="009D38AA" w:rsidP="009D38AA">
      <w:r>
        <w:t xml:space="preserve">The equation below is called the </w:t>
      </w:r>
      <w:r w:rsidRPr="009D38AA">
        <w:rPr>
          <w:b/>
          <w:bCs/>
        </w:rPr>
        <w:t>thin lens equation</w:t>
      </w:r>
      <w:r>
        <w:t>.</w:t>
      </w:r>
    </w:p>
    <w:p w14:paraId="6D755215" w14:textId="77777777" w:rsidR="009D38AA" w:rsidRDefault="009D38AA" w:rsidP="009D38AA"/>
    <w:p w14:paraId="48DAF381" w14:textId="77777777" w:rsidR="009D38AA" w:rsidRDefault="009D38AA" w:rsidP="009D38AA">
      <w:r>
        <w:t xml:space="preserve"> </w:t>
      </w:r>
      <w:r>
        <w:tab/>
      </w:r>
      <w:r>
        <w:tab/>
      </w:r>
      <w:r>
        <w:tab/>
      </w:r>
      <w:r w:rsidRPr="00793E2B">
        <w:rPr>
          <w:color w:val="FF0000"/>
          <w:position w:val="-26"/>
        </w:rPr>
        <w:object w:dxaOrig="1340" w:dyaOrig="585" w14:anchorId="30E162E5">
          <v:shape id="_x0000_i1105" type="#_x0000_t75" style="width:98.25pt;height:42.75pt" o:ole="">
            <v:imagedata r:id="rId221" o:title=""/>
          </v:shape>
          <o:OLEObject Type="Embed" ProgID="FXEquation.Equation" ShapeID="_x0000_i1105" DrawAspect="Content" ObjectID="_1694501097" r:id="rId245"/>
        </w:object>
      </w:r>
      <w:r>
        <w:t xml:space="preserve"> </w:t>
      </w:r>
    </w:p>
    <w:p w14:paraId="12BC69B8" w14:textId="77777777" w:rsidR="009D38AA" w:rsidRDefault="009D38AA" w:rsidP="009D38AA"/>
    <w:p w14:paraId="613060C1" w14:textId="0E948BD6" w:rsidR="009D38AA" w:rsidRDefault="009D38AA" w:rsidP="009D38AA">
      <w:r>
        <w:lastRenderedPageBreak/>
        <w:t xml:space="preserve">where </w:t>
      </w:r>
      <w:r w:rsidRPr="00CA133D">
        <w:rPr>
          <w:b/>
          <w:bCs/>
          <w:sz w:val="28"/>
          <w:szCs w:val="28"/>
        </w:rPr>
        <w:t>d</w:t>
      </w:r>
      <w:r w:rsidRPr="00CA133D">
        <w:rPr>
          <w:b/>
          <w:bCs/>
          <w:sz w:val="28"/>
          <w:szCs w:val="28"/>
          <w:vertAlign w:val="subscript"/>
        </w:rPr>
        <w:t>O</w:t>
      </w:r>
      <w:r>
        <w:t xml:space="preserve"> = distance of the object from the optical centre; </w:t>
      </w:r>
      <w:r w:rsidRPr="00CA133D">
        <w:rPr>
          <w:b/>
          <w:bCs/>
          <w:sz w:val="28"/>
          <w:szCs w:val="28"/>
        </w:rPr>
        <w:t>d</w:t>
      </w:r>
      <w:r w:rsidRPr="00CA133D">
        <w:rPr>
          <w:b/>
          <w:bCs/>
          <w:sz w:val="28"/>
          <w:szCs w:val="28"/>
          <w:vertAlign w:val="subscript"/>
        </w:rPr>
        <w:t>I</w:t>
      </w:r>
      <w:r>
        <w:t xml:space="preserve"> = distance of the image from the optical centre; and </w:t>
      </w:r>
      <w:r w:rsidRPr="00CA133D">
        <w:rPr>
          <w:b/>
          <w:bCs/>
          <w:sz w:val="28"/>
          <w:szCs w:val="28"/>
        </w:rPr>
        <w:t>f</w:t>
      </w:r>
      <w:r>
        <w:t xml:space="preserve"> = the focal length of the lens.</w:t>
      </w:r>
    </w:p>
    <w:p w14:paraId="73C53BD3" w14:textId="7094F87F" w:rsidR="009D38AA" w:rsidRDefault="009D38AA" w:rsidP="009D38AA"/>
    <w:p w14:paraId="1E0E213E" w14:textId="1B4C32DC" w:rsidR="009D38AA" w:rsidRDefault="009D38AA" w:rsidP="009D38AA">
      <w:r>
        <w:t xml:space="preserve">This equation is identical to the mirror equation.  </w:t>
      </w:r>
      <w:r w:rsidR="0078699D">
        <w:t xml:space="preserve">It applies to both convex and concave lenses.  </w:t>
      </w:r>
      <w:r>
        <w:t>It is considered the most useful equation in geometric optics.</w:t>
      </w:r>
    </w:p>
    <w:p w14:paraId="2A678D59" w14:textId="61A64C3F" w:rsidR="009D38AA" w:rsidRDefault="009D38AA" w:rsidP="009D38AA"/>
    <w:p w14:paraId="43C80093" w14:textId="2AA8660C" w:rsidR="009D38AA" w:rsidRDefault="009D38AA" w:rsidP="009D38AA">
      <w:r>
        <w:t>Clearly, if the object is located at infinity</w:t>
      </w:r>
      <w:r w:rsidR="007F7D81" w:rsidRPr="007F7D81">
        <w:t xml:space="preserve"> </w:t>
      </w:r>
      <w:r w:rsidR="007F7D81">
        <w:t>on the principal axis</w:t>
      </w:r>
      <w:r>
        <w:t xml:space="preserve">, </w:t>
      </w:r>
      <w:r w:rsidRPr="0078699D">
        <w:rPr>
          <w:b/>
          <w:bCs/>
          <w:sz w:val="28"/>
          <w:szCs w:val="28"/>
        </w:rPr>
        <w:t>1/ d</w:t>
      </w:r>
      <w:r w:rsidRPr="0078699D">
        <w:rPr>
          <w:b/>
          <w:bCs/>
          <w:sz w:val="28"/>
          <w:szCs w:val="28"/>
          <w:vertAlign w:val="subscript"/>
        </w:rPr>
        <w:t>O</w:t>
      </w:r>
      <w:r w:rsidRPr="0078699D">
        <w:rPr>
          <w:b/>
          <w:bCs/>
          <w:sz w:val="28"/>
          <w:szCs w:val="28"/>
        </w:rPr>
        <w:t xml:space="preserve"> = 0</w:t>
      </w:r>
      <w:r>
        <w:t xml:space="preserve"> and </w:t>
      </w:r>
      <w:r w:rsidRPr="0078699D">
        <w:rPr>
          <w:b/>
          <w:bCs/>
          <w:sz w:val="28"/>
          <w:szCs w:val="28"/>
        </w:rPr>
        <w:t xml:space="preserve">⸫ </w:t>
      </w:r>
      <w:r w:rsidR="0078699D" w:rsidRPr="0078699D">
        <w:rPr>
          <w:b/>
          <w:bCs/>
          <w:sz w:val="28"/>
          <w:szCs w:val="28"/>
        </w:rPr>
        <w:t>d</w:t>
      </w:r>
      <w:r w:rsidR="0078699D" w:rsidRPr="0078699D">
        <w:rPr>
          <w:b/>
          <w:bCs/>
          <w:sz w:val="28"/>
          <w:szCs w:val="28"/>
          <w:vertAlign w:val="subscript"/>
        </w:rPr>
        <w:t>I</w:t>
      </w:r>
      <w:r w:rsidR="0078699D" w:rsidRPr="0078699D">
        <w:rPr>
          <w:sz w:val="28"/>
          <w:szCs w:val="28"/>
        </w:rPr>
        <w:t xml:space="preserve"> = </w:t>
      </w:r>
      <w:r w:rsidR="0078699D" w:rsidRPr="0078699D">
        <w:rPr>
          <w:b/>
          <w:bCs/>
          <w:sz w:val="28"/>
          <w:szCs w:val="28"/>
        </w:rPr>
        <w:t>f</w:t>
      </w:r>
      <w:r w:rsidR="0078699D">
        <w:t>.  So, for an object at infinity</w:t>
      </w:r>
      <w:r w:rsidR="007F7D81">
        <w:t xml:space="preserve"> on the principal axis</w:t>
      </w:r>
      <w:r w:rsidR="0078699D">
        <w:t>, the image appears at the focus</w:t>
      </w:r>
      <w:r w:rsidR="00FE4175">
        <w:t>, as we would expect, since for an object at infinity the rays reaching the lens will be parallel to the principal axis and such rays either converge to the focus on the opposite side of the lens</w:t>
      </w:r>
      <w:r w:rsidR="005A6E54">
        <w:t xml:space="preserve"> (convex lens)</w:t>
      </w:r>
      <w:r w:rsidR="00FE4175">
        <w:t xml:space="preserve"> or appear to converge to a focus on the same side of the lens as the object (concave lens).</w:t>
      </w:r>
    </w:p>
    <w:p w14:paraId="17FCACB3" w14:textId="77777777" w:rsidR="009D38AA" w:rsidRDefault="009D38AA" w:rsidP="009D38AA"/>
    <w:p w14:paraId="537A07AC" w14:textId="1215A672" w:rsidR="009D38AA" w:rsidRDefault="009D38AA" w:rsidP="009D38AA">
      <w:r>
        <w:t xml:space="preserve">The </w:t>
      </w:r>
      <w:r w:rsidRPr="00E92007">
        <w:rPr>
          <w:b/>
          <w:bCs/>
        </w:rPr>
        <w:t xml:space="preserve">lateral magnification, </w:t>
      </w:r>
      <w:r w:rsidRPr="00E92007">
        <w:rPr>
          <w:b/>
          <w:bCs/>
          <w:sz w:val="28"/>
          <w:szCs w:val="28"/>
        </w:rPr>
        <w:t>m</w:t>
      </w:r>
      <w:r w:rsidRPr="00E92007">
        <w:rPr>
          <w:b/>
          <w:bCs/>
        </w:rPr>
        <w:t>,</w:t>
      </w:r>
      <w:r>
        <w:t xml:space="preserve"> of a </w:t>
      </w:r>
      <w:r w:rsidR="0078699D">
        <w:t>lens</w:t>
      </w:r>
      <w:r>
        <w:t xml:space="preserve"> is defined as the height of the image divided by the height of the object, which can be shown to be equal to the negative of the ratio of </w:t>
      </w:r>
      <w:r w:rsidRPr="00CA133D">
        <w:rPr>
          <w:b/>
          <w:bCs/>
          <w:sz w:val="28"/>
          <w:szCs w:val="28"/>
        </w:rPr>
        <w:t>d</w:t>
      </w:r>
      <w:r w:rsidRPr="00CA133D">
        <w:rPr>
          <w:b/>
          <w:bCs/>
          <w:sz w:val="28"/>
          <w:szCs w:val="28"/>
          <w:vertAlign w:val="subscript"/>
        </w:rPr>
        <w:t>I</w:t>
      </w:r>
      <w:r>
        <w:t xml:space="preserve"> to </w:t>
      </w:r>
      <w:r w:rsidRPr="00CA133D">
        <w:rPr>
          <w:b/>
          <w:bCs/>
          <w:sz w:val="28"/>
          <w:szCs w:val="28"/>
        </w:rPr>
        <w:t>d</w:t>
      </w:r>
      <w:r w:rsidRPr="00CA133D">
        <w:rPr>
          <w:b/>
          <w:bCs/>
          <w:sz w:val="28"/>
          <w:szCs w:val="28"/>
          <w:vertAlign w:val="subscript"/>
        </w:rPr>
        <w:t>O</w:t>
      </w:r>
      <w:r>
        <w:t>,</w:t>
      </w:r>
      <w:r>
        <w:rPr>
          <w:b/>
          <w:bCs/>
          <w:sz w:val="28"/>
          <w:szCs w:val="28"/>
          <w:vertAlign w:val="subscript"/>
        </w:rPr>
        <w:t xml:space="preserve"> </w:t>
      </w:r>
      <w:r>
        <w:t>so we have:</w:t>
      </w:r>
    </w:p>
    <w:p w14:paraId="0B85379D" w14:textId="77777777" w:rsidR="009D38AA" w:rsidRDefault="009D38AA" w:rsidP="009D38AA"/>
    <w:p w14:paraId="10B34B9E" w14:textId="77777777" w:rsidR="009D38AA" w:rsidRDefault="009D38AA" w:rsidP="009D38AA">
      <w:r>
        <w:t xml:space="preserve"> </w:t>
      </w:r>
      <w:r>
        <w:tab/>
      </w:r>
      <w:r>
        <w:tab/>
      </w:r>
      <w:r>
        <w:tab/>
      </w:r>
      <w:r w:rsidRPr="00E92007">
        <w:rPr>
          <w:color w:val="FF0000"/>
          <w:position w:val="-26"/>
        </w:rPr>
        <w:object w:dxaOrig="1615" w:dyaOrig="620" w14:anchorId="519BB8BE">
          <v:shape id="_x0000_i1106" type="#_x0000_t75" style="width:114.75pt;height:44.25pt" o:ole="">
            <v:imagedata r:id="rId223" o:title=""/>
          </v:shape>
          <o:OLEObject Type="Embed" ProgID="FXEquation.Equation" ShapeID="_x0000_i1106" DrawAspect="Content" ObjectID="_1694501098" r:id="rId246"/>
        </w:object>
      </w:r>
      <w:r>
        <w:t xml:space="preserve"> </w:t>
      </w:r>
    </w:p>
    <w:p w14:paraId="4968AE1C" w14:textId="77777777" w:rsidR="009D38AA" w:rsidRDefault="009D38AA" w:rsidP="009D38AA"/>
    <w:p w14:paraId="4FEC4D79" w14:textId="27B3EA2B" w:rsidR="009D38AA" w:rsidRDefault="009D38AA" w:rsidP="009D38AA">
      <w:r>
        <w:t>The minus sign is inserted by convention.</w:t>
      </w:r>
      <w:r w:rsidR="0078699D">
        <w:t xml:space="preserve">  For an upright </w:t>
      </w:r>
      <w:r w:rsidR="00D70910">
        <w:t>image,</w:t>
      </w:r>
      <w:r w:rsidR="0078699D">
        <w:t xml:space="preserve"> the magnification is positive and for an inverted image the magnification is negative.</w:t>
      </w:r>
    </w:p>
    <w:p w14:paraId="37650AFA" w14:textId="77777777" w:rsidR="009D38AA" w:rsidRDefault="009D38AA" w:rsidP="009D38AA"/>
    <w:p w14:paraId="3A62E180" w14:textId="77777777" w:rsidR="009D38AA" w:rsidRDefault="009D38AA" w:rsidP="009D38AA">
      <w:proofErr w:type="gramStart"/>
      <w:r>
        <w:t>In order to</w:t>
      </w:r>
      <w:proofErr w:type="gramEnd"/>
      <w:r>
        <w:t xml:space="preserve"> obtain the correct locations and orientations of images when using the above equations, we must follow the conventions listed below.</w:t>
      </w:r>
    </w:p>
    <w:p w14:paraId="51614054" w14:textId="234C584A" w:rsidR="00E63798" w:rsidRDefault="00E63798" w:rsidP="006C44B3"/>
    <w:p w14:paraId="38D49BE0" w14:textId="77777777" w:rsidR="00724E04" w:rsidRPr="0059047B" w:rsidRDefault="00724E04" w:rsidP="00724E04">
      <w:pPr>
        <w:rPr>
          <w:b/>
          <w:bCs/>
        </w:rPr>
      </w:pPr>
      <w:r w:rsidRPr="0059047B">
        <w:rPr>
          <w:b/>
          <w:bCs/>
          <w:color w:val="911E0A"/>
        </w:rPr>
        <w:t>Sign Conventions</w:t>
      </w:r>
    </w:p>
    <w:p w14:paraId="126EC0DC" w14:textId="77777777" w:rsidR="00724E04" w:rsidRDefault="00724E04" w:rsidP="00CB1505">
      <w:pPr>
        <w:pStyle w:val="ListParagraph"/>
        <w:numPr>
          <w:ilvl w:val="0"/>
          <w:numId w:val="17"/>
        </w:numPr>
      </w:pPr>
      <w:r>
        <w:t>The focal length is positive for converging lenses and negative for diverging lenses.</w:t>
      </w:r>
      <w:r>
        <w:br/>
      </w:r>
    </w:p>
    <w:p w14:paraId="0D618A2C" w14:textId="77777777" w:rsidR="00724E04" w:rsidRDefault="00724E04" w:rsidP="00CB1505">
      <w:pPr>
        <w:pStyle w:val="ListParagraph"/>
        <w:numPr>
          <w:ilvl w:val="0"/>
          <w:numId w:val="17"/>
        </w:numPr>
      </w:pPr>
      <w:r>
        <w:t>The object distance is positive if the object is on the side of the lens from which the light is coming.  Otherwise, it is negative.</w:t>
      </w:r>
      <w:r>
        <w:br/>
      </w:r>
    </w:p>
    <w:p w14:paraId="77258617" w14:textId="77777777" w:rsidR="007F7D81" w:rsidRDefault="00724E04" w:rsidP="00CB1505">
      <w:pPr>
        <w:pStyle w:val="ListParagraph"/>
        <w:numPr>
          <w:ilvl w:val="0"/>
          <w:numId w:val="17"/>
        </w:numPr>
      </w:pPr>
      <w:r>
        <w:t>The image distance is positive if the image is on the opposite side of the lens from where the light is coming.  Otherwise, it is negative.  In other words, the image distance is positive for a real image and negative for a virtual image.</w:t>
      </w:r>
      <w:r w:rsidR="007F7D81">
        <w:br/>
      </w:r>
    </w:p>
    <w:p w14:paraId="4F6CBBC9" w14:textId="6E042166" w:rsidR="00724E04" w:rsidRDefault="0015189D" w:rsidP="00CB1505">
      <w:pPr>
        <w:pStyle w:val="ListParagraph"/>
        <w:numPr>
          <w:ilvl w:val="0"/>
          <w:numId w:val="17"/>
        </w:numPr>
      </w:pPr>
      <w:r>
        <w:t>The height of the image is positive if the image is upright and negative if the image is inverted relative to the object.  The height of the object is always taken as upright and positive.</w:t>
      </w:r>
      <w:r w:rsidR="00724E04">
        <w:br/>
      </w:r>
    </w:p>
    <w:p w14:paraId="4742C873" w14:textId="77777777" w:rsidR="00F03182" w:rsidRDefault="00F03182">
      <w:pPr>
        <w:rPr>
          <w:b/>
          <w:bCs/>
          <w:color w:val="0000FF"/>
        </w:rPr>
      </w:pPr>
      <w:r>
        <w:rPr>
          <w:b/>
          <w:bCs/>
          <w:color w:val="0000FF"/>
        </w:rPr>
        <w:br w:type="page"/>
      </w:r>
    </w:p>
    <w:p w14:paraId="42E3D0F8" w14:textId="0ACBCB4C" w:rsidR="00724E04" w:rsidRPr="00F03182" w:rsidRDefault="00F03182" w:rsidP="006C44B3">
      <w:pPr>
        <w:rPr>
          <w:b/>
          <w:bCs/>
          <w:color w:val="0000FF"/>
        </w:rPr>
      </w:pPr>
      <w:r w:rsidRPr="00F03182">
        <w:rPr>
          <w:b/>
          <w:bCs/>
          <w:color w:val="0000FF"/>
        </w:rPr>
        <w:lastRenderedPageBreak/>
        <w:t>Example Question</w:t>
      </w:r>
    </w:p>
    <w:p w14:paraId="19B48290" w14:textId="596ED380" w:rsidR="00F03182" w:rsidRDefault="00F03182" w:rsidP="006C44B3">
      <w:pPr>
        <w:rPr>
          <w:color w:val="0000FF"/>
        </w:rPr>
      </w:pPr>
      <w:r>
        <w:rPr>
          <w:color w:val="0000FF"/>
        </w:rPr>
        <w:t>An object is 9 cm high and is located 27 cm in front of a concave lens of focal length, -18 cm.  Determine the position and height of its image.</w:t>
      </w:r>
    </w:p>
    <w:p w14:paraId="012CEDE8" w14:textId="77777777" w:rsidR="00F03182" w:rsidRDefault="00F03182" w:rsidP="006C44B3">
      <w:pPr>
        <w:rPr>
          <w:color w:val="0000FF"/>
        </w:rPr>
      </w:pPr>
    </w:p>
    <w:p w14:paraId="142C83DF" w14:textId="77777777" w:rsidR="00F03182" w:rsidRPr="00F03182" w:rsidRDefault="00F03182" w:rsidP="006C44B3">
      <w:pPr>
        <w:rPr>
          <w:b/>
          <w:bCs/>
          <w:color w:val="0000FF"/>
        </w:rPr>
      </w:pPr>
      <w:r w:rsidRPr="00F03182">
        <w:rPr>
          <w:b/>
          <w:bCs/>
          <w:color w:val="0000FF"/>
        </w:rPr>
        <w:t>Solution</w:t>
      </w:r>
    </w:p>
    <w:p w14:paraId="44CE2AB5" w14:textId="0BB4BE67" w:rsidR="00F03182" w:rsidRDefault="00F03182" w:rsidP="006C44B3">
      <w:pPr>
        <w:rPr>
          <w:color w:val="0000FF"/>
        </w:rPr>
      </w:pPr>
    </w:p>
    <w:p w14:paraId="2FF93449" w14:textId="539F85E3" w:rsidR="00F03182" w:rsidRDefault="00F03182" w:rsidP="00F03182">
      <w:pPr>
        <w:ind w:left="1440" w:firstLine="720"/>
        <w:rPr>
          <w:color w:val="0000FF"/>
        </w:rPr>
      </w:pPr>
      <w:r>
        <w:rPr>
          <w:color w:val="0000FF"/>
        </w:rPr>
        <w:t xml:space="preserve"> </w:t>
      </w:r>
      <w:r w:rsidR="00204478" w:rsidRPr="00204478">
        <w:rPr>
          <w:color w:val="FF0000"/>
          <w:position w:val="-252"/>
        </w:rPr>
        <w:object w:dxaOrig="1900" w:dyaOrig="2845" w14:anchorId="075ECFC2">
          <v:shape id="_x0000_i1107" type="#_x0000_t75" style="width:108.75pt;height:162.75pt" o:ole="">
            <v:imagedata r:id="rId247" o:title=""/>
          </v:shape>
          <o:OLEObject Type="Embed" ProgID="FXEquation.Equation" ShapeID="_x0000_i1107" DrawAspect="Content" ObjectID="_1694501099" r:id="rId248"/>
        </w:object>
      </w:r>
      <w:r>
        <w:rPr>
          <w:color w:val="0000FF"/>
        </w:rPr>
        <w:t xml:space="preserve"> </w:t>
      </w:r>
    </w:p>
    <w:p w14:paraId="169002E0" w14:textId="77777777" w:rsidR="00204478" w:rsidRDefault="00204478" w:rsidP="00204478">
      <w:pPr>
        <w:rPr>
          <w:color w:val="0000FF"/>
        </w:rPr>
      </w:pPr>
    </w:p>
    <w:p w14:paraId="29E028B6" w14:textId="12A4270E" w:rsidR="00204478" w:rsidRDefault="00204478" w:rsidP="00204478">
      <w:pPr>
        <w:rPr>
          <w:color w:val="0000FF"/>
        </w:rPr>
      </w:pPr>
      <w:r>
        <w:rPr>
          <w:color w:val="0000FF"/>
        </w:rPr>
        <w:t xml:space="preserve">So, </w:t>
      </w:r>
      <w:r w:rsidRPr="00204478">
        <w:rPr>
          <w:color w:val="0000FF"/>
        </w:rPr>
        <w:t xml:space="preserve">since </w:t>
      </w:r>
      <w:r w:rsidRPr="00204478">
        <w:rPr>
          <w:b/>
          <w:bCs/>
          <w:color w:val="0000FF"/>
          <w:sz w:val="28"/>
          <w:szCs w:val="28"/>
        </w:rPr>
        <w:t>d</w:t>
      </w:r>
      <w:r w:rsidRPr="00204478">
        <w:rPr>
          <w:b/>
          <w:bCs/>
          <w:color w:val="0000FF"/>
          <w:sz w:val="28"/>
          <w:szCs w:val="28"/>
          <w:vertAlign w:val="subscript"/>
        </w:rPr>
        <w:t>I</w:t>
      </w:r>
      <w:r w:rsidRPr="00204478">
        <w:rPr>
          <w:color w:val="0000FF"/>
        </w:rPr>
        <w:t xml:space="preserve"> </w:t>
      </w:r>
      <w:r>
        <w:rPr>
          <w:color w:val="0000FF"/>
        </w:rPr>
        <w:t>is negative, the image is virtual and located 10.8 cm from the optical centre in front of the lens.</w:t>
      </w:r>
    </w:p>
    <w:p w14:paraId="3E7AEE45" w14:textId="0D13B106" w:rsidR="00204478" w:rsidRDefault="00204478" w:rsidP="00204478">
      <w:pPr>
        <w:rPr>
          <w:color w:val="0000FF"/>
        </w:rPr>
      </w:pPr>
    </w:p>
    <w:p w14:paraId="477AF27E" w14:textId="0F36A1EF" w:rsidR="00204478" w:rsidRDefault="007313A9" w:rsidP="00BC3C4D">
      <w:pPr>
        <w:ind w:left="1440" w:firstLine="720"/>
        <w:rPr>
          <w:color w:val="0000FF"/>
        </w:rPr>
      </w:pPr>
      <w:r>
        <w:rPr>
          <w:color w:val="0000FF"/>
        </w:rPr>
        <w:t xml:space="preserve"> </w:t>
      </w:r>
      <w:r w:rsidR="00BC3C4D" w:rsidRPr="007313A9">
        <w:rPr>
          <w:color w:val="FF0000"/>
          <w:position w:val="-86"/>
        </w:rPr>
        <w:object w:dxaOrig="4287" w:dyaOrig="1217" w14:anchorId="22CDE5F9">
          <v:shape id="_x0000_i1108" type="#_x0000_t75" style="width:252.75pt;height:1in" o:ole="">
            <v:imagedata r:id="rId249" o:title=""/>
          </v:shape>
          <o:OLEObject Type="Embed" ProgID="FXEquation.Equation" ShapeID="_x0000_i1108" DrawAspect="Content" ObjectID="_1694501100" r:id="rId250"/>
        </w:object>
      </w:r>
      <w:r>
        <w:rPr>
          <w:color w:val="0000FF"/>
        </w:rPr>
        <w:t xml:space="preserve"> </w:t>
      </w:r>
    </w:p>
    <w:p w14:paraId="3DEF0892" w14:textId="16288C1A" w:rsidR="00BC3C4D" w:rsidRDefault="00BC3C4D" w:rsidP="00BC3C4D">
      <w:pPr>
        <w:rPr>
          <w:color w:val="0000FF"/>
        </w:rPr>
      </w:pPr>
    </w:p>
    <w:p w14:paraId="2C938ABA" w14:textId="5BC85C62" w:rsidR="00BC3C4D" w:rsidRPr="00204478" w:rsidRDefault="00E46DEB" w:rsidP="00BC3C4D">
      <w:pPr>
        <w:rPr>
          <w:color w:val="0000FF"/>
        </w:rPr>
      </w:pPr>
      <w:r>
        <w:rPr>
          <w:color w:val="0000FF"/>
        </w:rPr>
        <w:t>You could also solve this question using a scaled ray diagram.</w:t>
      </w:r>
    </w:p>
    <w:p w14:paraId="3D9161EA" w14:textId="77777777" w:rsidR="00F94117" w:rsidRDefault="00F94117" w:rsidP="00D01CD0"/>
    <w:p w14:paraId="34F2EC60" w14:textId="501AA49E" w:rsidR="0072348B" w:rsidRDefault="0072348B" w:rsidP="0072348B"/>
    <w:p w14:paraId="5282E0E1" w14:textId="4C985B70" w:rsidR="00A31AB0" w:rsidRPr="00807C4B" w:rsidRDefault="00A31AB0" w:rsidP="00A31AB0">
      <w:pPr>
        <w:rPr>
          <w:b/>
          <w:bCs/>
          <w:color w:val="911E0A"/>
          <w:sz w:val="32"/>
          <w:szCs w:val="32"/>
        </w:rPr>
      </w:pPr>
      <w:r>
        <w:rPr>
          <w:b/>
          <w:bCs/>
          <w:color w:val="911E0A"/>
          <w:sz w:val="32"/>
          <w:szCs w:val="32"/>
        </w:rPr>
        <w:t>THERMODYNAMICS</w:t>
      </w:r>
    </w:p>
    <w:p w14:paraId="01F9F660" w14:textId="77777777" w:rsidR="00A31AB0" w:rsidRDefault="00A31AB0" w:rsidP="00A31AB0">
      <w:pPr>
        <w:rPr>
          <w:b/>
          <w:bCs/>
          <w:sz w:val="28"/>
        </w:rPr>
      </w:pPr>
    </w:p>
    <w:p w14:paraId="1B708F17" w14:textId="482E3095" w:rsidR="00484E15" w:rsidRDefault="00A31AB0" w:rsidP="00A31AB0">
      <w:r w:rsidRPr="00807C4B">
        <w:rPr>
          <w:b/>
          <w:color w:val="911E0A"/>
        </w:rPr>
        <w:t>Inquiry Question:</w:t>
      </w:r>
      <w:r>
        <w:t xml:space="preserve"> How are temperature, thermal energy and particle motion related?</w:t>
      </w:r>
    </w:p>
    <w:p w14:paraId="1D73F716" w14:textId="77777777" w:rsidR="00A31AB0" w:rsidRDefault="00A31AB0" w:rsidP="00A31AB0"/>
    <w:p w14:paraId="04DAB77A" w14:textId="77777777" w:rsidR="00A31AB0" w:rsidRDefault="00A31AB0" w:rsidP="00A31AB0"/>
    <w:p w14:paraId="55BD6470" w14:textId="4EBB32C0" w:rsidR="00A31AB0" w:rsidRPr="00B67845" w:rsidRDefault="00250EE0" w:rsidP="00A31AB0">
      <w:pPr>
        <w:rPr>
          <w:b/>
          <w:bCs/>
          <w:color w:val="911E0A"/>
        </w:rPr>
      </w:pPr>
      <w:r>
        <w:rPr>
          <w:b/>
          <w:bCs/>
          <w:color w:val="911E0A"/>
        </w:rPr>
        <w:t>Introduction to Thermodynamics</w:t>
      </w:r>
    </w:p>
    <w:p w14:paraId="292A3012" w14:textId="4A0A26F9" w:rsidR="00A31AB0" w:rsidRDefault="00484E15" w:rsidP="00A31AB0">
      <w:pPr>
        <w:rPr>
          <w:shd w:val="clear" w:color="auto" w:fill="FFFFFF"/>
        </w:rPr>
      </w:pPr>
      <w:r w:rsidRPr="00EF3E94">
        <w:rPr>
          <w:b/>
          <w:bCs/>
          <w:shd w:val="clear" w:color="auto" w:fill="FFFFFF"/>
        </w:rPr>
        <w:t>Thermodynamics</w:t>
      </w:r>
      <w:r w:rsidRPr="00EF3E94">
        <w:rPr>
          <w:shd w:val="clear" w:color="auto" w:fill="FFFFFF"/>
        </w:rPr>
        <w:t xml:space="preserve"> </w:t>
      </w:r>
      <w:r w:rsidR="00EF3E94" w:rsidRPr="00EF3E94">
        <w:rPr>
          <w:shd w:val="clear" w:color="auto" w:fill="FFFFFF"/>
        </w:rPr>
        <w:t xml:space="preserve">is a very important branch of both physics and chemistry. </w:t>
      </w:r>
      <w:r w:rsidR="00EF3E94">
        <w:rPr>
          <w:shd w:val="clear" w:color="auto" w:fill="FFFFFF"/>
        </w:rPr>
        <w:t xml:space="preserve"> </w:t>
      </w:r>
      <w:r w:rsidR="00EF3E94" w:rsidRPr="00EF3E94">
        <w:rPr>
          <w:shd w:val="clear" w:color="auto" w:fill="FFFFFF"/>
        </w:rPr>
        <w:t>It deals with the study of energy, the conversion of energy between different forms and the ability of energy to do work.</w:t>
      </w:r>
      <w:r w:rsidR="00E437B6">
        <w:rPr>
          <w:shd w:val="clear" w:color="auto" w:fill="FFFFFF"/>
        </w:rPr>
        <w:t xml:space="preserve">  Thermodynamics grew out of the industrial revolution, which provided physicists with examples of heat at work, such as the steam engine, inspiring them to investigate what was going on in those machines.  The science of thermodynamics then fed back into the industrial revolution, as an improved scientific understanding made it possible to design and build more efficient machines.</w:t>
      </w:r>
    </w:p>
    <w:p w14:paraId="0285FC92" w14:textId="693725E8" w:rsidR="00E437B6" w:rsidRDefault="00E437B6" w:rsidP="00A31AB0">
      <w:pPr>
        <w:rPr>
          <w:shd w:val="clear" w:color="auto" w:fill="FFFFFF"/>
        </w:rPr>
      </w:pPr>
    </w:p>
    <w:p w14:paraId="03B63052" w14:textId="6DBA4EDC" w:rsidR="00E437B6" w:rsidRDefault="00E437B6" w:rsidP="00A31AB0">
      <w:pPr>
        <w:rPr>
          <w:shd w:val="clear" w:color="auto" w:fill="FFFFFF"/>
        </w:rPr>
      </w:pPr>
      <w:r>
        <w:rPr>
          <w:shd w:val="clear" w:color="auto" w:fill="FFFFFF"/>
        </w:rPr>
        <w:t xml:space="preserve">It is </w:t>
      </w:r>
      <w:r w:rsidRPr="00E30E1A">
        <w:rPr>
          <w:shd w:val="clear" w:color="auto" w:fill="FFFFFF"/>
        </w:rPr>
        <w:t xml:space="preserve">convenient to date the beginning of the science of thermodynamics from the publication of a book in 1824 by the brilliant Frenchmen, </w:t>
      </w:r>
      <w:proofErr w:type="spellStart"/>
      <w:r w:rsidRPr="00E30E1A">
        <w:rPr>
          <w:shd w:val="clear" w:color="auto" w:fill="FFFFFF"/>
        </w:rPr>
        <w:t>Sadi</w:t>
      </w:r>
      <w:proofErr w:type="spellEnd"/>
      <w:r w:rsidRPr="00E30E1A">
        <w:rPr>
          <w:shd w:val="clear" w:color="auto" w:fill="FFFFFF"/>
        </w:rPr>
        <w:t xml:space="preserve"> Carnot (1796-1832).</w:t>
      </w:r>
      <w:r w:rsidR="00E30E1A" w:rsidRPr="00E30E1A">
        <w:rPr>
          <w:shd w:val="clear" w:color="auto" w:fill="FFFFFF"/>
        </w:rPr>
        <w:t xml:space="preserve">  In the book (in English - </w:t>
      </w:r>
      <w:r w:rsidR="00E30E1A" w:rsidRPr="00E30E1A">
        <w:rPr>
          <w:i/>
          <w:iCs/>
          <w:shd w:val="clear" w:color="auto" w:fill="FFFFFF"/>
        </w:rPr>
        <w:t>Reflections on the Motive Power of Fire</w:t>
      </w:r>
      <w:r w:rsidR="00E30E1A">
        <w:rPr>
          <w:shd w:val="clear" w:color="auto" w:fill="FFFFFF"/>
        </w:rPr>
        <w:t xml:space="preserve">), Carnot analysed the efficiency of engines in converting heat into work (providing a scientific definition of work along the way), showed that work is done as heat passes from a </w:t>
      </w:r>
      <w:r w:rsidR="00E30E1A">
        <w:rPr>
          <w:shd w:val="clear" w:color="auto" w:fill="FFFFFF"/>
        </w:rPr>
        <w:lastRenderedPageBreak/>
        <w:t>higher to a lower temperature (implying an early form of the second law of thermodynamics, the realization that heat always flows from a hotter to a colder object, not the other way around) and even suggested the possibility of the internal combustion engine.</w:t>
      </w:r>
      <w:r w:rsidR="00250EE0">
        <w:rPr>
          <w:shd w:val="clear" w:color="auto" w:fill="FFFFFF"/>
        </w:rPr>
        <w:t xml:space="preserve">  Carnot was the first person to articulate an understanding that heat and work are interchangeable.</w:t>
      </w:r>
    </w:p>
    <w:p w14:paraId="1F702EF5" w14:textId="2DC6292C" w:rsidR="00250EE0" w:rsidRDefault="00250EE0" w:rsidP="00A31AB0">
      <w:pPr>
        <w:rPr>
          <w:shd w:val="clear" w:color="auto" w:fill="FFFFFF"/>
        </w:rPr>
      </w:pPr>
    </w:p>
    <w:p w14:paraId="2626515B" w14:textId="2839406E" w:rsidR="00250EE0" w:rsidRDefault="00250EE0" w:rsidP="00A31AB0">
      <w:pPr>
        <w:rPr>
          <w:shd w:val="clear" w:color="auto" w:fill="FFFFFF"/>
        </w:rPr>
      </w:pPr>
      <w:r>
        <w:rPr>
          <w:shd w:val="clear" w:color="auto" w:fill="FFFFFF"/>
        </w:rPr>
        <w:t>Sadly, Carnot died at the young age of 36 from cholera.  His book eventually became known to and influenced greatly the generation of physicists who completed the thermodynamic revolution, notably William Thomson (Lord Kelvin) and Rudolf Clausius.</w:t>
      </w:r>
    </w:p>
    <w:p w14:paraId="3769737C" w14:textId="63802660" w:rsidR="00250EE0" w:rsidRDefault="00250EE0" w:rsidP="00A31AB0">
      <w:pPr>
        <w:rPr>
          <w:shd w:val="clear" w:color="auto" w:fill="FFFFFF"/>
        </w:rPr>
      </w:pPr>
    </w:p>
    <w:p w14:paraId="464D11E8" w14:textId="1555EACE" w:rsidR="00250EE0" w:rsidRDefault="00D676EB" w:rsidP="00A31AB0">
      <w:pPr>
        <w:rPr>
          <w:shd w:val="clear" w:color="auto" w:fill="FFFFFF"/>
        </w:rPr>
      </w:pPr>
      <w:r>
        <w:rPr>
          <w:b/>
          <w:bCs/>
          <w:color w:val="911E0A"/>
        </w:rPr>
        <w:t xml:space="preserve">Heat, </w:t>
      </w:r>
      <w:r w:rsidR="00AB0ECE">
        <w:rPr>
          <w:b/>
          <w:bCs/>
          <w:color w:val="911E0A"/>
        </w:rPr>
        <w:t>Temperature and Kinetic Energy</w:t>
      </w:r>
    </w:p>
    <w:p w14:paraId="4F81DED0" w14:textId="2F7C1A94" w:rsidR="00250EE0" w:rsidRDefault="00D676EB" w:rsidP="00A31AB0">
      <w:pPr>
        <w:rPr>
          <w:color w:val="202124"/>
          <w:shd w:val="clear" w:color="auto" w:fill="FFFFFF"/>
        </w:rPr>
      </w:pPr>
      <w:r w:rsidRPr="00454851">
        <w:rPr>
          <w:shd w:val="clear" w:color="auto" w:fill="FFFFFF"/>
        </w:rPr>
        <w:t xml:space="preserve">As you would know from your junior science courses, </w:t>
      </w:r>
      <w:r w:rsidRPr="00454851">
        <w:rPr>
          <w:b/>
          <w:bCs/>
          <w:shd w:val="clear" w:color="auto" w:fill="FFFFFF"/>
        </w:rPr>
        <w:t>heat</w:t>
      </w:r>
      <w:r w:rsidRPr="00454851">
        <w:rPr>
          <w:shd w:val="clear" w:color="auto" w:fill="FFFFFF"/>
        </w:rPr>
        <w:t xml:space="preserve"> is a form of energy and </w:t>
      </w:r>
      <w:r w:rsidRPr="00454851">
        <w:rPr>
          <w:b/>
          <w:bCs/>
          <w:shd w:val="clear" w:color="auto" w:fill="FFFFFF"/>
        </w:rPr>
        <w:t>temperature</w:t>
      </w:r>
      <w:r w:rsidRPr="00454851">
        <w:rPr>
          <w:shd w:val="clear" w:color="auto" w:fill="FFFFFF"/>
        </w:rPr>
        <w:t xml:space="preserve"> is a </w:t>
      </w:r>
      <w:r w:rsidR="00454851">
        <w:rPr>
          <w:shd w:val="clear" w:color="auto" w:fill="FFFFFF"/>
        </w:rPr>
        <w:t xml:space="preserve">quantity </w:t>
      </w:r>
      <w:r w:rsidR="00454851" w:rsidRPr="00454851">
        <w:rPr>
          <w:color w:val="202124"/>
          <w:shd w:val="clear" w:color="auto" w:fill="FFFFFF"/>
        </w:rPr>
        <w:t>measured by a thermometer</w:t>
      </w:r>
      <w:r w:rsidR="00454851">
        <w:rPr>
          <w:color w:val="202124"/>
          <w:shd w:val="clear" w:color="auto" w:fill="FFFFFF"/>
        </w:rPr>
        <w:t xml:space="preserve"> that indicates how hot or cold something is.  You may remember too, that t</w:t>
      </w:r>
      <w:r w:rsidR="00454851" w:rsidRPr="00454851">
        <w:rPr>
          <w:color w:val="202124"/>
          <w:shd w:val="clear" w:color="auto" w:fill="FFFFFF"/>
        </w:rPr>
        <w:t xml:space="preserve">emperature is related to the average </w:t>
      </w:r>
      <w:r w:rsidR="00454851" w:rsidRPr="000E51AE">
        <w:rPr>
          <w:b/>
          <w:bCs/>
          <w:color w:val="202124"/>
          <w:shd w:val="clear" w:color="auto" w:fill="FFFFFF"/>
        </w:rPr>
        <w:t>kinetic energy</w:t>
      </w:r>
      <w:r w:rsidR="000E51AE">
        <w:rPr>
          <w:color w:val="202124"/>
          <w:shd w:val="clear" w:color="auto" w:fill="FFFFFF"/>
        </w:rPr>
        <w:t xml:space="preserve"> (energy of motion)</w:t>
      </w:r>
      <w:r w:rsidR="00454851" w:rsidRPr="00454851">
        <w:rPr>
          <w:color w:val="202124"/>
          <w:shd w:val="clear" w:color="auto" w:fill="FFFFFF"/>
        </w:rPr>
        <w:t xml:space="preserve"> of atoms and molecules in a system.</w:t>
      </w:r>
    </w:p>
    <w:p w14:paraId="161D3E1D" w14:textId="7AE4A663" w:rsidR="00454851" w:rsidRDefault="00454851" w:rsidP="00A31AB0">
      <w:pPr>
        <w:rPr>
          <w:color w:val="202124"/>
          <w:shd w:val="clear" w:color="auto" w:fill="FFFFFF"/>
        </w:rPr>
      </w:pPr>
    </w:p>
    <w:p w14:paraId="30D02B96" w14:textId="5D700731" w:rsidR="00454851" w:rsidRPr="001F1CD4" w:rsidRDefault="00454851" w:rsidP="00A31AB0">
      <w:pPr>
        <w:rPr>
          <w:shd w:val="clear" w:color="auto" w:fill="FFFFFF"/>
        </w:rPr>
      </w:pPr>
      <w:r w:rsidRPr="001F1CD4">
        <w:rPr>
          <w:shd w:val="clear" w:color="auto" w:fill="FFFFFF"/>
        </w:rPr>
        <w:t>Such understanding was not always prevalent.  Prior to 1750, heat, temperature and fire were taken to be much the same thing.  In the mid to late 1750s, Joseph Black</w:t>
      </w:r>
      <w:r w:rsidR="000F0FE7" w:rsidRPr="001F1CD4">
        <w:rPr>
          <w:shd w:val="clear" w:color="auto" w:fill="FFFFFF"/>
        </w:rPr>
        <w:t xml:space="preserve">, a Scottish physicist, distinguished between the quantity of heat in a body and its intensity, or temperature, realizing that thermometers can be used to determine the quantity of heat if temperature is measured over </w:t>
      </w:r>
      <w:proofErr w:type="gramStart"/>
      <w:r w:rsidR="000F0FE7" w:rsidRPr="001F1CD4">
        <w:rPr>
          <w:shd w:val="clear" w:color="auto" w:fill="FFFFFF"/>
        </w:rPr>
        <w:t>a period of time</w:t>
      </w:r>
      <w:proofErr w:type="gramEnd"/>
      <w:r w:rsidR="000F0FE7" w:rsidRPr="001F1CD4">
        <w:rPr>
          <w:shd w:val="clear" w:color="auto" w:fill="FFFFFF"/>
        </w:rPr>
        <w:t xml:space="preserve"> while the body is heated or cooled.</w:t>
      </w:r>
    </w:p>
    <w:p w14:paraId="2DD0DCEF" w14:textId="40B89983" w:rsidR="000F0FE7" w:rsidRDefault="000F0FE7" w:rsidP="00A31AB0">
      <w:pPr>
        <w:rPr>
          <w:color w:val="1A1A1A"/>
          <w:shd w:val="clear" w:color="auto" w:fill="FFFFFF"/>
        </w:rPr>
      </w:pPr>
    </w:p>
    <w:p w14:paraId="04E60485" w14:textId="20133F3F" w:rsidR="000F0FE7" w:rsidRPr="000F0FE7" w:rsidRDefault="000F0FE7" w:rsidP="00A31AB0">
      <w:pPr>
        <w:rPr>
          <w:b/>
          <w:bCs/>
          <w:color w:val="911E0A"/>
          <w:shd w:val="clear" w:color="auto" w:fill="FFFFFF"/>
        </w:rPr>
      </w:pPr>
      <w:r w:rsidRPr="000F0FE7">
        <w:rPr>
          <w:b/>
          <w:bCs/>
          <w:color w:val="911E0A"/>
          <w:shd w:val="clear" w:color="auto" w:fill="FFFFFF"/>
        </w:rPr>
        <w:t>The Measurement of Temperature</w:t>
      </w:r>
    </w:p>
    <w:p w14:paraId="1D6E1633" w14:textId="053B1D17" w:rsidR="000F0FE7" w:rsidRPr="00C85F6E" w:rsidRDefault="000F0FE7" w:rsidP="00B7552D">
      <w:pPr>
        <w:rPr>
          <w:shd w:val="clear" w:color="auto" w:fill="FFFFFF"/>
        </w:rPr>
      </w:pPr>
      <w:r w:rsidRPr="00C85F6E">
        <w:rPr>
          <w:shd w:val="clear" w:color="auto" w:fill="FFFFFF"/>
        </w:rPr>
        <w:t xml:space="preserve">The scale of temperature in everyday use is the </w:t>
      </w:r>
      <w:r w:rsidRPr="00C85F6E">
        <w:rPr>
          <w:b/>
          <w:bCs/>
          <w:shd w:val="clear" w:color="auto" w:fill="FFFFFF"/>
        </w:rPr>
        <w:t>Celsius</w:t>
      </w:r>
      <w:r w:rsidRPr="00C85F6E">
        <w:rPr>
          <w:shd w:val="clear" w:color="auto" w:fill="FFFFFF"/>
        </w:rPr>
        <w:t xml:space="preserve"> (or Centigrade) one, developed in 1742 by the Swede, Anders Celsius (1701-1744).  He picked two easily reproducible constant temperature situations as his fixed points.  The melting point of pure ice was set at 0</w:t>
      </w:r>
      <w:r w:rsidRPr="00C85F6E">
        <w:rPr>
          <w:rFonts w:ascii="Abadi" w:hAnsi="Abadi"/>
          <w:shd w:val="clear" w:color="auto" w:fill="FFFFFF"/>
        </w:rPr>
        <w:t>°</w:t>
      </w:r>
      <w:r w:rsidRPr="00C85F6E">
        <w:rPr>
          <w:shd w:val="clear" w:color="auto" w:fill="FFFFFF"/>
        </w:rPr>
        <w:t xml:space="preserve"> C.  The temperature of steam from pure water boiling at one atmosphere pressure was set at 100</w:t>
      </w:r>
      <w:r w:rsidRPr="00C85F6E">
        <w:rPr>
          <w:rFonts w:ascii="Abadi" w:hAnsi="Abadi"/>
          <w:shd w:val="clear" w:color="auto" w:fill="FFFFFF"/>
        </w:rPr>
        <w:t>°</w:t>
      </w:r>
      <w:r w:rsidRPr="00C85F6E">
        <w:rPr>
          <w:shd w:val="clear" w:color="auto" w:fill="FFFFFF"/>
        </w:rPr>
        <w:t xml:space="preserve"> C.</w:t>
      </w:r>
      <w:r w:rsidR="003E65CD" w:rsidRPr="00C85F6E">
        <w:rPr>
          <w:shd w:val="clear" w:color="auto" w:fill="FFFFFF"/>
        </w:rPr>
        <w:t xml:space="preserve">  The range of hotness between these two points was then divided into 100 equal divisions, called degrees.</w:t>
      </w:r>
    </w:p>
    <w:p w14:paraId="47D7A0BF" w14:textId="363E8B5D" w:rsidR="00C85F6E" w:rsidRPr="00C85F6E" w:rsidRDefault="00C85F6E" w:rsidP="00B7552D">
      <w:pPr>
        <w:rPr>
          <w:shd w:val="clear" w:color="auto" w:fill="FFFFFF"/>
        </w:rPr>
      </w:pPr>
    </w:p>
    <w:p w14:paraId="2E9C5C57" w14:textId="4400E534" w:rsidR="003E65CD" w:rsidRPr="00C85F6E" w:rsidRDefault="00C85F6E" w:rsidP="00B7552D">
      <w:pPr>
        <w:rPr>
          <w:shd w:val="clear" w:color="auto" w:fill="FFFFFF"/>
        </w:rPr>
      </w:pPr>
      <w:r w:rsidRPr="00C85F6E">
        <w:rPr>
          <w:shd w:val="clear" w:color="auto" w:fill="FFFFFF"/>
        </w:rPr>
        <w:t xml:space="preserve">To </w:t>
      </w:r>
      <w:r w:rsidRPr="00504F8F">
        <w:rPr>
          <w:shd w:val="clear" w:color="auto" w:fill="FFFFFF"/>
        </w:rPr>
        <w:t xml:space="preserve">make a </w:t>
      </w:r>
      <w:r w:rsidRPr="00BB3D74">
        <w:rPr>
          <w:b/>
          <w:bCs/>
          <w:shd w:val="clear" w:color="auto" w:fill="FFFFFF"/>
        </w:rPr>
        <w:t>thermometer</w:t>
      </w:r>
      <w:r w:rsidRPr="00504F8F">
        <w:rPr>
          <w:shd w:val="clear" w:color="auto" w:fill="FFFFFF"/>
        </w:rPr>
        <w:t>, we must find a device with some measurable property, X, which changes reasonably smoothly and predictably as the temperature of the device and its surroundings rises from the ice-point to the steam-point.  X could be the length of a mercury thread in a glass tube or the electrical resistance of a piece of platinum</w:t>
      </w:r>
      <w:r w:rsidR="00504F8F" w:rsidRPr="00504F8F">
        <w:rPr>
          <w:shd w:val="clear" w:color="auto" w:fill="FFFFFF"/>
        </w:rPr>
        <w:t xml:space="preserve"> wire, among other possibilities.  The most common kind of thermometer </w:t>
      </w:r>
      <w:r w:rsidR="00504F8F">
        <w:rPr>
          <w:shd w:val="clear" w:color="auto" w:fill="FFFFFF"/>
        </w:rPr>
        <w:t xml:space="preserve">today </w:t>
      </w:r>
      <w:r w:rsidR="00504F8F" w:rsidRPr="00504F8F">
        <w:rPr>
          <w:shd w:val="clear" w:color="auto" w:fill="FFFFFF"/>
        </w:rPr>
        <w:t>consists of a liquid, such as alcohol or mercury, in a very thin, hollow glass tube.</w:t>
      </w:r>
    </w:p>
    <w:p w14:paraId="10923A60" w14:textId="54D61FCF" w:rsidR="00C85F6E" w:rsidRPr="00C85F6E" w:rsidRDefault="00C85F6E" w:rsidP="00B7552D">
      <w:pPr>
        <w:rPr>
          <w:shd w:val="clear" w:color="auto" w:fill="FFFFFF"/>
        </w:rPr>
      </w:pPr>
    </w:p>
    <w:p w14:paraId="4255F0C3" w14:textId="419A7018" w:rsidR="00504F8F" w:rsidRDefault="00C85F6E" w:rsidP="00B7552D">
      <w:pPr>
        <w:pStyle w:val="NormalWeb"/>
        <w:shd w:val="clear" w:color="auto" w:fill="FFFFFF"/>
        <w:spacing w:before="0" w:beforeAutospacing="0" w:after="0" w:afterAutospacing="0"/>
        <w:textAlignment w:val="baseline"/>
      </w:pPr>
      <w:r w:rsidRPr="00C85F6E">
        <w:rPr>
          <w:color w:val="202124"/>
          <w:shd w:val="clear" w:color="auto" w:fill="FFFFFF"/>
        </w:rPr>
        <w:t xml:space="preserve">In 1848, British mathematician and scientist William Thomson (also known as Lord Kelvin) proposed an </w:t>
      </w:r>
      <w:r w:rsidRPr="00C85F6E">
        <w:rPr>
          <w:b/>
          <w:bCs/>
          <w:color w:val="202124"/>
          <w:shd w:val="clear" w:color="auto" w:fill="FFFFFF"/>
        </w:rPr>
        <w:t>absolute</w:t>
      </w:r>
      <w:r w:rsidR="005752E0">
        <w:rPr>
          <w:b/>
          <w:bCs/>
          <w:color w:val="202124"/>
          <w:shd w:val="clear" w:color="auto" w:fill="FFFFFF"/>
        </w:rPr>
        <w:t xml:space="preserve"> (thermodynamic)</w:t>
      </w:r>
      <w:r w:rsidRPr="00C85F6E">
        <w:rPr>
          <w:b/>
          <w:bCs/>
          <w:color w:val="202124"/>
          <w:shd w:val="clear" w:color="auto" w:fill="FFFFFF"/>
        </w:rPr>
        <w:t> temperature scale</w:t>
      </w:r>
      <w:r w:rsidRPr="00C85F6E">
        <w:rPr>
          <w:color w:val="202124"/>
          <w:shd w:val="clear" w:color="auto" w:fill="FFFFFF"/>
        </w:rPr>
        <w:t xml:space="preserve">, which was independent of the </w:t>
      </w:r>
      <w:r w:rsidRPr="00504F8F">
        <w:rPr>
          <w:shd w:val="clear" w:color="auto" w:fill="FFFFFF"/>
        </w:rPr>
        <w:t>properties of a substance like ice or the human body.</w:t>
      </w:r>
      <w:r w:rsidR="00504F8F" w:rsidRPr="00504F8F">
        <w:rPr>
          <w:shd w:val="clear" w:color="auto" w:fill="FFFFFF"/>
        </w:rPr>
        <w:t xml:space="preserve">  </w:t>
      </w:r>
      <w:r w:rsidR="00504F8F" w:rsidRPr="00504F8F">
        <w:t xml:space="preserve">He suggested that the range of possible temperatures in the universe far exceeded those proposed by Celsius and </w:t>
      </w:r>
      <w:r w:rsidR="00504F8F">
        <w:t>others</w:t>
      </w:r>
      <w:r w:rsidR="00504F8F" w:rsidRPr="00504F8F">
        <w:t>.</w:t>
      </w:r>
      <w:r w:rsidR="00504F8F">
        <w:t xml:space="preserve">  </w:t>
      </w:r>
      <w:r w:rsidR="00504F8F" w:rsidRPr="00504F8F">
        <w:t xml:space="preserve">Kelvin put an exact number to </w:t>
      </w:r>
      <w:r w:rsidR="00504F8F">
        <w:t>the lowest possible temperature in the universe:</w:t>
      </w:r>
      <w:r w:rsidR="00504F8F" w:rsidRPr="00504F8F">
        <w:t xml:space="preserve"> </w:t>
      </w:r>
      <w:r w:rsidR="00504F8F" w:rsidRPr="00504F8F">
        <w:rPr>
          <w:b/>
          <w:bCs/>
        </w:rPr>
        <w:t>absolute zero is 0 kelvin and is equal to -273.15</w:t>
      </w:r>
      <w:r w:rsidR="00504F8F" w:rsidRPr="00504F8F">
        <w:rPr>
          <w:rFonts w:ascii="Abadi" w:hAnsi="Abadi"/>
          <w:b/>
          <w:bCs/>
        </w:rPr>
        <w:t>°</w:t>
      </w:r>
      <w:r w:rsidR="00504F8F" w:rsidRPr="00504F8F">
        <w:rPr>
          <w:b/>
          <w:bCs/>
        </w:rPr>
        <w:t xml:space="preserve"> C</w:t>
      </w:r>
      <w:r w:rsidR="00504F8F" w:rsidRPr="00504F8F">
        <w:t>.</w:t>
      </w:r>
    </w:p>
    <w:p w14:paraId="39EA254C" w14:textId="77777777" w:rsidR="00504F8F" w:rsidRPr="00504F8F" w:rsidRDefault="00504F8F" w:rsidP="00B7552D">
      <w:pPr>
        <w:pStyle w:val="NormalWeb"/>
        <w:shd w:val="clear" w:color="auto" w:fill="FFFFFF"/>
        <w:spacing w:before="0" w:beforeAutospacing="0" w:after="0" w:afterAutospacing="0"/>
        <w:textAlignment w:val="baseline"/>
        <w:rPr>
          <w:lang w:eastAsia="en-AU"/>
        </w:rPr>
      </w:pPr>
    </w:p>
    <w:p w14:paraId="0D75B166" w14:textId="04BAA9B1" w:rsidR="00504F8F" w:rsidRDefault="00504F8F" w:rsidP="00B7552D">
      <w:pPr>
        <w:pStyle w:val="NormalWeb"/>
        <w:shd w:val="clear" w:color="auto" w:fill="FFFFFF"/>
        <w:spacing w:before="0" w:beforeAutospacing="0" w:after="0" w:afterAutospacing="0"/>
        <w:textAlignment w:val="baseline"/>
        <w:rPr>
          <w:shd w:val="clear" w:color="auto" w:fill="FFFFFF"/>
        </w:rPr>
      </w:pPr>
      <w:r w:rsidRPr="0020636D">
        <w:t xml:space="preserve">Thermodynamic temperature is absolute, not relative to fixed points. </w:t>
      </w:r>
      <w:r w:rsidR="0020636D" w:rsidRPr="0020636D">
        <w:t xml:space="preserve"> </w:t>
      </w:r>
      <w:r w:rsidRPr="0020636D">
        <w:t xml:space="preserve">It describes the </w:t>
      </w:r>
      <w:r w:rsidR="0000515B">
        <w:t xml:space="preserve">average </w:t>
      </w:r>
      <w:r w:rsidRPr="0020636D">
        <w:t xml:space="preserve">amount of kinetic energy contained by the particles that constitute a </w:t>
      </w:r>
      <w:r w:rsidR="0020636D" w:rsidRPr="0020636D">
        <w:t xml:space="preserve">piece </w:t>
      </w:r>
      <w:r w:rsidRPr="0020636D">
        <w:t>of matter</w:t>
      </w:r>
      <w:r w:rsidR="0020636D" w:rsidRPr="0020636D">
        <w:t xml:space="preserve">. </w:t>
      </w:r>
      <w:r w:rsidR="0000515B">
        <w:t>Originally, it was believed that a</w:t>
      </w:r>
      <w:r w:rsidRPr="0020636D">
        <w:t xml:space="preserve">s the temperature drops, the particles slow down until at </w:t>
      </w:r>
      <w:r w:rsidR="0000515B" w:rsidRPr="0020636D">
        <w:t xml:space="preserve">absolute zero </w:t>
      </w:r>
      <w:r w:rsidRPr="0020636D">
        <w:t>all motion ceases.</w:t>
      </w:r>
      <w:r w:rsidR="0020636D" w:rsidRPr="0020636D">
        <w:t xml:space="preserve">  </w:t>
      </w:r>
      <w:r w:rsidR="0000515B">
        <w:t xml:space="preserve">Today we understand that </w:t>
      </w:r>
      <w:r w:rsidR="0020636D" w:rsidRPr="0020636D">
        <w:t xml:space="preserve">from a </w:t>
      </w:r>
      <w:r w:rsidR="0020636D" w:rsidRPr="0020636D">
        <w:lastRenderedPageBreak/>
        <w:t>quantum mechanical view</w:t>
      </w:r>
      <w:r w:rsidR="0020636D">
        <w:t>point</w:t>
      </w:r>
      <w:r w:rsidR="0020636D" w:rsidRPr="0020636D">
        <w:t xml:space="preserve">, even at absolute zero, </w:t>
      </w:r>
      <w:r w:rsidR="0020636D" w:rsidRPr="0020636D">
        <w:rPr>
          <w:shd w:val="clear" w:color="auto" w:fill="FFFFFF"/>
        </w:rPr>
        <w:t>atoms</w:t>
      </w:r>
      <w:r w:rsidR="0020636D">
        <w:rPr>
          <w:shd w:val="clear" w:color="auto" w:fill="FFFFFF"/>
        </w:rPr>
        <w:t xml:space="preserve">, </w:t>
      </w:r>
      <w:r w:rsidR="0020636D" w:rsidRPr="0020636D">
        <w:rPr>
          <w:shd w:val="clear" w:color="auto" w:fill="FFFFFF"/>
        </w:rPr>
        <w:t>molecules</w:t>
      </w:r>
      <w:r w:rsidR="0020636D">
        <w:rPr>
          <w:shd w:val="clear" w:color="auto" w:fill="FFFFFF"/>
        </w:rPr>
        <w:t xml:space="preserve"> and</w:t>
      </w:r>
      <w:r w:rsidR="0020636D" w:rsidRPr="0020636D">
        <w:rPr>
          <w:shd w:val="clear" w:color="auto" w:fill="FFFFFF"/>
        </w:rPr>
        <w:t xml:space="preserve"> the empty space of the vacuum </w:t>
      </w:r>
      <w:r w:rsidR="0020636D">
        <w:rPr>
          <w:shd w:val="clear" w:color="auto" w:fill="FFFFFF"/>
        </w:rPr>
        <w:t xml:space="preserve">possess </w:t>
      </w:r>
      <w:r w:rsidR="0020636D" w:rsidRPr="005752E0">
        <w:rPr>
          <w:b/>
          <w:bCs/>
          <w:shd w:val="clear" w:color="auto" w:fill="FFFFFF"/>
        </w:rPr>
        <w:t>zero-point energy (ZPE)</w:t>
      </w:r>
      <w:r w:rsidR="0020636D">
        <w:rPr>
          <w:shd w:val="clear" w:color="auto" w:fill="FFFFFF"/>
        </w:rPr>
        <w:t>.  This is the lowest possible energy that a quantum mechanical system may have.</w:t>
      </w:r>
    </w:p>
    <w:p w14:paraId="6446B4B8" w14:textId="078FDF13" w:rsidR="0000515B" w:rsidRDefault="0000515B" w:rsidP="00B7552D">
      <w:pPr>
        <w:pStyle w:val="NormalWeb"/>
        <w:shd w:val="clear" w:color="auto" w:fill="FFFFFF"/>
        <w:spacing w:before="0" w:beforeAutospacing="0" w:after="0" w:afterAutospacing="0"/>
        <w:textAlignment w:val="baseline"/>
        <w:rPr>
          <w:shd w:val="clear" w:color="auto" w:fill="FFFFFF"/>
        </w:rPr>
      </w:pPr>
    </w:p>
    <w:p w14:paraId="356D826B" w14:textId="6D701B5D" w:rsidR="0000515B" w:rsidRPr="0000515B" w:rsidRDefault="0000515B" w:rsidP="00B7552D">
      <w:pPr>
        <w:pStyle w:val="NormalWeb"/>
        <w:shd w:val="clear" w:color="auto" w:fill="FFFFFF"/>
        <w:spacing w:before="0" w:beforeAutospacing="0" w:after="0" w:afterAutospacing="0"/>
        <w:textAlignment w:val="baseline"/>
        <w:rPr>
          <w:color w:val="0000FF"/>
          <w:shd w:val="clear" w:color="auto" w:fill="FFFFFF"/>
        </w:rPr>
      </w:pPr>
      <w:r>
        <w:rPr>
          <w:color w:val="0000FF"/>
          <w:shd w:val="clear" w:color="auto" w:fill="FFFFFF"/>
        </w:rPr>
        <w:t xml:space="preserve">ZPE </w:t>
      </w:r>
      <w:r w:rsidRPr="0000515B">
        <w:rPr>
          <w:color w:val="0000FF"/>
          <w:shd w:val="clear" w:color="auto" w:fill="FFFFFF"/>
        </w:rPr>
        <w:t>is due to Heisenberg's uncertainty principle, which states that the more that is known about a particle's position, the less that can be known about its momentum, and vice versa. Therefore, a particle cannot be completely stopped because then its exact position and momentum would be known.</w:t>
      </w:r>
    </w:p>
    <w:p w14:paraId="03316069" w14:textId="77777777" w:rsidR="00B7552D" w:rsidRPr="0000515B" w:rsidRDefault="00B7552D" w:rsidP="00B7552D">
      <w:pPr>
        <w:pStyle w:val="NormalWeb"/>
        <w:shd w:val="clear" w:color="auto" w:fill="FFFFFF"/>
        <w:spacing w:before="0" w:beforeAutospacing="0" w:after="0" w:afterAutospacing="0"/>
        <w:textAlignment w:val="baseline"/>
        <w:rPr>
          <w:color w:val="0000FF"/>
          <w:shd w:val="clear" w:color="auto" w:fill="FFFFFF"/>
        </w:rPr>
      </w:pPr>
    </w:p>
    <w:p w14:paraId="0C606761" w14:textId="184C50E6" w:rsidR="0020636D" w:rsidRDefault="0020636D" w:rsidP="00B7552D">
      <w:pPr>
        <w:pStyle w:val="NormalWeb"/>
        <w:shd w:val="clear" w:color="auto" w:fill="FFFFFF"/>
        <w:spacing w:before="0" w:beforeAutospacing="0" w:after="0" w:afterAutospacing="0"/>
        <w:textAlignment w:val="baseline"/>
        <w:rPr>
          <w:shd w:val="clear" w:color="auto" w:fill="FFFFFF"/>
        </w:rPr>
      </w:pPr>
      <w:r w:rsidRPr="005752E0">
        <w:rPr>
          <w:shd w:val="clear" w:color="auto" w:fill="FFFFFF"/>
        </w:rPr>
        <w:t xml:space="preserve">The </w:t>
      </w:r>
      <w:r w:rsidRPr="005752E0">
        <w:rPr>
          <w:b/>
          <w:bCs/>
          <w:shd w:val="clear" w:color="auto" w:fill="FFFFFF"/>
        </w:rPr>
        <w:t>kelvin</w:t>
      </w:r>
      <w:r w:rsidRPr="005752E0">
        <w:rPr>
          <w:shd w:val="clear" w:color="auto" w:fill="FFFFFF"/>
        </w:rPr>
        <w:t xml:space="preserve"> is the SI unit of thermodynamic temperature, and one of the seven SI base units.</w:t>
      </w:r>
      <w:r w:rsidR="005752E0" w:rsidRPr="005752E0">
        <w:rPr>
          <w:shd w:val="clear" w:color="auto" w:fill="FFFFFF"/>
        </w:rPr>
        <w:t xml:space="preserve">  </w:t>
      </w:r>
      <w:r w:rsidRPr="005752E0">
        <w:rPr>
          <w:shd w:val="clear" w:color="auto" w:fill="FFFFFF"/>
        </w:rPr>
        <w:t xml:space="preserve">Unusually in the SI, we also </w:t>
      </w:r>
      <w:r w:rsidR="005752E0" w:rsidRPr="005752E0">
        <w:rPr>
          <w:shd w:val="clear" w:color="auto" w:fill="FFFFFF"/>
        </w:rPr>
        <w:t>allow Celsius to be used as an official unit.  A single kelvin is equal to a single degree on the Celsius scale.</w:t>
      </w:r>
      <w:r w:rsidR="005752E0">
        <w:rPr>
          <w:shd w:val="clear" w:color="auto" w:fill="FFFFFF"/>
        </w:rPr>
        <w:t xml:space="preserve">  Hence, why both are used.</w:t>
      </w:r>
    </w:p>
    <w:p w14:paraId="42C8363D" w14:textId="15D592DC" w:rsidR="00B7552D" w:rsidRDefault="00B7552D" w:rsidP="00B7552D">
      <w:pPr>
        <w:pStyle w:val="NormalWeb"/>
        <w:shd w:val="clear" w:color="auto" w:fill="FFFFFF"/>
        <w:spacing w:before="0" w:beforeAutospacing="0" w:after="0" w:afterAutospacing="0"/>
        <w:textAlignment w:val="baseline"/>
        <w:rPr>
          <w:shd w:val="clear" w:color="auto" w:fill="FFFFFF"/>
        </w:rPr>
      </w:pPr>
    </w:p>
    <w:p w14:paraId="3D6FCD73" w14:textId="77777777" w:rsidR="00B7552D" w:rsidRDefault="00B7552D" w:rsidP="00B7552D">
      <w:pPr>
        <w:pStyle w:val="NormalWeb"/>
        <w:shd w:val="clear" w:color="auto" w:fill="FFFFFF"/>
        <w:spacing w:before="0" w:beforeAutospacing="0" w:after="0" w:afterAutospacing="0"/>
        <w:textAlignment w:val="baseline"/>
        <w:rPr>
          <w:shd w:val="clear" w:color="auto" w:fill="FFFFFF"/>
        </w:rPr>
      </w:pPr>
    </w:p>
    <w:p w14:paraId="6ED2035B" w14:textId="275E5AAC" w:rsidR="005752E0" w:rsidRPr="00B7552D" w:rsidRDefault="00B7552D" w:rsidP="00B7552D">
      <w:pPr>
        <w:pStyle w:val="NormalWeb"/>
        <w:shd w:val="clear" w:color="auto" w:fill="FFFFFF"/>
        <w:spacing w:before="0" w:beforeAutospacing="0" w:after="0" w:afterAutospacing="0"/>
        <w:textAlignment w:val="baseline"/>
        <w:rPr>
          <w:b/>
          <w:bCs/>
          <w:shd w:val="clear" w:color="auto" w:fill="FFFFFF"/>
        </w:rPr>
      </w:pPr>
      <w:r w:rsidRPr="00B7552D">
        <w:rPr>
          <w:b/>
          <w:bCs/>
          <w:color w:val="911E0A"/>
          <w:shd w:val="clear" w:color="auto" w:fill="FFFFFF"/>
        </w:rPr>
        <w:t>Specific Heat Capacity</w:t>
      </w:r>
    </w:p>
    <w:p w14:paraId="34515F14" w14:textId="16734079" w:rsidR="00B757A0" w:rsidRDefault="004A52C5" w:rsidP="00B7552D">
      <w:pPr>
        <w:pStyle w:val="NormalWeb"/>
        <w:shd w:val="clear" w:color="auto" w:fill="FFFFFF"/>
        <w:spacing w:before="0" w:beforeAutospacing="0" w:after="0" w:afterAutospacing="0"/>
        <w:textAlignment w:val="baseline"/>
        <w:rPr>
          <w:shd w:val="clear" w:color="auto" w:fill="FFFFFF"/>
        </w:rPr>
      </w:pPr>
      <w:r>
        <w:rPr>
          <w:shd w:val="clear" w:color="auto" w:fill="FFFFFF"/>
        </w:rPr>
        <w:t xml:space="preserve">Different substances have varying abilities to absorb heat.  If we placed equal quantities of several different liquids, say water, </w:t>
      </w:r>
      <w:r w:rsidR="00AE3F77">
        <w:rPr>
          <w:shd w:val="clear" w:color="auto" w:fill="FFFFFF"/>
        </w:rPr>
        <w:t>olive oil and linseed oil</w:t>
      </w:r>
      <w:r>
        <w:rPr>
          <w:shd w:val="clear" w:color="auto" w:fill="FFFFFF"/>
        </w:rPr>
        <w:t xml:space="preserve">, into three identical beakers and heated each over the same Bunsen for a set </w:t>
      </w:r>
      <w:proofErr w:type="gramStart"/>
      <w:r>
        <w:rPr>
          <w:shd w:val="clear" w:color="auto" w:fill="FFFFFF"/>
        </w:rPr>
        <w:t>time period</w:t>
      </w:r>
      <w:proofErr w:type="gramEnd"/>
      <w:r w:rsidR="00AE3F77">
        <w:rPr>
          <w:shd w:val="clear" w:color="auto" w:fill="FFFFFF"/>
        </w:rPr>
        <w:t>, we would measure different final temperatures for each liquid.</w:t>
      </w:r>
      <w:r w:rsidR="00B757A0">
        <w:rPr>
          <w:shd w:val="clear" w:color="auto" w:fill="FFFFFF"/>
        </w:rPr>
        <w:t xml:space="preserve">  An extension to this experiment would show that of the t</w:t>
      </w:r>
      <w:r w:rsidR="00C831AA">
        <w:rPr>
          <w:shd w:val="clear" w:color="auto" w:fill="FFFFFF"/>
        </w:rPr>
        <w:t>h</w:t>
      </w:r>
      <w:r w:rsidR="00B757A0">
        <w:rPr>
          <w:shd w:val="clear" w:color="auto" w:fill="FFFFFF"/>
        </w:rPr>
        <w:t>ree liquids, water takes the longest to reach a particular temperature.  Water has a great ability to absorb heat without getting hot.  That is why it is used in so many different cooling systems in our modern world.</w:t>
      </w:r>
    </w:p>
    <w:p w14:paraId="56617C40" w14:textId="74E886AD" w:rsidR="00B757A0" w:rsidRDefault="00B757A0" w:rsidP="00B7552D">
      <w:pPr>
        <w:pStyle w:val="NormalWeb"/>
        <w:shd w:val="clear" w:color="auto" w:fill="FFFFFF"/>
        <w:spacing w:before="0" w:beforeAutospacing="0" w:after="0" w:afterAutospacing="0"/>
        <w:textAlignment w:val="baseline"/>
        <w:rPr>
          <w:shd w:val="clear" w:color="auto" w:fill="FFFFFF"/>
        </w:rPr>
      </w:pPr>
    </w:p>
    <w:p w14:paraId="17839C7A" w14:textId="7EDD7F4D" w:rsidR="00B757A0" w:rsidRDefault="0052700B" w:rsidP="00B7552D">
      <w:pPr>
        <w:pStyle w:val="NormalWeb"/>
        <w:shd w:val="clear" w:color="auto" w:fill="FFFFFF"/>
        <w:spacing w:before="0" w:beforeAutospacing="0" w:after="0" w:afterAutospacing="0"/>
        <w:textAlignment w:val="baseline"/>
        <w:rPr>
          <w:shd w:val="clear" w:color="auto" w:fill="FFFFFF"/>
        </w:rPr>
      </w:pPr>
      <w:r w:rsidRPr="004D47B1">
        <w:rPr>
          <w:shd w:val="clear" w:color="auto" w:fill="FFFFFF"/>
        </w:rPr>
        <w:t>For most substances it is found that, over a considerable temperature range, the same amount of heat energy is required to produce each successive one-degree rise in temperature.</w:t>
      </w:r>
      <w:r w:rsidR="009731C0" w:rsidRPr="004D47B1">
        <w:rPr>
          <w:shd w:val="clear" w:color="auto" w:fill="FFFFFF"/>
        </w:rPr>
        <w:t xml:space="preserve">  For unit mass of that substance, this amount of heat is called the </w:t>
      </w:r>
      <w:r w:rsidR="009731C0" w:rsidRPr="004D47B1">
        <w:rPr>
          <w:b/>
          <w:bCs/>
          <w:shd w:val="clear" w:color="auto" w:fill="FFFFFF"/>
        </w:rPr>
        <w:t>specific heat capacity</w:t>
      </w:r>
      <w:r w:rsidR="009731C0" w:rsidRPr="004D47B1">
        <w:rPr>
          <w:shd w:val="clear" w:color="auto" w:fill="FFFFFF"/>
        </w:rPr>
        <w:t xml:space="preserve"> of the substance.</w:t>
      </w:r>
      <w:r w:rsidR="004D47B1" w:rsidRPr="004D47B1">
        <w:rPr>
          <w:shd w:val="clear" w:color="auto" w:fill="FFFFFF"/>
        </w:rPr>
        <w:t xml:space="preserve">  Specific heat capacity is defined as the amount of heat required to raise the temperature of 1 kilogram of a substance by 1 kelvin</w:t>
      </w:r>
      <w:r w:rsidR="004D47B1">
        <w:rPr>
          <w:shd w:val="clear" w:color="auto" w:fill="FFFFFF"/>
        </w:rPr>
        <w:t xml:space="preserve">.  The </w:t>
      </w:r>
      <w:r w:rsidR="004D47B1" w:rsidRPr="004D47B1">
        <w:rPr>
          <w:shd w:val="clear" w:color="auto" w:fill="FFFFFF"/>
        </w:rPr>
        <w:t>SI unit of specific heat capacity</w:t>
      </w:r>
      <w:r w:rsidR="004D47B1">
        <w:rPr>
          <w:shd w:val="clear" w:color="auto" w:fill="FFFFFF"/>
        </w:rPr>
        <w:t xml:space="preserve"> is the </w:t>
      </w:r>
      <w:r w:rsidR="004D47B1" w:rsidRPr="004D47B1">
        <w:rPr>
          <w:shd w:val="clear" w:color="auto" w:fill="FFFFFF"/>
        </w:rPr>
        <w:t>J kg</w:t>
      </w:r>
      <w:r w:rsidR="004D47B1" w:rsidRPr="004D47B1">
        <w:rPr>
          <w:shd w:val="clear" w:color="auto" w:fill="FFFFFF"/>
          <w:vertAlign w:val="superscript"/>
        </w:rPr>
        <w:t>−1</w:t>
      </w:r>
      <w:r w:rsidR="004D47B1" w:rsidRPr="004D47B1">
        <w:rPr>
          <w:shd w:val="clear" w:color="auto" w:fill="FFFFFF"/>
        </w:rPr>
        <w:t xml:space="preserve"> K</w:t>
      </w:r>
      <w:r w:rsidR="004D47B1" w:rsidRPr="004D47B1">
        <w:rPr>
          <w:shd w:val="clear" w:color="auto" w:fill="FFFFFF"/>
          <w:vertAlign w:val="superscript"/>
        </w:rPr>
        <w:t>−1</w:t>
      </w:r>
      <w:r w:rsidR="004D47B1" w:rsidRPr="004D47B1">
        <w:rPr>
          <w:shd w:val="clear" w:color="auto" w:fill="FFFFFF"/>
        </w:rPr>
        <w:t>.</w:t>
      </w:r>
    </w:p>
    <w:p w14:paraId="12699CC5" w14:textId="78AFE557" w:rsidR="004D47B1" w:rsidRDefault="004D47B1" w:rsidP="00B7552D">
      <w:pPr>
        <w:pStyle w:val="NormalWeb"/>
        <w:shd w:val="clear" w:color="auto" w:fill="FFFFFF"/>
        <w:spacing w:before="0" w:beforeAutospacing="0" w:after="0" w:afterAutospacing="0"/>
        <w:textAlignment w:val="baseline"/>
        <w:rPr>
          <w:shd w:val="clear" w:color="auto" w:fill="FFFFFF"/>
        </w:rPr>
      </w:pPr>
    </w:p>
    <w:p w14:paraId="0EFE2827" w14:textId="65FF133B" w:rsidR="004D47B1" w:rsidRPr="004D47B1" w:rsidRDefault="004D47B1" w:rsidP="00B7552D">
      <w:pPr>
        <w:pStyle w:val="NormalWeb"/>
        <w:shd w:val="clear" w:color="auto" w:fill="FFFFFF"/>
        <w:spacing w:before="0" w:beforeAutospacing="0" w:after="0" w:afterAutospacing="0"/>
        <w:textAlignment w:val="baseline"/>
        <w:rPr>
          <w:shd w:val="clear" w:color="auto" w:fill="FFFFFF"/>
        </w:rPr>
      </w:pPr>
      <w:r>
        <w:rPr>
          <w:shd w:val="clear" w:color="auto" w:fill="FFFFFF"/>
        </w:rPr>
        <w:t>Consider the graph below</w:t>
      </w:r>
      <w:r w:rsidR="00D43707">
        <w:rPr>
          <w:shd w:val="clear" w:color="auto" w:fill="FFFFFF"/>
        </w:rPr>
        <w:t>, showing the amount of heat supplied to a body versus temperature.</w:t>
      </w:r>
      <w:r w:rsidR="001B1858">
        <w:rPr>
          <w:shd w:val="clear" w:color="auto" w:fill="FFFFFF"/>
        </w:rPr>
        <w:t xml:space="preserve">  The slope of the graph is the specific heat capacity, </w:t>
      </w:r>
      <w:r w:rsidR="001B1858" w:rsidRPr="001B1858">
        <w:rPr>
          <w:b/>
          <w:bCs/>
          <w:sz w:val="28"/>
          <w:szCs w:val="28"/>
          <w:shd w:val="clear" w:color="auto" w:fill="FFFFFF"/>
        </w:rPr>
        <w:t>c</w:t>
      </w:r>
      <w:r w:rsidR="001B1858">
        <w:rPr>
          <w:shd w:val="clear" w:color="auto" w:fill="FFFFFF"/>
        </w:rPr>
        <w:t>, of the body.</w:t>
      </w:r>
    </w:p>
    <w:p w14:paraId="347329B1" w14:textId="77777777" w:rsidR="005752E0" w:rsidRPr="004D47B1" w:rsidRDefault="005752E0" w:rsidP="00B7552D">
      <w:pPr>
        <w:pStyle w:val="NormalWeb"/>
        <w:shd w:val="clear" w:color="auto" w:fill="FFFFFF"/>
        <w:spacing w:before="0" w:beforeAutospacing="0" w:after="0" w:afterAutospacing="0"/>
        <w:textAlignment w:val="baseline"/>
      </w:pPr>
    </w:p>
    <w:p w14:paraId="358F251C" w14:textId="519B98D3" w:rsidR="00C85F6E" w:rsidRDefault="00A16C50" w:rsidP="00D43707">
      <w:pPr>
        <w:ind w:left="1440" w:firstLine="720"/>
        <w:rPr>
          <w:shd w:val="clear" w:color="auto" w:fill="FFFFFF"/>
        </w:rPr>
      </w:pPr>
      <w:r>
        <w:rPr>
          <w:shd w:val="clear" w:color="auto" w:fill="FFFFFF"/>
        </w:rPr>
        <w:object w:dxaOrig="4895" w:dyaOrig="4264" w14:anchorId="0C37812F">
          <v:shape id="_x0000_i1109" type="#_x0000_t75" style="width:244.5pt;height:213pt" o:ole="">
            <v:imagedata r:id="rId251" o:title=""/>
          </v:shape>
          <o:OLEObject Type="Embed" ProgID="FXDraw.Graphic" ShapeID="_x0000_i1109" DrawAspect="Content" ObjectID="_1694501101" r:id="rId252"/>
        </w:object>
      </w:r>
    </w:p>
    <w:p w14:paraId="693EA5D4" w14:textId="236CA7D5" w:rsidR="00D43707" w:rsidRDefault="00D43707" w:rsidP="00D43707">
      <w:pPr>
        <w:rPr>
          <w:shd w:val="clear" w:color="auto" w:fill="FFFFFF"/>
        </w:rPr>
      </w:pPr>
    </w:p>
    <w:p w14:paraId="1A6F6CD9" w14:textId="78407EEA" w:rsidR="00D43707" w:rsidRDefault="0083527E" w:rsidP="00D43707">
      <w:pPr>
        <w:rPr>
          <w:shd w:val="clear" w:color="auto" w:fill="FFFFFF"/>
        </w:rPr>
      </w:pPr>
      <w:r>
        <w:rPr>
          <w:shd w:val="clear" w:color="auto" w:fill="FFFFFF"/>
        </w:rPr>
        <w:lastRenderedPageBreak/>
        <w:t>Provided that no change of state occurs</w:t>
      </w:r>
      <w:r w:rsidR="003266BB">
        <w:rPr>
          <w:shd w:val="clear" w:color="auto" w:fill="FFFFFF"/>
        </w:rPr>
        <w:t xml:space="preserve"> (</w:t>
      </w:r>
      <w:proofErr w:type="spellStart"/>
      <w:r w:rsidR="003266BB">
        <w:rPr>
          <w:shd w:val="clear" w:color="auto" w:fill="FFFFFF"/>
        </w:rPr>
        <w:t>eg</w:t>
      </w:r>
      <w:proofErr w:type="spellEnd"/>
      <w:r w:rsidR="003266BB">
        <w:rPr>
          <w:shd w:val="clear" w:color="auto" w:fill="FFFFFF"/>
        </w:rPr>
        <w:t xml:space="preserve"> liquid to gas)</w:t>
      </w:r>
      <w:r>
        <w:rPr>
          <w:shd w:val="clear" w:color="auto" w:fill="FFFFFF"/>
        </w:rPr>
        <w:t>, for unit mass of a substance, the graph of heat supplied versus temperature is approximately a straight line, whose gradient is the specific heat capacity of that substance.</w:t>
      </w:r>
    </w:p>
    <w:p w14:paraId="2CB0B8C7" w14:textId="12AD790C" w:rsidR="0083527E" w:rsidRDefault="0083527E" w:rsidP="00D43707">
      <w:pPr>
        <w:rPr>
          <w:shd w:val="clear" w:color="auto" w:fill="FFFFFF"/>
        </w:rPr>
      </w:pPr>
    </w:p>
    <w:p w14:paraId="2409712A" w14:textId="6DA7CF55" w:rsidR="0083527E" w:rsidRDefault="0083527E" w:rsidP="00D43707">
      <w:pPr>
        <w:rPr>
          <w:shd w:val="clear" w:color="auto" w:fill="FFFFFF"/>
        </w:rPr>
      </w:pPr>
      <w:r>
        <w:rPr>
          <w:shd w:val="clear" w:color="auto" w:fill="FFFFFF"/>
        </w:rPr>
        <w:t xml:space="preserve">From the above graph, we can write down a very important relationship.  If an amount of heat, </w:t>
      </w:r>
      <w:r w:rsidRPr="008270C6">
        <w:rPr>
          <w:b/>
          <w:bCs/>
          <w:sz w:val="28"/>
          <w:szCs w:val="28"/>
          <w:shd w:val="clear" w:color="auto" w:fill="FFFFFF"/>
        </w:rPr>
        <w:t>Q</w:t>
      </w:r>
      <w:r>
        <w:rPr>
          <w:shd w:val="clear" w:color="auto" w:fill="FFFFFF"/>
        </w:rPr>
        <w:t xml:space="preserve">, is supplied to a mass, </w:t>
      </w:r>
      <w:r w:rsidRPr="008270C6">
        <w:rPr>
          <w:b/>
          <w:bCs/>
          <w:sz w:val="28"/>
          <w:szCs w:val="28"/>
          <w:shd w:val="clear" w:color="auto" w:fill="FFFFFF"/>
        </w:rPr>
        <w:t>m</w:t>
      </w:r>
      <w:r>
        <w:rPr>
          <w:shd w:val="clear" w:color="auto" w:fill="FFFFFF"/>
        </w:rPr>
        <w:t xml:space="preserve">, of a substance of specific heat capacity, </w:t>
      </w:r>
      <w:r w:rsidRPr="008270C6">
        <w:rPr>
          <w:b/>
          <w:bCs/>
          <w:sz w:val="28"/>
          <w:szCs w:val="28"/>
          <w:shd w:val="clear" w:color="auto" w:fill="FFFFFF"/>
        </w:rPr>
        <w:t>c</w:t>
      </w:r>
      <w:r>
        <w:rPr>
          <w:shd w:val="clear" w:color="auto" w:fill="FFFFFF"/>
        </w:rPr>
        <w:t xml:space="preserve">, and a temperature rise, </w:t>
      </w:r>
      <w:r w:rsidRPr="008270C6">
        <w:rPr>
          <w:rFonts w:ascii="Symbol" w:hAnsi="Symbol"/>
          <w:b/>
          <w:bCs/>
          <w:sz w:val="28"/>
          <w:szCs w:val="28"/>
          <w:shd w:val="clear" w:color="auto" w:fill="FFFFFF"/>
        </w:rPr>
        <w:t>D</w:t>
      </w:r>
      <w:r w:rsidRPr="008270C6">
        <w:rPr>
          <w:b/>
          <w:bCs/>
          <w:sz w:val="28"/>
          <w:szCs w:val="28"/>
          <w:shd w:val="clear" w:color="auto" w:fill="FFFFFF"/>
        </w:rPr>
        <w:t>T</w:t>
      </w:r>
      <w:r>
        <w:rPr>
          <w:shd w:val="clear" w:color="auto" w:fill="FFFFFF"/>
        </w:rPr>
        <w:t>, results, then it follows that:</w:t>
      </w:r>
    </w:p>
    <w:p w14:paraId="59C9DB8D" w14:textId="2FF88AD0" w:rsidR="0083527E" w:rsidRDefault="0083527E" w:rsidP="00D43707">
      <w:pPr>
        <w:rPr>
          <w:shd w:val="clear" w:color="auto" w:fill="FFFFFF"/>
        </w:rPr>
      </w:pPr>
    </w:p>
    <w:p w14:paraId="6CF21830" w14:textId="2B7101AA" w:rsidR="0083527E" w:rsidRDefault="0083527E" w:rsidP="0083527E">
      <w:pPr>
        <w:ind w:left="2160" w:firstLine="720"/>
        <w:rPr>
          <w:shd w:val="clear" w:color="auto" w:fill="FFFFFF"/>
        </w:rPr>
      </w:pPr>
      <w:r>
        <w:rPr>
          <w:shd w:val="clear" w:color="auto" w:fill="FFFFFF"/>
        </w:rPr>
        <w:t xml:space="preserve"> </w:t>
      </w:r>
      <w:r w:rsidRPr="0083527E">
        <w:rPr>
          <w:color w:val="FF0000"/>
          <w:position w:val="-8"/>
          <w:shd w:val="clear" w:color="auto" w:fill="FFFFFF"/>
        </w:rPr>
        <w:object w:dxaOrig="1142" w:dyaOrig="252" w14:anchorId="702C6A80">
          <v:shape id="_x0000_i1110" type="#_x0000_t75" style="width:99.75pt;height:22.5pt" o:ole="">
            <v:imagedata r:id="rId253" o:title=""/>
          </v:shape>
          <o:OLEObject Type="Embed" ProgID="FXEquation.Equation" ShapeID="_x0000_i1110" DrawAspect="Content" ObjectID="_1694501102" r:id="rId254"/>
        </w:object>
      </w:r>
      <w:r>
        <w:rPr>
          <w:shd w:val="clear" w:color="auto" w:fill="FFFFFF"/>
        </w:rPr>
        <w:t xml:space="preserve"> </w:t>
      </w:r>
    </w:p>
    <w:p w14:paraId="2959A79B" w14:textId="6F7FBEC5" w:rsidR="0083527E" w:rsidRDefault="0083527E" w:rsidP="0083527E">
      <w:pPr>
        <w:rPr>
          <w:shd w:val="clear" w:color="auto" w:fill="FFFFFF"/>
        </w:rPr>
      </w:pPr>
    </w:p>
    <w:p w14:paraId="12C68720" w14:textId="5D51D88F" w:rsidR="0083527E" w:rsidRDefault="006F73CA" w:rsidP="0083527E">
      <w:pPr>
        <w:rPr>
          <w:shd w:val="clear" w:color="auto" w:fill="FFFFFF"/>
        </w:rPr>
      </w:pPr>
      <w:r>
        <w:rPr>
          <w:shd w:val="clear" w:color="auto" w:fill="FFFFFF"/>
        </w:rPr>
        <w:t>Energy conservation requires that this must also be the amount of heat released to the surroundings if this mass is cooled down through</w:t>
      </w:r>
      <w:r w:rsidR="007D5526">
        <w:rPr>
          <w:shd w:val="clear" w:color="auto" w:fill="FFFFFF"/>
        </w:rPr>
        <w:t xml:space="preserve"> a temperature,</w:t>
      </w:r>
      <w:r>
        <w:rPr>
          <w:shd w:val="clear" w:color="auto" w:fill="FFFFFF"/>
        </w:rPr>
        <w:t xml:space="preserve"> </w:t>
      </w:r>
      <w:r w:rsidRPr="008270C6">
        <w:rPr>
          <w:rFonts w:ascii="Symbol" w:hAnsi="Symbol"/>
          <w:b/>
          <w:bCs/>
          <w:sz w:val="28"/>
          <w:szCs w:val="28"/>
          <w:shd w:val="clear" w:color="auto" w:fill="FFFFFF"/>
        </w:rPr>
        <w:t>D</w:t>
      </w:r>
      <w:r w:rsidRPr="008270C6">
        <w:rPr>
          <w:b/>
          <w:bCs/>
          <w:sz w:val="28"/>
          <w:szCs w:val="28"/>
          <w:shd w:val="clear" w:color="auto" w:fill="FFFFFF"/>
        </w:rPr>
        <w:t>T</w:t>
      </w:r>
      <w:r>
        <w:rPr>
          <w:shd w:val="clear" w:color="auto" w:fill="FFFFFF"/>
        </w:rPr>
        <w:t xml:space="preserve">.  </w:t>
      </w:r>
      <w:r w:rsidR="003266BB">
        <w:rPr>
          <w:shd w:val="clear" w:color="auto" w:fill="FFFFFF"/>
        </w:rPr>
        <w:t>Again we assume that no change of state occurs during either process.  We will consider changes of state a little later.</w:t>
      </w:r>
    </w:p>
    <w:p w14:paraId="27EDC20A" w14:textId="6739B62C" w:rsidR="003266BB" w:rsidRDefault="003266BB" w:rsidP="0083527E">
      <w:pPr>
        <w:rPr>
          <w:shd w:val="clear" w:color="auto" w:fill="FFFFFF"/>
        </w:rPr>
      </w:pPr>
    </w:p>
    <w:p w14:paraId="2C0EAD32" w14:textId="4AA638DA" w:rsidR="003266BB" w:rsidRPr="003266BB" w:rsidRDefault="003266BB" w:rsidP="0083527E">
      <w:pPr>
        <w:rPr>
          <w:b/>
          <w:bCs/>
          <w:color w:val="0000FF"/>
          <w:shd w:val="clear" w:color="auto" w:fill="FFFFFF"/>
        </w:rPr>
      </w:pPr>
      <w:r w:rsidRPr="003266BB">
        <w:rPr>
          <w:b/>
          <w:bCs/>
          <w:color w:val="0000FF"/>
          <w:shd w:val="clear" w:color="auto" w:fill="FFFFFF"/>
        </w:rPr>
        <w:t>Example Question</w:t>
      </w:r>
    </w:p>
    <w:p w14:paraId="65DFF0E3" w14:textId="2858505B" w:rsidR="003266BB" w:rsidRDefault="003266BB" w:rsidP="0083527E">
      <w:pPr>
        <w:rPr>
          <w:color w:val="0000FF"/>
          <w:shd w:val="clear" w:color="auto" w:fill="FFFFFF"/>
        </w:rPr>
      </w:pPr>
      <w:r w:rsidRPr="003266BB">
        <w:rPr>
          <w:color w:val="0000FF"/>
          <w:shd w:val="clear" w:color="auto" w:fill="FFFFFF"/>
        </w:rPr>
        <w:t>Heat is supplied to 0.5 kg of liquid, originally at 20</w:t>
      </w:r>
      <w:r w:rsidRPr="003266BB">
        <w:rPr>
          <w:rFonts w:ascii="Abadi" w:hAnsi="Abadi"/>
          <w:color w:val="0000FF"/>
          <w:shd w:val="clear" w:color="auto" w:fill="FFFFFF"/>
        </w:rPr>
        <w:t>°</w:t>
      </w:r>
      <w:r w:rsidRPr="003266BB">
        <w:rPr>
          <w:color w:val="0000FF"/>
          <w:shd w:val="clear" w:color="auto" w:fill="FFFFFF"/>
        </w:rPr>
        <w:t xml:space="preserve"> C, </w:t>
      </w:r>
      <w:r>
        <w:rPr>
          <w:color w:val="0000FF"/>
          <w:shd w:val="clear" w:color="auto" w:fill="FFFFFF"/>
        </w:rPr>
        <w:t>at a steady rate of 12,000 J per minute.  The change of temperature with time is shown in the following graph.</w:t>
      </w:r>
    </w:p>
    <w:p w14:paraId="5F0F8062" w14:textId="70BD1AD2" w:rsidR="004F5D0B" w:rsidRDefault="004F5D0B" w:rsidP="0083527E">
      <w:pPr>
        <w:rPr>
          <w:color w:val="0000FF"/>
          <w:shd w:val="clear" w:color="auto" w:fill="FFFFFF"/>
        </w:rPr>
      </w:pPr>
    </w:p>
    <w:p w14:paraId="21BAE7B9" w14:textId="284C1C11" w:rsidR="004F5D0B" w:rsidRDefault="009E164D" w:rsidP="0083527E">
      <w:pPr>
        <w:rPr>
          <w:color w:val="0000FF"/>
          <w:shd w:val="clear" w:color="auto" w:fill="FFFFFF"/>
        </w:rPr>
      </w:pPr>
      <w:r>
        <w:rPr>
          <w:color w:val="0000FF"/>
          <w:shd w:val="clear" w:color="auto" w:fill="FFFFFF"/>
        </w:rPr>
        <w:t xml:space="preserve">           </w:t>
      </w:r>
      <w:r w:rsidR="00B43791">
        <w:rPr>
          <w:color w:val="0000FF"/>
          <w:shd w:val="clear" w:color="auto" w:fill="FFFFFF"/>
        </w:rPr>
        <w:object w:dxaOrig="5880" w:dyaOrig="3985" w14:anchorId="237CE235">
          <v:shape id="_x0000_i1111" type="#_x0000_t75" style="width:294pt;height:199.5pt" o:ole="">
            <v:imagedata r:id="rId255" o:title=""/>
          </v:shape>
          <o:OLEObject Type="Embed" ProgID="FXDraw.Graphic" ShapeID="_x0000_i1111" DrawAspect="Content" ObjectID="_1694501103" r:id="rId256"/>
        </w:object>
      </w:r>
    </w:p>
    <w:p w14:paraId="5CFE90C4" w14:textId="2D04952F" w:rsidR="00215A7B" w:rsidRDefault="00215A7B" w:rsidP="0083527E">
      <w:pPr>
        <w:rPr>
          <w:color w:val="0000FF"/>
          <w:shd w:val="clear" w:color="auto" w:fill="FFFFFF"/>
        </w:rPr>
      </w:pPr>
    </w:p>
    <w:p w14:paraId="23DBE7B8" w14:textId="5260DE2B" w:rsidR="00215A7B" w:rsidRDefault="00907E2E" w:rsidP="00CB1505">
      <w:pPr>
        <w:pStyle w:val="ListParagraph"/>
        <w:numPr>
          <w:ilvl w:val="0"/>
          <w:numId w:val="18"/>
        </w:numPr>
        <w:rPr>
          <w:color w:val="0000FF"/>
          <w:shd w:val="clear" w:color="auto" w:fill="FFFFFF"/>
        </w:rPr>
      </w:pPr>
      <w:r>
        <w:rPr>
          <w:color w:val="0000FF"/>
          <w:shd w:val="clear" w:color="auto" w:fill="FFFFFF"/>
        </w:rPr>
        <w:t>Calculate the specific heat capacity of the liquid.</w:t>
      </w:r>
      <w:r>
        <w:rPr>
          <w:color w:val="0000FF"/>
          <w:shd w:val="clear" w:color="auto" w:fill="FFFFFF"/>
        </w:rPr>
        <w:br/>
      </w:r>
    </w:p>
    <w:p w14:paraId="6937EA91" w14:textId="7D11260C" w:rsidR="00907E2E" w:rsidRDefault="00907E2E" w:rsidP="00CB1505">
      <w:pPr>
        <w:pStyle w:val="ListParagraph"/>
        <w:numPr>
          <w:ilvl w:val="0"/>
          <w:numId w:val="18"/>
        </w:numPr>
        <w:rPr>
          <w:color w:val="0000FF"/>
          <w:shd w:val="clear" w:color="auto" w:fill="FFFFFF"/>
        </w:rPr>
      </w:pPr>
      <w:r>
        <w:rPr>
          <w:color w:val="0000FF"/>
          <w:shd w:val="clear" w:color="auto" w:fill="FFFFFF"/>
        </w:rPr>
        <w:t>Explain the reason for the curve’s change of shape at X, if heat is still being supplied.</w:t>
      </w:r>
      <w:r>
        <w:rPr>
          <w:color w:val="0000FF"/>
          <w:shd w:val="clear" w:color="auto" w:fill="FFFFFF"/>
        </w:rPr>
        <w:br/>
      </w:r>
    </w:p>
    <w:p w14:paraId="15ED92D9" w14:textId="3A53E0BF" w:rsidR="00907E2E" w:rsidRDefault="00907E2E" w:rsidP="00CB1505">
      <w:pPr>
        <w:pStyle w:val="ListParagraph"/>
        <w:numPr>
          <w:ilvl w:val="0"/>
          <w:numId w:val="18"/>
        </w:numPr>
        <w:rPr>
          <w:color w:val="0000FF"/>
          <w:shd w:val="clear" w:color="auto" w:fill="FFFFFF"/>
        </w:rPr>
      </w:pPr>
      <w:r>
        <w:rPr>
          <w:color w:val="0000FF"/>
          <w:shd w:val="clear" w:color="auto" w:fill="FFFFFF"/>
        </w:rPr>
        <w:t>Calculate the amount of heat released to the surroundings if heating had ceased at the instant corresponding to X and the liquid had been allowed to cool to 55</w:t>
      </w:r>
      <w:r>
        <w:rPr>
          <w:rFonts w:ascii="Abadi" w:hAnsi="Abadi"/>
          <w:color w:val="0000FF"/>
          <w:shd w:val="clear" w:color="auto" w:fill="FFFFFF"/>
        </w:rPr>
        <w:t>°</w:t>
      </w:r>
      <w:r>
        <w:rPr>
          <w:color w:val="0000FF"/>
          <w:shd w:val="clear" w:color="auto" w:fill="FFFFFF"/>
        </w:rPr>
        <w:t xml:space="preserve"> C.</w:t>
      </w:r>
    </w:p>
    <w:p w14:paraId="3EE1E537" w14:textId="53C6C7D3" w:rsidR="00907E2E" w:rsidRDefault="00907E2E" w:rsidP="00907E2E">
      <w:pPr>
        <w:rPr>
          <w:color w:val="0000FF"/>
          <w:shd w:val="clear" w:color="auto" w:fill="FFFFFF"/>
        </w:rPr>
      </w:pPr>
    </w:p>
    <w:p w14:paraId="2BB3B6FD" w14:textId="11A261D3" w:rsidR="009E164D" w:rsidRPr="009E164D" w:rsidRDefault="009E164D">
      <w:pPr>
        <w:rPr>
          <w:color w:val="0000FF"/>
          <w:shd w:val="clear" w:color="auto" w:fill="FFFFFF"/>
        </w:rPr>
      </w:pPr>
      <w:r w:rsidRPr="009E164D">
        <w:rPr>
          <w:color w:val="0000FF"/>
          <w:shd w:val="clear" w:color="auto" w:fill="FFFFFF"/>
        </w:rPr>
        <w:t>Try this question before looking at the solution over the page.</w:t>
      </w:r>
      <w:r w:rsidRPr="009E164D">
        <w:rPr>
          <w:color w:val="0000FF"/>
          <w:shd w:val="clear" w:color="auto" w:fill="FFFFFF"/>
        </w:rPr>
        <w:br w:type="page"/>
      </w:r>
    </w:p>
    <w:p w14:paraId="0BECD062" w14:textId="4EE7BFBE" w:rsidR="00907E2E" w:rsidRPr="00907E2E" w:rsidRDefault="00907E2E" w:rsidP="00907E2E">
      <w:pPr>
        <w:rPr>
          <w:b/>
          <w:bCs/>
          <w:color w:val="0000FF"/>
          <w:shd w:val="clear" w:color="auto" w:fill="FFFFFF"/>
        </w:rPr>
      </w:pPr>
      <w:r w:rsidRPr="00907E2E">
        <w:rPr>
          <w:b/>
          <w:bCs/>
          <w:color w:val="0000FF"/>
          <w:shd w:val="clear" w:color="auto" w:fill="FFFFFF"/>
        </w:rPr>
        <w:lastRenderedPageBreak/>
        <w:t>Solution</w:t>
      </w:r>
    </w:p>
    <w:p w14:paraId="799FE092" w14:textId="77777777" w:rsidR="00907E2E" w:rsidRPr="00907E2E" w:rsidRDefault="00907E2E" w:rsidP="00907E2E">
      <w:pPr>
        <w:rPr>
          <w:color w:val="0000FF"/>
          <w:shd w:val="clear" w:color="auto" w:fill="FFFFFF"/>
        </w:rPr>
      </w:pPr>
    </w:p>
    <w:p w14:paraId="71CC8A90" w14:textId="113F6F8D" w:rsidR="00250EE0" w:rsidRDefault="003E3E9D" w:rsidP="00A31AB0">
      <w:pPr>
        <w:rPr>
          <w:shd w:val="clear" w:color="auto" w:fill="FFFFFF"/>
        </w:rPr>
      </w:pPr>
      <w:r>
        <w:rPr>
          <w:shd w:val="clear" w:color="auto" w:fill="FFFFFF"/>
        </w:rPr>
        <w:t xml:space="preserve"> </w:t>
      </w:r>
      <w:r w:rsidR="009D28A1" w:rsidRPr="009D28A1">
        <w:rPr>
          <w:color w:val="FF0000"/>
          <w:position w:val="-290"/>
          <w:shd w:val="clear" w:color="auto" w:fill="FFFFFF"/>
        </w:rPr>
        <w:object w:dxaOrig="4330" w:dyaOrig="3077" w14:anchorId="75796C38">
          <v:shape id="_x0000_i1112" type="#_x0000_t75" style="width:216.75pt;height:153.75pt" o:ole="">
            <v:imagedata r:id="rId257" o:title=""/>
          </v:shape>
          <o:OLEObject Type="Embed" ProgID="FXEquation.Equation" ShapeID="_x0000_i1112" DrawAspect="Content" ObjectID="_1694501104" r:id="rId258"/>
        </w:object>
      </w:r>
      <w:r>
        <w:rPr>
          <w:shd w:val="clear" w:color="auto" w:fill="FFFFFF"/>
        </w:rPr>
        <w:t xml:space="preserve"> </w:t>
      </w:r>
    </w:p>
    <w:p w14:paraId="7219E107" w14:textId="65DACA31" w:rsidR="009D28A1" w:rsidRDefault="009D28A1" w:rsidP="00A31AB0">
      <w:pPr>
        <w:rPr>
          <w:shd w:val="clear" w:color="auto" w:fill="FFFFFF"/>
        </w:rPr>
      </w:pPr>
    </w:p>
    <w:p w14:paraId="158BB55C" w14:textId="39091900" w:rsidR="009D28A1" w:rsidRPr="005752E0" w:rsidRDefault="009D28A1" w:rsidP="00A31AB0">
      <w:pPr>
        <w:rPr>
          <w:shd w:val="clear" w:color="auto" w:fill="FFFFFF"/>
        </w:rPr>
      </w:pPr>
      <w:r>
        <w:rPr>
          <w:shd w:val="clear" w:color="auto" w:fill="FFFFFF"/>
        </w:rPr>
        <w:t xml:space="preserve"> </w:t>
      </w:r>
      <w:r w:rsidRPr="009D28A1">
        <w:rPr>
          <w:color w:val="FF0000"/>
          <w:position w:val="-266"/>
          <w:shd w:val="clear" w:color="auto" w:fill="FFFFFF"/>
        </w:rPr>
        <w:object w:dxaOrig="4540" w:dyaOrig="2838" w14:anchorId="0D57512F">
          <v:shape id="_x0000_i1113" type="#_x0000_t75" style="width:227.25pt;height:141.75pt" o:ole="">
            <v:imagedata r:id="rId259" o:title=""/>
          </v:shape>
          <o:OLEObject Type="Embed" ProgID="FXEquation.Equation" ShapeID="_x0000_i1113" DrawAspect="Content" ObjectID="_1694501105" r:id="rId260"/>
        </w:object>
      </w:r>
      <w:r>
        <w:rPr>
          <w:shd w:val="clear" w:color="auto" w:fill="FFFFFF"/>
        </w:rPr>
        <w:t xml:space="preserve"> </w:t>
      </w:r>
    </w:p>
    <w:p w14:paraId="79FE5A6B" w14:textId="2D10E626" w:rsidR="0072348B" w:rsidRDefault="0072348B" w:rsidP="0072348B"/>
    <w:p w14:paraId="7C5A0EC7" w14:textId="77777777" w:rsidR="009D28A1" w:rsidRPr="0020636D" w:rsidRDefault="009D28A1" w:rsidP="0072348B"/>
    <w:p w14:paraId="775B64C9" w14:textId="6106A141" w:rsidR="0072348B" w:rsidRPr="00F35DD5" w:rsidRDefault="00F35DD5" w:rsidP="0072348B">
      <w:pPr>
        <w:rPr>
          <w:b/>
          <w:bCs/>
        </w:rPr>
      </w:pPr>
      <w:r w:rsidRPr="00F35DD5">
        <w:rPr>
          <w:b/>
          <w:bCs/>
          <w:color w:val="0000FF"/>
        </w:rPr>
        <w:t>Another Example Question</w:t>
      </w:r>
    </w:p>
    <w:p w14:paraId="56651C78" w14:textId="22380362" w:rsidR="00F35DD5" w:rsidRDefault="00CE1D15" w:rsidP="0072348B">
      <w:pPr>
        <w:rPr>
          <w:color w:val="0000FF"/>
        </w:rPr>
      </w:pPr>
      <w:r w:rsidRPr="00CE1D15">
        <w:rPr>
          <w:color w:val="0000FF"/>
        </w:rPr>
        <w:t xml:space="preserve">How much heat is absorbed by an electric refrigerator in changing 2 kg of </w:t>
      </w:r>
      <w:r>
        <w:rPr>
          <w:color w:val="0000FF"/>
        </w:rPr>
        <w:t xml:space="preserve">liquid </w:t>
      </w:r>
      <w:r w:rsidRPr="00CE1D15">
        <w:rPr>
          <w:color w:val="0000FF"/>
        </w:rPr>
        <w:t>water at 15</w:t>
      </w:r>
      <w:r w:rsidRPr="00CE1D15">
        <w:rPr>
          <w:rFonts w:ascii="Abadi" w:hAnsi="Abadi"/>
          <w:color w:val="0000FF"/>
        </w:rPr>
        <w:t>°</w:t>
      </w:r>
      <w:r w:rsidRPr="00CE1D15">
        <w:rPr>
          <w:color w:val="0000FF"/>
        </w:rPr>
        <w:t xml:space="preserve"> C to </w:t>
      </w:r>
      <w:r>
        <w:rPr>
          <w:color w:val="0000FF"/>
        </w:rPr>
        <w:t xml:space="preserve">liquid water </w:t>
      </w:r>
      <w:r w:rsidRPr="00CE1D15">
        <w:rPr>
          <w:color w:val="0000FF"/>
        </w:rPr>
        <w:t>at 0</w:t>
      </w:r>
      <w:r w:rsidRPr="00CE1D15">
        <w:rPr>
          <w:rFonts w:ascii="Abadi" w:hAnsi="Abadi"/>
          <w:color w:val="0000FF"/>
        </w:rPr>
        <w:t>°</w:t>
      </w:r>
      <w:r w:rsidRPr="00CE1D15">
        <w:rPr>
          <w:color w:val="0000FF"/>
        </w:rPr>
        <w:t xml:space="preserve"> C?</w:t>
      </w:r>
      <w:r>
        <w:rPr>
          <w:color w:val="0000FF"/>
        </w:rPr>
        <w:t xml:space="preserve">  Note the water has not yet changed state to ice.  The specific heat capacity of water is 4184 Jkg</w:t>
      </w:r>
      <w:r w:rsidRPr="00CE1D15">
        <w:rPr>
          <w:color w:val="0000FF"/>
          <w:vertAlign w:val="superscript"/>
        </w:rPr>
        <w:t>-1</w:t>
      </w:r>
      <w:r>
        <w:rPr>
          <w:color w:val="0000FF"/>
        </w:rPr>
        <w:t>K</w:t>
      </w:r>
      <w:r w:rsidRPr="00CE1D15">
        <w:rPr>
          <w:color w:val="0000FF"/>
          <w:vertAlign w:val="superscript"/>
        </w:rPr>
        <w:t>-1</w:t>
      </w:r>
      <w:r>
        <w:rPr>
          <w:color w:val="0000FF"/>
        </w:rPr>
        <w:t>.</w:t>
      </w:r>
    </w:p>
    <w:p w14:paraId="0DBA66AD" w14:textId="4301A688" w:rsidR="00CE1D15" w:rsidRDefault="00CE1D15" w:rsidP="0072348B">
      <w:pPr>
        <w:rPr>
          <w:color w:val="0000FF"/>
        </w:rPr>
      </w:pPr>
    </w:p>
    <w:p w14:paraId="5FB58056" w14:textId="51095E80" w:rsidR="00CE1D15" w:rsidRPr="00CE1D15" w:rsidRDefault="00CE1D15" w:rsidP="0072348B">
      <w:pPr>
        <w:rPr>
          <w:b/>
          <w:bCs/>
          <w:color w:val="0000FF"/>
        </w:rPr>
      </w:pPr>
      <w:r w:rsidRPr="00CE1D15">
        <w:rPr>
          <w:b/>
          <w:bCs/>
          <w:color w:val="0000FF"/>
        </w:rPr>
        <w:t>Solution</w:t>
      </w:r>
    </w:p>
    <w:p w14:paraId="4176F55A" w14:textId="77777777" w:rsidR="00CE1D15" w:rsidRPr="00CE1D15" w:rsidRDefault="00CE1D15" w:rsidP="0072348B">
      <w:pPr>
        <w:rPr>
          <w:color w:val="0000FF"/>
        </w:rPr>
      </w:pPr>
    </w:p>
    <w:p w14:paraId="18B984F9" w14:textId="142A157F" w:rsidR="0072348B" w:rsidRDefault="00CE1D15" w:rsidP="0072348B">
      <w:pPr>
        <w:rPr>
          <w:color w:val="0000FF"/>
        </w:rPr>
      </w:pPr>
      <w:r>
        <w:rPr>
          <w:color w:val="0000FF"/>
        </w:rPr>
        <w:t xml:space="preserve"> </w:t>
      </w:r>
      <w:r w:rsidRPr="00CE1D15">
        <w:rPr>
          <w:color w:val="FF0000"/>
          <w:position w:val="-76"/>
        </w:rPr>
        <w:object w:dxaOrig="2585" w:dyaOrig="937" w14:anchorId="2879425B">
          <v:shape id="_x0000_i1114" type="#_x0000_t75" style="width:129pt;height:46.5pt" o:ole="">
            <v:imagedata r:id="rId261" o:title=""/>
          </v:shape>
          <o:OLEObject Type="Embed" ProgID="FXEquation.Equation" ShapeID="_x0000_i1114" DrawAspect="Content" ObjectID="_1694501106" r:id="rId262"/>
        </w:object>
      </w:r>
      <w:r>
        <w:rPr>
          <w:color w:val="0000FF"/>
        </w:rPr>
        <w:t xml:space="preserve"> </w:t>
      </w:r>
    </w:p>
    <w:p w14:paraId="2D875DBD" w14:textId="3D23E2C5" w:rsidR="00324090" w:rsidRDefault="00324090" w:rsidP="0072348B">
      <w:pPr>
        <w:rPr>
          <w:color w:val="0000FF"/>
        </w:rPr>
      </w:pPr>
    </w:p>
    <w:p w14:paraId="24BF6181" w14:textId="77777777" w:rsidR="00324090" w:rsidRPr="00CE1D15" w:rsidRDefault="00324090" w:rsidP="0072348B">
      <w:pPr>
        <w:rPr>
          <w:color w:val="0000FF"/>
        </w:rPr>
      </w:pPr>
    </w:p>
    <w:p w14:paraId="455BB0D5" w14:textId="7D3901C2" w:rsidR="00AA3F3E" w:rsidRPr="00B7552D" w:rsidRDefault="00AA3F3E" w:rsidP="00AA3F3E">
      <w:pPr>
        <w:pStyle w:val="NormalWeb"/>
        <w:shd w:val="clear" w:color="auto" w:fill="FFFFFF"/>
        <w:spacing w:before="0" w:beforeAutospacing="0" w:after="0" w:afterAutospacing="0"/>
        <w:textAlignment w:val="baseline"/>
        <w:rPr>
          <w:b/>
          <w:bCs/>
          <w:shd w:val="clear" w:color="auto" w:fill="FFFFFF"/>
        </w:rPr>
      </w:pPr>
      <w:r>
        <w:rPr>
          <w:b/>
          <w:bCs/>
          <w:color w:val="911E0A"/>
          <w:shd w:val="clear" w:color="auto" w:fill="FFFFFF"/>
        </w:rPr>
        <w:t>Relationship Between Heat &amp; Work</w:t>
      </w:r>
    </w:p>
    <w:p w14:paraId="3DE71836" w14:textId="6949A387" w:rsidR="005B34AE" w:rsidRPr="00843274" w:rsidRDefault="00AA3F3E" w:rsidP="00AA3F3E">
      <w:pPr>
        <w:rPr>
          <w:shd w:val="clear" w:color="auto" w:fill="FFFFFF"/>
        </w:rPr>
      </w:pPr>
      <w:r w:rsidRPr="00843274">
        <w:rPr>
          <w:shd w:val="clear" w:color="auto" w:fill="FFFFFF"/>
        </w:rPr>
        <w:t xml:space="preserve">In 1798, Count Rumford, Sir Benjamin Thompson, realised that the heat produced in the boring of a brass cannon could be related to the mechanical work being done by the horse on the treadmill driving the borer.  </w:t>
      </w:r>
      <w:r w:rsidR="00843274" w:rsidRPr="00843274">
        <w:rPr>
          <w:shd w:val="clear" w:color="auto" w:fill="FFFFFF"/>
        </w:rPr>
        <w:t>In the 1840’s James Prescott Joule, a brewer and amateur scientist, performed many experiments into the nature of heat and work.  In his most famous experiment</w:t>
      </w:r>
      <w:r w:rsidR="00843274">
        <w:rPr>
          <w:shd w:val="clear" w:color="auto" w:fill="FFFFFF"/>
        </w:rPr>
        <w:t>,</w:t>
      </w:r>
      <w:r w:rsidR="00843274" w:rsidRPr="00843274">
        <w:rPr>
          <w:shd w:val="clear" w:color="auto" w:fill="FFFFFF"/>
        </w:rPr>
        <w:t xml:space="preserve"> Joule attached some weights to strings and pulleys and connected them to a paddle wheel inside an insulated container of water. Then he raised the weights to an appropriate height and slowly dropped them. As they fell, the paddle wheel began to turn, stirring up the water. This friction generated heat, and the temperature of the water began to increase.</w:t>
      </w:r>
      <w:r w:rsidR="00843274">
        <w:rPr>
          <w:shd w:val="clear" w:color="auto" w:fill="FFFFFF"/>
        </w:rPr>
        <w:t xml:space="preserve">  See diagram below.</w:t>
      </w:r>
    </w:p>
    <w:p w14:paraId="43F35B62" w14:textId="6A059990" w:rsidR="005B34AE" w:rsidRDefault="005B34AE" w:rsidP="00AA3F3E">
      <w:pPr>
        <w:rPr>
          <w:shd w:val="clear" w:color="auto" w:fill="FFFFFF"/>
        </w:rPr>
      </w:pPr>
    </w:p>
    <w:p w14:paraId="73E116C8" w14:textId="1D33DEF5" w:rsidR="005B34AE" w:rsidRDefault="005B34AE">
      <w:pPr>
        <w:rPr>
          <w:shd w:val="clear" w:color="auto" w:fill="FFFFFF"/>
        </w:rPr>
      </w:pPr>
      <w:r>
        <w:rPr>
          <w:shd w:val="clear" w:color="auto" w:fill="FFFFFF"/>
        </w:rPr>
        <w:br w:type="page"/>
      </w:r>
    </w:p>
    <w:p w14:paraId="69FD30D9" w14:textId="27761B3F" w:rsidR="005B34AE" w:rsidRDefault="005B34AE" w:rsidP="00843274">
      <w:pPr>
        <w:ind w:left="720" w:firstLine="720"/>
      </w:pPr>
      <w:r>
        <w:rPr>
          <w:noProof/>
        </w:rPr>
        <w:lastRenderedPageBreak/>
        <w:drawing>
          <wp:inline distT="0" distB="0" distL="0" distR="0" wp14:anchorId="0726FD9A" wp14:editId="5DB94417">
            <wp:extent cx="2857003" cy="3419475"/>
            <wp:effectExtent l="0" t="0" r="635" b="0"/>
            <wp:docPr id="51" name="Picture 5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 schematic&#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2868220" cy="3432900"/>
                    </a:xfrm>
                    <a:prstGeom prst="rect">
                      <a:avLst/>
                    </a:prstGeom>
                  </pic:spPr>
                </pic:pic>
              </a:graphicData>
            </a:graphic>
          </wp:inline>
        </w:drawing>
      </w:r>
    </w:p>
    <w:p w14:paraId="79000125" w14:textId="77777777" w:rsidR="00843274" w:rsidRDefault="00843274" w:rsidP="00843274">
      <w:pPr>
        <w:ind w:left="720" w:firstLine="720"/>
      </w:pPr>
    </w:p>
    <w:p w14:paraId="79FAFE80" w14:textId="5E99DB23" w:rsidR="005B34AE" w:rsidRDefault="00843274" w:rsidP="00843274">
      <w:pPr>
        <w:ind w:left="1440"/>
      </w:pPr>
      <w:r>
        <w:t xml:space="preserve">     </w:t>
      </w:r>
      <w:r w:rsidR="005B34AE">
        <w:t xml:space="preserve">Diagram From: </w:t>
      </w:r>
      <w:hyperlink r:id="rId264" w:anchor="imgrc=eani-kgMoexzsM&amp;imgdii=mwxIMBUBJp3hoM" w:history="1">
        <w:r w:rsidR="005B34AE" w:rsidRPr="005B34AE">
          <w:rPr>
            <w:rStyle w:val="Hyperlink"/>
          </w:rPr>
          <w:t>Wikimedia Commons</w:t>
        </w:r>
      </w:hyperlink>
    </w:p>
    <w:p w14:paraId="4F78B125" w14:textId="6430B3B4" w:rsidR="00843274" w:rsidRDefault="00843274" w:rsidP="00843274"/>
    <w:p w14:paraId="3B6AE35F" w14:textId="4240D262" w:rsidR="00843274" w:rsidRDefault="00885D00" w:rsidP="00843274">
      <w:r>
        <w:t xml:space="preserve">This simple but brilliant experiment showed quantitatively that heat and energy were the same quantity.  This and many other experiments enabled Joule to determine that </w:t>
      </w:r>
      <w:r w:rsidRPr="00A00E00">
        <w:rPr>
          <w:b/>
          <w:bCs/>
        </w:rPr>
        <w:t>a given amount of work was always equivalent to a particular amount of heat input</w:t>
      </w:r>
      <w:r>
        <w:t xml:space="preserve">.  Quantitatively, 4.186 joules of work </w:t>
      </w:r>
      <w:proofErr w:type="gramStart"/>
      <w:r>
        <w:t>was</w:t>
      </w:r>
      <w:proofErr w:type="gramEnd"/>
      <w:r>
        <w:t xml:space="preserve"> found to be equivalent to 1 calorie (</w:t>
      </w:r>
      <w:proofErr w:type="spellStart"/>
      <w:r>
        <w:t>cal</w:t>
      </w:r>
      <w:proofErr w:type="spellEnd"/>
      <w:r>
        <w:t xml:space="preserve">) of heat.  This is known as the </w:t>
      </w:r>
      <w:r w:rsidRPr="00C072FF">
        <w:rPr>
          <w:b/>
          <w:bCs/>
        </w:rPr>
        <w:t>mechanical equivalent of heat</w:t>
      </w:r>
      <w:r>
        <w:t>: 4.186</w:t>
      </w:r>
      <w:r w:rsidR="00C072FF">
        <w:t xml:space="preserve"> J = 1 cal.</w:t>
      </w:r>
    </w:p>
    <w:p w14:paraId="4BD3E127" w14:textId="1A717B86" w:rsidR="00C072FF" w:rsidRDefault="00C072FF" w:rsidP="00843274"/>
    <w:p w14:paraId="0E9C7BCE" w14:textId="3F4F38D4" w:rsidR="00C072FF" w:rsidRDefault="00C072FF" w:rsidP="00843274">
      <w:r>
        <w:t>As a result of these and other experiments, scientists came to interpret heat as energy transferred from one object to another because of a difference in temperature.  In honour of Joule, the SI unit of heat, and energy in general, is the joule, J.  Calories and kilocalories are still sometimes used.</w:t>
      </w:r>
    </w:p>
    <w:p w14:paraId="5D43EDA3" w14:textId="12007124" w:rsidR="00B91696" w:rsidRDefault="00B91696" w:rsidP="00843274"/>
    <w:p w14:paraId="3FAC1A10" w14:textId="2E997EFC" w:rsidR="008B3FE9" w:rsidRDefault="00B91696" w:rsidP="00843274">
      <w:pPr>
        <w:rPr>
          <w:shd w:val="clear" w:color="auto" w:fill="FFFFFF"/>
        </w:rPr>
      </w:pPr>
      <w:r>
        <w:t xml:space="preserve">Joule and William Thomson became friends and scientific collaborators not long after Joule’s </w:t>
      </w:r>
      <w:r w:rsidR="007A342B">
        <w:t>paddle wheel experiment.  Thomson’s absolute temperature scale</w:t>
      </w:r>
      <w:r w:rsidR="0094172C">
        <w:t xml:space="preserve"> that we mentioned earlier</w:t>
      </w:r>
      <w:r w:rsidR="007A342B">
        <w:t xml:space="preserve"> is </w:t>
      </w:r>
      <w:r w:rsidR="007D53C4">
        <w:t xml:space="preserve">ultimately </w:t>
      </w:r>
      <w:r w:rsidR="007A342B">
        <w:t>based on Joule’s</w:t>
      </w:r>
      <w:r w:rsidR="0094172C">
        <w:t xml:space="preserve"> discovery</w:t>
      </w:r>
      <w:r w:rsidR="007A342B">
        <w:t xml:space="preserve"> that heat is equivalent to work and that a certain change in </w:t>
      </w:r>
      <w:r w:rsidR="0094172C">
        <w:t>temperature</w:t>
      </w:r>
      <w:r w:rsidR="007A342B">
        <w:t xml:space="preserve"> corresponds to a certain amount of work.  </w:t>
      </w:r>
      <w:r w:rsidR="0094172C" w:rsidRPr="0094172C">
        <w:t>Thomson proposed</w:t>
      </w:r>
      <w:r w:rsidR="009829EE">
        <w:t xml:space="preserve"> </w:t>
      </w:r>
      <w:r w:rsidR="00D8110B">
        <w:t xml:space="preserve">his </w:t>
      </w:r>
      <w:r w:rsidR="009829EE">
        <w:t>absolute temperature scale in which</w:t>
      </w:r>
      <w:r w:rsidR="0094172C" w:rsidRPr="0094172C">
        <w:t xml:space="preserve"> </w:t>
      </w:r>
      <w:r w:rsidR="0094172C" w:rsidRPr="0094172C">
        <w:rPr>
          <w:i/>
          <w:iCs/>
          <w:shd w:val="clear" w:color="auto" w:fill="FFFFFF"/>
        </w:rPr>
        <w:t>a unit of heat descending from a body A at the temperature </w:t>
      </w:r>
      <w:r w:rsidR="0094172C" w:rsidRPr="0094172C">
        <w:rPr>
          <w:shd w:val="clear" w:color="auto" w:fill="FFFFFF"/>
        </w:rPr>
        <w:t>T</w:t>
      </w:r>
      <w:r w:rsidR="0094172C" w:rsidRPr="0094172C">
        <w:rPr>
          <w:i/>
          <w:iCs/>
          <w:shd w:val="clear" w:color="auto" w:fill="FFFFFF"/>
        </w:rPr>
        <w:t>° of this scale, to a body B at the temperature (</w:t>
      </w:r>
      <w:r w:rsidR="0094172C" w:rsidRPr="0094172C">
        <w:rPr>
          <w:shd w:val="clear" w:color="auto" w:fill="FFFFFF"/>
        </w:rPr>
        <w:t>T</w:t>
      </w:r>
      <w:r w:rsidR="0094172C" w:rsidRPr="0094172C">
        <w:rPr>
          <w:i/>
          <w:iCs/>
          <w:shd w:val="clear" w:color="auto" w:fill="FFFFFF"/>
        </w:rPr>
        <w:t>−</w:t>
      </w:r>
      <w:proofErr w:type="gramStart"/>
      <w:r w:rsidR="0094172C" w:rsidRPr="0094172C">
        <w:rPr>
          <w:i/>
          <w:iCs/>
          <w:shd w:val="clear" w:color="auto" w:fill="FFFFFF"/>
        </w:rPr>
        <w:t>1)°</w:t>
      </w:r>
      <w:proofErr w:type="gramEnd"/>
      <w:r w:rsidR="0094172C" w:rsidRPr="0094172C">
        <w:rPr>
          <w:i/>
          <w:iCs/>
          <w:shd w:val="clear" w:color="auto" w:fill="FFFFFF"/>
        </w:rPr>
        <w:t>, would give out the same mechanical effect </w:t>
      </w:r>
      <w:r w:rsidR="0094172C" w:rsidRPr="0094172C">
        <w:rPr>
          <w:shd w:val="clear" w:color="auto" w:fill="FFFFFF"/>
        </w:rPr>
        <w:t>[work]</w:t>
      </w:r>
      <w:r w:rsidR="0094172C" w:rsidRPr="0094172C">
        <w:rPr>
          <w:i/>
          <w:iCs/>
          <w:shd w:val="clear" w:color="auto" w:fill="FFFFFF"/>
        </w:rPr>
        <w:t>, whatever be the number</w:t>
      </w:r>
      <w:r w:rsidR="0094172C" w:rsidRPr="0094172C">
        <w:rPr>
          <w:shd w:val="clear" w:color="auto" w:fill="FFFFFF"/>
        </w:rPr>
        <w:t> T</w:t>
      </w:r>
      <w:r w:rsidR="009829EE">
        <w:rPr>
          <w:shd w:val="clear" w:color="auto" w:fill="FFFFFF"/>
        </w:rPr>
        <w:t xml:space="preserve">. </w:t>
      </w:r>
      <w:r w:rsidR="00D8110B" w:rsidRPr="00D8110B">
        <w:rPr>
          <w:shd w:val="clear" w:color="auto" w:fill="FFFFFF"/>
        </w:rPr>
        <w:t>Thomson postulated that a point would be reached at which no further heat could be transferred, the point of </w:t>
      </w:r>
      <w:r w:rsidR="00D8110B" w:rsidRPr="00D8110B">
        <w:rPr>
          <w:b/>
          <w:bCs/>
          <w:shd w:val="clear" w:color="auto" w:fill="FFFFFF"/>
        </w:rPr>
        <w:t>absolute zero</w:t>
      </w:r>
      <w:r w:rsidR="00F570FC">
        <w:rPr>
          <w:shd w:val="clear" w:color="auto" w:fill="FFFFFF"/>
        </w:rPr>
        <w:t>.</w:t>
      </w:r>
    </w:p>
    <w:p w14:paraId="256D9013" w14:textId="77777777" w:rsidR="008B3FE9" w:rsidRDefault="008B3FE9" w:rsidP="00843274">
      <w:pPr>
        <w:rPr>
          <w:shd w:val="clear" w:color="auto" w:fill="FFFFFF"/>
        </w:rPr>
      </w:pPr>
    </w:p>
    <w:p w14:paraId="36012D46" w14:textId="7B4F1049" w:rsidR="00B91696" w:rsidRPr="00D8110B" w:rsidRDefault="008B3FE9" w:rsidP="00843274">
      <w:r w:rsidRPr="00F570FC">
        <w:rPr>
          <w:color w:val="0000FF"/>
          <w:shd w:val="clear" w:color="auto" w:fill="FFFFFF"/>
        </w:rPr>
        <w:t>I note here that Thomson’s work on absolute</w:t>
      </w:r>
      <w:r w:rsidR="007A342B" w:rsidRPr="00F570FC">
        <w:rPr>
          <w:color w:val="0000FF"/>
        </w:rPr>
        <w:t xml:space="preserve"> </w:t>
      </w:r>
      <w:r w:rsidRPr="00F570FC">
        <w:rPr>
          <w:color w:val="0000FF"/>
        </w:rPr>
        <w:t>temperature was extremely rigorous from both a mathematical and practical perspective.  He came back to this work many times during his life to improve our understanding.</w:t>
      </w:r>
      <w:r w:rsidR="00F570FC" w:rsidRPr="00F570FC">
        <w:rPr>
          <w:color w:val="0000FF"/>
        </w:rPr>
        <w:t xml:space="preserve">  It is often easy to forget that many of the discoveries we study represent years, if not lifetimes, of work on the part of the scientists who worked toward them.</w:t>
      </w:r>
      <w:r w:rsidR="00F570FC">
        <w:rPr>
          <w:color w:val="0000FF"/>
        </w:rPr>
        <w:t xml:space="preserve">  We should always respect their great efforts.</w:t>
      </w:r>
    </w:p>
    <w:p w14:paraId="23A4616D" w14:textId="743A4938" w:rsidR="00A00E00" w:rsidRPr="00D8110B" w:rsidRDefault="00A00E00" w:rsidP="00843274"/>
    <w:p w14:paraId="7B17D324" w14:textId="728294CE" w:rsidR="00A00E00" w:rsidRDefault="00DD49B1" w:rsidP="00843274">
      <w:r>
        <w:lastRenderedPageBreak/>
        <w:t xml:space="preserve">The question of how heat energy was transferred to matter </w:t>
      </w:r>
      <w:r w:rsidR="00AC50E2">
        <w:t>remained</w:t>
      </w:r>
      <w:r>
        <w:t xml:space="preserve">.  What form could this take?  </w:t>
      </w:r>
      <w:r w:rsidR="00AC50E2">
        <w:t xml:space="preserve">It was Rudolf Clausius in 1856, who outlined the basic principles of modern </w:t>
      </w:r>
      <w:r w:rsidR="00AC50E2" w:rsidRPr="00F63E3E">
        <w:rPr>
          <w:b/>
          <w:bCs/>
        </w:rPr>
        <w:t>kinetic theory</w:t>
      </w:r>
      <w:r w:rsidR="00AC50E2">
        <w:t xml:space="preserve">, describing </w:t>
      </w:r>
      <w:r w:rsidR="00AC50E2" w:rsidRPr="00AC50E2">
        <w:rPr>
          <w:b/>
          <w:bCs/>
        </w:rPr>
        <w:t>heat energy as kinetic energy of the molecules of a substance</w:t>
      </w:r>
      <w:r w:rsidR="00AC50E2">
        <w:t>.  James Clerk Maxwell and Ludwig Boltzmann developed the subject mathematically.</w:t>
      </w:r>
    </w:p>
    <w:p w14:paraId="1693A00B" w14:textId="386F8D8E" w:rsidR="00900C59" w:rsidRDefault="00900C59" w:rsidP="00843274"/>
    <w:p w14:paraId="2A9645F9" w14:textId="67FF9870" w:rsidR="00900C59" w:rsidRDefault="00900C59" w:rsidP="00843274">
      <w:r>
        <w:t>Just as a</w:t>
      </w:r>
      <w:r w:rsidR="00CE7832">
        <w:t>n</w:t>
      </w:r>
      <w:r>
        <w:t xml:space="preserve"> </w:t>
      </w:r>
      <w:r w:rsidR="00CE7832">
        <w:t>a</w:t>
      </w:r>
      <w:r>
        <w:t>side, remember, in the mid-1800’s</w:t>
      </w:r>
      <w:r w:rsidR="00030B8B">
        <w:t>,</w:t>
      </w:r>
      <w:r>
        <w:t xml:space="preserve"> although most scientists accepted that matter was made up of particles called atoms (courtesy of John Dalton, 1803-4), they did not know the structure of these particles.  Scientists used the term molecule to mean a combination of atoms without necessarily understanding how or in what </w:t>
      </w:r>
      <w:r w:rsidR="00CE7832">
        <w:t>proportions</w:t>
      </w:r>
      <w:r>
        <w:t xml:space="preserve"> </w:t>
      </w:r>
      <w:r w:rsidR="00CE7832">
        <w:t>those</w:t>
      </w:r>
      <w:r>
        <w:t xml:space="preserve"> atoms were held together. </w:t>
      </w:r>
      <w:r w:rsidR="00030B8B">
        <w:t xml:space="preserve">The understanding of valency (the combining power of one element with another) was just becoming reasonably clear around 1852 with the </w:t>
      </w:r>
      <w:r w:rsidR="00E157F1">
        <w:t>work</w:t>
      </w:r>
      <w:r w:rsidR="00030B8B">
        <w:t xml:space="preserve"> of Edward Frankland (1825-1899)</w:t>
      </w:r>
      <w:r w:rsidR="00E157F1">
        <w:t xml:space="preserve"> and Dmitri Mendeleyev published his thorough work on what we now call the Periodic Table in 1869.</w:t>
      </w:r>
    </w:p>
    <w:p w14:paraId="2706876A" w14:textId="4085BC68" w:rsidR="00AC50E2" w:rsidRDefault="00AC50E2" w:rsidP="00843274"/>
    <w:p w14:paraId="2DA4CC36" w14:textId="0D1ABDB8" w:rsidR="00014B35" w:rsidRDefault="004A3205" w:rsidP="003333CF">
      <w:r>
        <w:t xml:space="preserve">The </w:t>
      </w:r>
      <w:r w:rsidRPr="004A3205">
        <w:rPr>
          <w:b/>
          <w:bCs/>
        </w:rPr>
        <w:t>kinetic</w:t>
      </w:r>
      <w:r w:rsidR="008E0A96">
        <w:rPr>
          <w:b/>
          <w:bCs/>
        </w:rPr>
        <w:t xml:space="preserve"> molecular</w:t>
      </w:r>
      <w:r w:rsidRPr="004A3205">
        <w:rPr>
          <w:b/>
          <w:bCs/>
        </w:rPr>
        <w:t xml:space="preserve"> theory</w:t>
      </w:r>
      <w:r w:rsidR="008E0A96">
        <w:rPr>
          <w:b/>
          <w:bCs/>
        </w:rPr>
        <w:t xml:space="preserve"> of matter</w:t>
      </w:r>
      <w:r>
        <w:t xml:space="preserve"> </w:t>
      </w:r>
      <w:r w:rsidR="008E0A96">
        <w:t xml:space="preserve">enables </w:t>
      </w:r>
      <w:r>
        <w:t>the analysis of matter in terms of atoms in continuous</w:t>
      </w:r>
      <w:r w:rsidR="00977B57">
        <w:t>, rapid,</w:t>
      </w:r>
      <w:r>
        <w:t xml:space="preserve"> random motion.  It examines matter from a microscopic viewpoint rather than a macroscopic one.  Kinetic theory</w:t>
      </w:r>
      <w:r w:rsidR="003333CF">
        <w:t xml:space="preserve"> is based on classical mechanics and</w:t>
      </w:r>
      <w:r>
        <w:t xml:space="preserve"> </w:t>
      </w:r>
      <w:r w:rsidR="008E0A96">
        <w:t xml:space="preserve">can be applied to gases, </w:t>
      </w:r>
      <w:proofErr w:type="gramStart"/>
      <w:r w:rsidR="008E0A96">
        <w:t>liquids</w:t>
      </w:r>
      <w:proofErr w:type="gramEnd"/>
      <w:r w:rsidR="008E0A96">
        <w:t xml:space="preserve"> and solids.  </w:t>
      </w:r>
      <w:r w:rsidR="00014B35">
        <w:t>Although we consider individual particles from time to time in deriving relationships in kinetic theory, we cannot apply the theory to individual atoms one at a time.  Instead, we take a statistical approach and determine averages of certain quantities, and these correspond to macroscopic variables, such as pressure, temperature, energy and so on.</w:t>
      </w:r>
    </w:p>
    <w:p w14:paraId="42B3D0D9" w14:textId="77777777" w:rsidR="00014B35" w:rsidRDefault="00014B35" w:rsidP="003333CF"/>
    <w:p w14:paraId="41269E21" w14:textId="5B7B5D1E" w:rsidR="00977B57" w:rsidRDefault="00014B35" w:rsidP="003333CF">
      <w:pPr>
        <w:rPr>
          <w:shd w:val="clear" w:color="auto" w:fill="FFFFFF"/>
        </w:rPr>
      </w:pPr>
      <w:r>
        <w:t xml:space="preserve">For us, the most important relationship revealed by kinetic theory is that between the average kinetic energy of molecules and the absolute temperature.  Kinetic theory tells </w:t>
      </w:r>
      <w:r w:rsidRPr="00977B57">
        <w:t xml:space="preserve">us that </w:t>
      </w:r>
      <w:r w:rsidR="0099016E" w:rsidRPr="00977B57">
        <w:t xml:space="preserve">the </w:t>
      </w:r>
      <w:r w:rsidR="00977B57" w:rsidRPr="00977B57">
        <w:rPr>
          <w:shd w:val="clear" w:color="auto" w:fill="FFFFFF"/>
        </w:rPr>
        <w:t xml:space="preserve">temperature of a substance is </w:t>
      </w:r>
      <w:r w:rsidR="00977B57" w:rsidRPr="00977B57">
        <w:rPr>
          <w:b/>
          <w:bCs/>
          <w:shd w:val="clear" w:color="auto" w:fill="FFFFFF"/>
        </w:rPr>
        <w:t>directly proportional</w:t>
      </w:r>
      <w:r w:rsidR="00977B57" w:rsidRPr="00977B57">
        <w:rPr>
          <w:shd w:val="clear" w:color="auto" w:fill="FFFFFF"/>
        </w:rPr>
        <w:t> to the average kinetic energy of the particles of the substance.</w:t>
      </w:r>
    </w:p>
    <w:p w14:paraId="21D15746" w14:textId="77777777" w:rsidR="00977B57" w:rsidRDefault="00977B57" w:rsidP="003333CF">
      <w:pPr>
        <w:rPr>
          <w:shd w:val="clear" w:color="auto" w:fill="FFFFFF"/>
        </w:rPr>
      </w:pPr>
    </w:p>
    <w:p w14:paraId="2A8CD5FD" w14:textId="132580AD" w:rsidR="004A3205" w:rsidRDefault="00977B57" w:rsidP="003333CF">
      <w:r w:rsidRPr="00977B57">
        <w:rPr>
          <w:b/>
          <w:bCs/>
          <w:shd w:val="clear" w:color="auto" w:fill="FFFFFF"/>
        </w:rPr>
        <w:t xml:space="preserve">We define the </w:t>
      </w:r>
      <w:r w:rsidR="0099016E" w:rsidRPr="00977B57">
        <w:rPr>
          <w:b/>
          <w:bCs/>
        </w:rPr>
        <w:t xml:space="preserve">temperature of a body </w:t>
      </w:r>
      <w:r w:rsidRPr="00977B57">
        <w:rPr>
          <w:b/>
          <w:bCs/>
        </w:rPr>
        <w:t>to be</w:t>
      </w:r>
      <w:r w:rsidR="0099016E" w:rsidRPr="00977B57">
        <w:rPr>
          <w:b/>
          <w:bCs/>
        </w:rPr>
        <w:t xml:space="preserve"> the average translational kinetic energy of the particles of which the body is composed.</w:t>
      </w:r>
      <w:r w:rsidR="0099016E" w:rsidRPr="00977B57">
        <w:t xml:space="preserve">  The higher the temperature, according to kinetic theory, the faster the particles are moving on average.</w:t>
      </w:r>
    </w:p>
    <w:p w14:paraId="20C61C5B" w14:textId="6B3A88AD" w:rsidR="007926F7" w:rsidRDefault="007926F7" w:rsidP="003333CF"/>
    <w:p w14:paraId="0CC11452" w14:textId="3193E3C5" w:rsidR="00977B57" w:rsidRDefault="007926F7" w:rsidP="003333CF">
      <w:r w:rsidRPr="007926F7">
        <w:rPr>
          <w:b/>
          <w:bCs/>
          <w:color w:val="911E0A"/>
        </w:rPr>
        <w:t>Internal Energy</w:t>
      </w:r>
    </w:p>
    <w:p w14:paraId="26D8BF90" w14:textId="1DAFADC2" w:rsidR="00977B57" w:rsidRPr="00977B57" w:rsidRDefault="00977B57" w:rsidP="003333CF">
      <w:r>
        <w:t xml:space="preserve">The particles of a body, the </w:t>
      </w:r>
      <w:proofErr w:type="gramStart"/>
      <w:r>
        <w:t>atoms</w:t>
      </w:r>
      <w:proofErr w:type="gramEnd"/>
      <w:r>
        <w:t xml:space="preserve"> and molecules</w:t>
      </w:r>
      <w:r w:rsidR="006A5977">
        <w:t>,</w:t>
      </w:r>
      <w:r>
        <w:t xml:space="preserve"> do not only possess kinetic energy.  They also possess potential energy</w:t>
      </w:r>
      <w:r w:rsidR="006A5977">
        <w:t xml:space="preserve"> in the form of </w:t>
      </w:r>
      <w:r w:rsidR="006A5977" w:rsidRPr="00083F65">
        <w:rPr>
          <w:b/>
          <w:bCs/>
        </w:rPr>
        <w:t>bond energy</w:t>
      </w:r>
      <w:r w:rsidR="00083F65">
        <w:t xml:space="preserve"> – the energy contained in the bonds between atoms and molecules</w:t>
      </w:r>
      <w:r w:rsidR="006A5977">
        <w:t xml:space="preserve">.  It is this potential energy that must be overcome </w:t>
      </w:r>
      <w:proofErr w:type="gramStart"/>
      <w:r w:rsidR="006A5977">
        <w:t>in order to</w:t>
      </w:r>
      <w:proofErr w:type="gramEnd"/>
      <w:r w:rsidR="006A5977">
        <w:t xml:space="preserve"> </w:t>
      </w:r>
      <w:r w:rsidR="007926F7">
        <w:t xml:space="preserve">enable a liquid to evaporate or a solid to melt.  We will return to this later.  For now, we simply need to define a term that refers to all the energy of particles within a body.  The </w:t>
      </w:r>
      <w:r w:rsidR="007926F7" w:rsidRPr="007926F7">
        <w:rPr>
          <w:b/>
          <w:bCs/>
        </w:rPr>
        <w:t>internal energy</w:t>
      </w:r>
      <w:r w:rsidR="007926F7">
        <w:t xml:space="preserve"> of a body is the total energy of all the molecules within a body.  It is the sum of all kinetic and potential energies of all atoms and molecules.</w:t>
      </w:r>
    </w:p>
    <w:p w14:paraId="0964131E" w14:textId="5F3E158D" w:rsidR="0099016E" w:rsidRDefault="0099016E" w:rsidP="003333CF"/>
    <w:p w14:paraId="6BCDB024" w14:textId="750A6CB3" w:rsidR="0099016E" w:rsidRPr="0099016E" w:rsidRDefault="0099016E" w:rsidP="003333CF">
      <w:pPr>
        <w:rPr>
          <w:b/>
          <w:bCs/>
          <w:color w:val="911E0A"/>
        </w:rPr>
      </w:pPr>
      <w:r w:rsidRPr="0099016E">
        <w:rPr>
          <w:b/>
          <w:bCs/>
          <w:color w:val="911E0A"/>
        </w:rPr>
        <w:t>Summary of Temperature</w:t>
      </w:r>
      <w:r w:rsidR="006046E1">
        <w:rPr>
          <w:b/>
          <w:bCs/>
          <w:color w:val="911E0A"/>
        </w:rPr>
        <w:t xml:space="preserve"> &amp;</w:t>
      </w:r>
      <w:r w:rsidRPr="0099016E">
        <w:rPr>
          <w:b/>
          <w:bCs/>
          <w:color w:val="911E0A"/>
        </w:rPr>
        <w:t xml:space="preserve"> </w:t>
      </w:r>
      <w:r w:rsidR="006046E1" w:rsidRPr="0099016E">
        <w:rPr>
          <w:b/>
          <w:bCs/>
          <w:color w:val="911E0A"/>
        </w:rPr>
        <w:t xml:space="preserve">Heat </w:t>
      </w:r>
      <w:r w:rsidRPr="0099016E">
        <w:rPr>
          <w:b/>
          <w:bCs/>
          <w:color w:val="911E0A"/>
        </w:rPr>
        <w:t xml:space="preserve">and </w:t>
      </w:r>
      <w:r w:rsidR="006046E1">
        <w:rPr>
          <w:b/>
          <w:bCs/>
          <w:color w:val="911E0A"/>
        </w:rPr>
        <w:t xml:space="preserve">Definition of </w:t>
      </w:r>
      <w:r w:rsidRPr="0099016E">
        <w:rPr>
          <w:b/>
          <w:bCs/>
          <w:color w:val="911E0A"/>
        </w:rPr>
        <w:t>Internal Energy</w:t>
      </w:r>
    </w:p>
    <w:p w14:paraId="4EC5F4EF" w14:textId="34296353" w:rsidR="004A3205" w:rsidRDefault="0099016E" w:rsidP="00843274">
      <w:r>
        <w:t>Using the kinetic theory, we can make</w:t>
      </w:r>
      <w:r w:rsidR="006046E1">
        <w:t xml:space="preserve"> a</w:t>
      </w:r>
      <w:r>
        <w:t xml:space="preserve"> clear distinction</w:t>
      </w:r>
      <w:r w:rsidR="006046E1">
        <w:t xml:space="preserve"> between temperature, </w:t>
      </w:r>
      <w:proofErr w:type="gramStart"/>
      <w:r w:rsidR="006046E1">
        <w:t>heat</w:t>
      </w:r>
      <w:proofErr w:type="gramEnd"/>
      <w:r w:rsidR="006046E1">
        <w:t xml:space="preserve"> and internal energy.</w:t>
      </w:r>
    </w:p>
    <w:p w14:paraId="32D441AB" w14:textId="13E800C9" w:rsidR="006046E1" w:rsidRDefault="006046E1" w:rsidP="00843274"/>
    <w:p w14:paraId="4672D352" w14:textId="5BC55AE7" w:rsidR="006046E1" w:rsidRDefault="006046E1" w:rsidP="00CB1505">
      <w:pPr>
        <w:pStyle w:val="ListParagraph"/>
        <w:numPr>
          <w:ilvl w:val="0"/>
          <w:numId w:val="19"/>
        </w:numPr>
      </w:pPr>
      <w:r w:rsidRPr="002052B6">
        <w:rPr>
          <w:b/>
          <w:bCs/>
        </w:rPr>
        <w:t>Temperature</w:t>
      </w:r>
      <w:r>
        <w:t xml:space="preserve"> (in kelvin)</w:t>
      </w:r>
      <w:r w:rsidRPr="006046E1">
        <w:t xml:space="preserve"> is the average translational kinetic energy of</w:t>
      </w:r>
      <w:r>
        <w:t xml:space="preserve"> individual molecules.</w:t>
      </w:r>
      <w:r>
        <w:br/>
      </w:r>
    </w:p>
    <w:p w14:paraId="3D3D42A2" w14:textId="427F1E27" w:rsidR="006046E1" w:rsidRDefault="006046E1" w:rsidP="00CB1505">
      <w:pPr>
        <w:pStyle w:val="ListParagraph"/>
        <w:numPr>
          <w:ilvl w:val="0"/>
          <w:numId w:val="19"/>
        </w:numPr>
      </w:pPr>
      <w:r w:rsidRPr="002052B6">
        <w:rPr>
          <w:b/>
          <w:bCs/>
        </w:rPr>
        <w:lastRenderedPageBreak/>
        <w:t>Heat</w:t>
      </w:r>
      <w:r>
        <w:t xml:space="preserve"> refers to the transfer of energy from one object to another because of a difference in temperature.</w:t>
      </w:r>
      <w:r>
        <w:br/>
      </w:r>
    </w:p>
    <w:p w14:paraId="21B48DAB" w14:textId="2549FE8D" w:rsidR="006046E1" w:rsidRDefault="006046E1" w:rsidP="00CB1505">
      <w:pPr>
        <w:pStyle w:val="ListParagraph"/>
        <w:numPr>
          <w:ilvl w:val="0"/>
          <w:numId w:val="19"/>
        </w:numPr>
      </w:pPr>
      <w:r w:rsidRPr="002052B6">
        <w:rPr>
          <w:b/>
          <w:bCs/>
        </w:rPr>
        <w:t>Internal energy</w:t>
      </w:r>
      <w:r>
        <w:t xml:space="preserve"> refers to the total energy of all the molecules within an object.  It is the sum of all kinetic and potential energies of all </w:t>
      </w:r>
      <w:r w:rsidR="007926F7">
        <w:t xml:space="preserve">atoms and </w:t>
      </w:r>
      <w:r>
        <w:t>molecules.</w:t>
      </w:r>
      <w:r w:rsidR="00C30492">
        <w:br/>
      </w:r>
    </w:p>
    <w:p w14:paraId="5ABEBBEA" w14:textId="77777777" w:rsidR="005B34AE" w:rsidRPr="00083F65" w:rsidRDefault="005B34AE" w:rsidP="00AA3F3E"/>
    <w:p w14:paraId="7C5F8E79" w14:textId="2518630B" w:rsidR="007949C1" w:rsidRPr="00880CB2" w:rsidRDefault="00880CB2" w:rsidP="00305E80">
      <w:pPr>
        <w:rPr>
          <w:b/>
          <w:bCs/>
          <w:color w:val="0000FF"/>
        </w:rPr>
      </w:pPr>
      <w:r w:rsidRPr="00880CB2">
        <w:rPr>
          <w:b/>
          <w:bCs/>
          <w:color w:val="0000FF"/>
        </w:rPr>
        <w:t>Absolute-Zero’s Relationship to ZPE</w:t>
      </w:r>
      <w:r>
        <w:rPr>
          <w:b/>
          <w:bCs/>
          <w:color w:val="0000FF"/>
        </w:rPr>
        <w:t xml:space="preserve"> (Extension – Not required for Stage 6 Syllabus)</w:t>
      </w:r>
    </w:p>
    <w:p w14:paraId="3B55F71B" w14:textId="2AE24347" w:rsidR="007949C1" w:rsidRPr="00880CB2" w:rsidRDefault="00832105" w:rsidP="000F7ACB">
      <w:pPr>
        <w:ind w:left="720" w:firstLine="720"/>
        <w:rPr>
          <w:color w:val="0000FF"/>
        </w:rPr>
      </w:pPr>
      <w:r w:rsidRPr="00880CB2">
        <w:rPr>
          <w:noProof/>
          <w:color w:val="0000FF"/>
        </w:rPr>
        <w:drawing>
          <wp:inline distT="0" distB="0" distL="0" distR="0" wp14:anchorId="452B541A" wp14:editId="5ECAF33D">
            <wp:extent cx="2867559" cy="2867559"/>
            <wp:effectExtent l="0" t="0" r="9525" b="9525"/>
            <wp:docPr id="52" name="Picture 52"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Shape&#10;&#10;Description automatically generated"/>
                    <pic:cNvPicPr/>
                  </pic:nvPicPr>
                  <pic:blipFill>
                    <a:blip r:embed="rId265">
                      <a:extLst>
                        <a:ext uri="{28A0092B-C50C-407E-A947-70E740481C1C}">
                          <a14:useLocalDpi xmlns:a14="http://schemas.microsoft.com/office/drawing/2010/main" val="0"/>
                        </a:ext>
                      </a:extLst>
                    </a:blip>
                    <a:stretch>
                      <a:fillRect/>
                    </a:stretch>
                  </pic:blipFill>
                  <pic:spPr>
                    <a:xfrm>
                      <a:off x="0" y="0"/>
                      <a:ext cx="2874090" cy="2874090"/>
                    </a:xfrm>
                    <a:prstGeom prst="rect">
                      <a:avLst/>
                    </a:prstGeom>
                  </pic:spPr>
                </pic:pic>
              </a:graphicData>
            </a:graphic>
          </wp:inline>
        </w:drawing>
      </w:r>
    </w:p>
    <w:p w14:paraId="453BC5A5" w14:textId="211A3664" w:rsidR="00832105" w:rsidRPr="00880CB2" w:rsidRDefault="00832105" w:rsidP="00305E80">
      <w:pPr>
        <w:rPr>
          <w:color w:val="0000FF"/>
        </w:rPr>
      </w:pPr>
    </w:p>
    <w:p w14:paraId="05A55FF1" w14:textId="65F64C4D" w:rsidR="00832105" w:rsidRPr="00880CB2" w:rsidRDefault="00832105" w:rsidP="000F7ACB">
      <w:pPr>
        <w:ind w:left="1440" w:firstLine="720"/>
        <w:rPr>
          <w:color w:val="0000FF"/>
        </w:rPr>
      </w:pPr>
      <w:r w:rsidRPr="00880CB2">
        <w:rPr>
          <w:color w:val="0000FF"/>
        </w:rPr>
        <w:t xml:space="preserve">Diagram From: </w:t>
      </w:r>
      <w:hyperlink r:id="rId266" w:anchor="imgrc=9bzSywEjDOsrvM" w:history="1">
        <w:r w:rsidRPr="00880CB2">
          <w:rPr>
            <w:rStyle w:val="Hyperlink"/>
          </w:rPr>
          <w:t>Wikimedia Commons</w:t>
        </w:r>
      </w:hyperlink>
    </w:p>
    <w:p w14:paraId="25D8BF9B" w14:textId="34DA01C3" w:rsidR="00832105" w:rsidRPr="00880CB2" w:rsidRDefault="00832105" w:rsidP="00305E80">
      <w:pPr>
        <w:rPr>
          <w:color w:val="0000FF"/>
        </w:rPr>
      </w:pPr>
    </w:p>
    <w:p w14:paraId="7E23B475" w14:textId="77777777" w:rsidR="00162FE7" w:rsidRDefault="00162FE7" w:rsidP="00305E80">
      <w:pPr>
        <w:rPr>
          <w:color w:val="0000FF"/>
          <w:shd w:val="clear" w:color="auto" w:fill="FFFFFF"/>
        </w:rPr>
      </w:pPr>
      <w:r>
        <w:rPr>
          <w:color w:val="0000FF"/>
          <w:shd w:val="clear" w:color="auto" w:fill="FFFFFF"/>
        </w:rPr>
        <w:t xml:space="preserve">I include this graph as a reminder not to associate absolute zero with the cessation of all molecular motion.  </w:t>
      </w:r>
      <w:r w:rsidR="00880CB2" w:rsidRPr="00880CB2">
        <w:rPr>
          <w:color w:val="0000FF"/>
          <w:shd w:val="clear" w:color="auto" w:fill="FFFFFF"/>
        </w:rPr>
        <w:t>While scientists are achieving temperatures ever closer </w:t>
      </w:r>
      <w:r w:rsidR="00880CB2">
        <w:rPr>
          <w:color w:val="0000FF"/>
          <w:shd w:val="clear" w:color="auto" w:fill="FFFFFF"/>
        </w:rPr>
        <w:t xml:space="preserve">to </w:t>
      </w:r>
      <w:r w:rsidR="00880CB2" w:rsidRPr="00880CB2">
        <w:rPr>
          <w:color w:val="0000FF"/>
          <w:shd w:val="clear" w:color="auto" w:fill="FFFFFF"/>
        </w:rPr>
        <w:t xml:space="preserve">absolute zero, they </w:t>
      </w:r>
      <w:r w:rsidR="00880CB2">
        <w:rPr>
          <w:color w:val="0000FF"/>
          <w:shd w:val="clear" w:color="auto" w:fill="FFFFFF"/>
        </w:rPr>
        <w:t xml:space="preserve">cannot </w:t>
      </w:r>
      <w:r w:rsidR="00880CB2" w:rsidRPr="00880CB2">
        <w:rPr>
          <w:color w:val="0000FF"/>
          <w:shd w:val="clear" w:color="auto" w:fill="FFFFFF"/>
        </w:rPr>
        <w:t>fully achieve a state of </w:t>
      </w:r>
      <w:r w:rsidR="00880CB2" w:rsidRPr="00880CB2">
        <w:rPr>
          <w:i/>
          <w:iCs/>
          <w:color w:val="0000FF"/>
          <w:shd w:val="clear" w:color="auto" w:fill="FFFFFF"/>
        </w:rPr>
        <w:t>zero</w:t>
      </w:r>
      <w:r w:rsidR="00880CB2">
        <w:rPr>
          <w:i/>
          <w:iCs/>
          <w:color w:val="0000FF"/>
          <w:shd w:val="clear" w:color="auto" w:fill="FFFFFF"/>
        </w:rPr>
        <w:t xml:space="preserve"> </w:t>
      </w:r>
      <w:r w:rsidR="00880CB2" w:rsidRPr="00880CB2">
        <w:rPr>
          <w:color w:val="0000FF"/>
          <w:shd w:val="clear" w:color="auto" w:fill="FFFFFF"/>
        </w:rPr>
        <w:t>temperature.</w:t>
      </w:r>
      <w:r w:rsidR="00880CB2">
        <w:rPr>
          <w:color w:val="0000FF"/>
          <w:shd w:val="clear" w:color="auto" w:fill="FFFFFF"/>
        </w:rPr>
        <w:t xml:space="preserve">  </w:t>
      </w:r>
      <w:r w:rsidR="00832105" w:rsidRPr="00880CB2">
        <w:rPr>
          <w:color w:val="0000FF"/>
          <w:shd w:val="clear" w:color="auto" w:fill="FFFFFF"/>
        </w:rPr>
        <w:t>However, even if scientists could remove </w:t>
      </w:r>
      <w:r w:rsidR="00832105" w:rsidRPr="00880CB2">
        <w:rPr>
          <w:i/>
          <w:iCs/>
          <w:color w:val="0000FF"/>
          <w:shd w:val="clear" w:color="auto" w:fill="FFFFFF"/>
        </w:rPr>
        <w:t>all</w:t>
      </w:r>
      <w:r w:rsidR="00832105" w:rsidRPr="00880CB2">
        <w:rPr>
          <w:color w:val="0000FF"/>
          <w:shd w:val="clear" w:color="auto" w:fill="FFFFFF"/>
        </w:rPr>
        <w:t> kinetic thermal energy from matter, </w:t>
      </w:r>
      <w:hyperlink r:id="rId267" w:tooltip="Volume (thermodynamics)" w:history="1">
        <w:r w:rsidR="00832105" w:rsidRPr="00880CB2">
          <w:rPr>
            <w:rStyle w:val="Hyperlink"/>
            <w:u w:val="none"/>
            <w:shd w:val="clear" w:color="auto" w:fill="FFFFFF"/>
          </w:rPr>
          <w:t>quantum mechanical</w:t>
        </w:r>
      </w:hyperlink>
      <w:r w:rsidR="00832105" w:rsidRPr="00880CB2">
        <w:rPr>
          <w:color w:val="0000FF"/>
          <w:shd w:val="clear" w:color="auto" w:fill="FFFFFF"/>
        </w:rPr>
        <w:t> </w:t>
      </w:r>
      <w:hyperlink r:id="rId268" w:history="1">
        <w:r w:rsidR="00832105" w:rsidRPr="00880CB2">
          <w:rPr>
            <w:rStyle w:val="Hyperlink"/>
            <w:i/>
            <w:iCs/>
            <w:u w:val="none"/>
            <w:shd w:val="clear" w:color="auto" w:fill="FFFFFF"/>
          </w:rPr>
          <w:t>zero-point energy</w:t>
        </w:r>
      </w:hyperlink>
      <w:r w:rsidR="00832105" w:rsidRPr="00880CB2">
        <w:rPr>
          <w:color w:val="0000FF"/>
          <w:shd w:val="clear" w:color="auto" w:fill="FFFFFF"/>
        </w:rPr>
        <w:t xml:space="preserve"> (ZPE) causes particle motion that can never be eliminated.  </w:t>
      </w:r>
      <w:r>
        <w:rPr>
          <w:color w:val="0000FF"/>
          <w:shd w:val="clear" w:color="auto" w:fill="FFFFFF"/>
        </w:rPr>
        <w:t>It is inherent in the existence of the particle.</w:t>
      </w:r>
    </w:p>
    <w:p w14:paraId="31165996" w14:textId="77777777" w:rsidR="00162FE7" w:rsidRDefault="00162FE7" w:rsidP="00305E80">
      <w:pPr>
        <w:rPr>
          <w:color w:val="0000FF"/>
          <w:shd w:val="clear" w:color="auto" w:fill="FFFFFF"/>
        </w:rPr>
      </w:pPr>
    </w:p>
    <w:p w14:paraId="2A825CE0" w14:textId="14542BAB" w:rsidR="00832105" w:rsidRPr="00880CB2" w:rsidRDefault="00162FE7" w:rsidP="00305E80">
      <w:pPr>
        <w:rPr>
          <w:color w:val="0000FF"/>
        </w:rPr>
      </w:pPr>
      <w:r>
        <w:rPr>
          <w:color w:val="0000FF"/>
          <w:shd w:val="clear" w:color="auto" w:fill="FFFFFF"/>
        </w:rPr>
        <w:t xml:space="preserve">Absolute zero is </w:t>
      </w:r>
      <w:r w:rsidR="00832105" w:rsidRPr="00880CB2">
        <w:rPr>
          <w:color w:val="0000FF"/>
          <w:shd w:val="clear" w:color="auto" w:fill="FFFFFF"/>
        </w:rPr>
        <w:t>the point of zero temperature and, in accordance with the Boltzmann constant, is also the point of zero particle kinetic energy and zero kinetic velocity.</w:t>
      </w:r>
      <w:r w:rsidR="00880CB2" w:rsidRPr="00880CB2">
        <w:rPr>
          <w:color w:val="0000FF"/>
          <w:shd w:val="clear" w:color="auto" w:fill="FFFFFF"/>
        </w:rPr>
        <w:t xml:space="preserve">  </w:t>
      </w:r>
      <w:r>
        <w:rPr>
          <w:color w:val="0000FF"/>
          <w:shd w:val="clear" w:color="auto" w:fill="FFFFFF"/>
        </w:rPr>
        <w:t xml:space="preserve">These ideas are all correct.  It is just that absolute zero </w:t>
      </w:r>
      <w:r w:rsidRPr="00880CB2">
        <w:rPr>
          <w:color w:val="0000FF"/>
          <w:shd w:val="clear" w:color="auto" w:fill="FFFFFF"/>
        </w:rPr>
        <w:t>(</w:t>
      </w:r>
      <w:r w:rsidRPr="00880CB2">
        <w:rPr>
          <w:i/>
          <w:iCs/>
          <w:color w:val="0000FF"/>
          <w:shd w:val="clear" w:color="auto" w:fill="FFFFFF"/>
        </w:rPr>
        <w:t>T</w:t>
      </w:r>
      <w:r w:rsidRPr="00880CB2">
        <w:rPr>
          <w:color w:val="0000FF"/>
          <w:shd w:val="clear" w:color="auto" w:fill="FFFFFF"/>
        </w:rPr>
        <w:t>=0)</w:t>
      </w:r>
      <w:r>
        <w:rPr>
          <w:color w:val="0000FF"/>
          <w:shd w:val="clear" w:color="auto" w:fill="FFFFFF"/>
        </w:rPr>
        <w:t>,</w:t>
      </w:r>
      <w:r w:rsidRPr="00880CB2">
        <w:rPr>
          <w:color w:val="0000FF"/>
          <w:shd w:val="clear" w:color="auto" w:fill="FFFFFF"/>
        </w:rPr>
        <w:t xml:space="preserve"> is not a state of </w:t>
      </w:r>
      <w:r>
        <w:rPr>
          <w:color w:val="0000FF"/>
          <w:shd w:val="clear" w:color="auto" w:fill="FFFFFF"/>
        </w:rPr>
        <w:t xml:space="preserve">total </w:t>
      </w:r>
      <w:r w:rsidRPr="00880CB2">
        <w:rPr>
          <w:color w:val="0000FF"/>
          <w:shd w:val="clear" w:color="auto" w:fill="FFFFFF"/>
        </w:rPr>
        <w:t>zero molecular motion</w:t>
      </w:r>
      <w:r>
        <w:rPr>
          <w:color w:val="0000FF"/>
          <w:shd w:val="clear" w:color="auto" w:fill="FFFFFF"/>
        </w:rPr>
        <w:t>.  In a sense, a</w:t>
      </w:r>
      <w:r w:rsidR="00880CB2" w:rsidRPr="00880CB2">
        <w:rPr>
          <w:color w:val="0000FF"/>
          <w:shd w:val="clear" w:color="auto" w:fill="FFFFFF"/>
        </w:rPr>
        <w:t xml:space="preserve">bsolute zero serves as the baseline </w:t>
      </w:r>
      <w:r>
        <w:rPr>
          <w:color w:val="0000FF"/>
          <w:shd w:val="clear" w:color="auto" w:fill="FFFFFF"/>
        </w:rPr>
        <w:t>above</w:t>
      </w:r>
      <w:r w:rsidR="00880CB2" w:rsidRPr="00880CB2">
        <w:rPr>
          <w:color w:val="0000FF"/>
          <w:shd w:val="clear" w:color="auto" w:fill="FFFFFF"/>
        </w:rPr>
        <w:t xml:space="preserve"> which </w:t>
      </w:r>
      <w:r w:rsidR="00880CB2" w:rsidRPr="00162FE7">
        <w:rPr>
          <w:color w:val="0000FF"/>
          <w:shd w:val="clear" w:color="auto" w:fill="FFFFFF"/>
        </w:rPr>
        <w:t>thermodynamics</w:t>
      </w:r>
      <w:r w:rsidR="00880CB2" w:rsidRPr="00880CB2">
        <w:rPr>
          <w:color w:val="0000FF"/>
          <w:shd w:val="clear" w:color="auto" w:fill="FFFFFF"/>
        </w:rPr>
        <w:t> and its </w:t>
      </w:r>
      <w:r w:rsidR="00880CB2" w:rsidRPr="00162FE7">
        <w:rPr>
          <w:color w:val="0000FF"/>
          <w:shd w:val="clear" w:color="auto" w:fill="FFFFFF"/>
        </w:rPr>
        <w:t>equations</w:t>
      </w:r>
      <w:r w:rsidR="00880CB2" w:rsidRPr="00880CB2">
        <w:rPr>
          <w:color w:val="0000FF"/>
          <w:shd w:val="clear" w:color="auto" w:fill="FFFFFF"/>
        </w:rPr>
        <w:t> are founded because they deal with the exchange of thermal energy between </w:t>
      </w:r>
      <w:r w:rsidR="0046219D">
        <w:rPr>
          <w:color w:val="0000FF"/>
          <w:shd w:val="clear" w:color="auto" w:fill="FFFFFF"/>
        </w:rPr>
        <w:t>systems</w:t>
      </w:r>
      <w:r w:rsidR="00880CB2" w:rsidRPr="00880CB2">
        <w:rPr>
          <w:color w:val="0000FF"/>
          <w:shd w:val="clear" w:color="auto" w:fill="FFFFFF"/>
        </w:rPr>
        <w:t> (a plurality of particles and fields modelled as an average).</w:t>
      </w:r>
    </w:p>
    <w:p w14:paraId="4BD01E10" w14:textId="77777777" w:rsidR="007D53C4" w:rsidRPr="009E5B13" w:rsidRDefault="007D53C4"/>
    <w:p w14:paraId="16C17A7E" w14:textId="7654E531" w:rsidR="009E5B13" w:rsidRPr="009E5B13" w:rsidRDefault="009E5B13">
      <w:pPr>
        <w:rPr>
          <w:b/>
          <w:bCs/>
          <w:color w:val="911E0A"/>
        </w:rPr>
      </w:pPr>
      <w:r w:rsidRPr="00FD6D8C">
        <w:rPr>
          <w:b/>
          <w:bCs/>
          <w:color w:val="911E0A"/>
        </w:rPr>
        <w:t>Thermal Equilibrium</w:t>
      </w:r>
      <w:r w:rsidR="00FD6D8C" w:rsidRPr="00FD6D8C">
        <w:rPr>
          <w:b/>
          <w:bCs/>
          <w:color w:val="911E0A"/>
        </w:rPr>
        <w:t xml:space="preserve"> - Zeroth Law of Thermodynamics</w:t>
      </w:r>
    </w:p>
    <w:p w14:paraId="0E95CC37" w14:textId="77777777" w:rsidR="00037E73" w:rsidRDefault="00037E73">
      <w:pPr>
        <w:rPr>
          <w:color w:val="000000" w:themeColor="text1"/>
        </w:rPr>
      </w:pPr>
      <w:r>
        <w:rPr>
          <w:color w:val="000000" w:themeColor="text1"/>
        </w:rPr>
        <w:t>When you have your temperature checked, a thermometer is placed in your mouth and left there for a while.  Then it is read.  The thermometer is left in your mouth to enable it to reach thermal equilibrium with the environment of your mouth, so it can accurately measure the temperature of your mouth.</w:t>
      </w:r>
    </w:p>
    <w:p w14:paraId="4AD34908" w14:textId="77777777" w:rsidR="00037E73" w:rsidRDefault="00037E73">
      <w:pPr>
        <w:rPr>
          <w:color w:val="000000" w:themeColor="text1"/>
        </w:rPr>
      </w:pPr>
    </w:p>
    <w:p w14:paraId="7C82A435" w14:textId="77777777" w:rsidR="002616ED" w:rsidRDefault="002616ED">
      <w:pPr>
        <w:rPr>
          <w:color w:val="000000" w:themeColor="text1"/>
        </w:rPr>
      </w:pPr>
      <w:r>
        <w:rPr>
          <w:color w:val="000000" w:themeColor="text1"/>
        </w:rPr>
        <w:lastRenderedPageBreak/>
        <w:t xml:space="preserve">Two objects are defined to be in </w:t>
      </w:r>
      <w:r w:rsidRPr="002616ED">
        <w:rPr>
          <w:b/>
          <w:bCs/>
          <w:color w:val="000000" w:themeColor="text1"/>
        </w:rPr>
        <w:t>thermal equilibrium</w:t>
      </w:r>
      <w:r>
        <w:rPr>
          <w:color w:val="000000" w:themeColor="text1"/>
        </w:rPr>
        <w:t xml:space="preserve"> if, when placed in thermal contact, no net energy flows from one to the other and their temperatures do not change.</w:t>
      </w:r>
      <w:r w:rsidR="00037E73">
        <w:rPr>
          <w:color w:val="000000" w:themeColor="text1"/>
        </w:rPr>
        <w:t xml:space="preserve">  </w:t>
      </w:r>
      <w:r>
        <w:rPr>
          <w:color w:val="000000" w:themeColor="text1"/>
        </w:rPr>
        <w:t>Experiments indicate that:</w:t>
      </w:r>
    </w:p>
    <w:p w14:paraId="1C386D15" w14:textId="77777777" w:rsidR="002616ED" w:rsidRDefault="002616ED">
      <w:pPr>
        <w:rPr>
          <w:color w:val="000000" w:themeColor="text1"/>
        </w:rPr>
      </w:pPr>
    </w:p>
    <w:p w14:paraId="6F11BEE3" w14:textId="77777777" w:rsidR="002616ED" w:rsidRPr="002616ED" w:rsidRDefault="002616ED">
      <w:pPr>
        <w:rPr>
          <w:b/>
          <w:bCs/>
          <w:color w:val="000000" w:themeColor="text1"/>
        </w:rPr>
      </w:pPr>
      <w:r w:rsidRPr="002616ED">
        <w:rPr>
          <w:b/>
          <w:bCs/>
          <w:color w:val="000000" w:themeColor="text1"/>
        </w:rPr>
        <w:t>If two systems are in thermal equilibrium with a third system, then they are in thermal equilibrium with each other.</w:t>
      </w:r>
    </w:p>
    <w:p w14:paraId="06409149" w14:textId="77777777" w:rsidR="002616ED" w:rsidRDefault="002616ED">
      <w:pPr>
        <w:rPr>
          <w:color w:val="000000" w:themeColor="text1"/>
        </w:rPr>
      </w:pPr>
    </w:p>
    <w:p w14:paraId="35C2491F" w14:textId="07CCABA6" w:rsidR="002616ED" w:rsidRDefault="002616ED">
      <w:pPr>
        <w:rPr>
          <w:color w:val="000000" w:themeColor="text1"/>
        </w:rPr>
      </w:pPr>
      <w:r>
        <w:rPr>
          <w:color w:val="000000" w:themeColor="text1"/>
        </w:rPr>
        <w:t xml:space="preserve">This postulate is called the </w:t>
      </w:r>
      <w:r w:rsidRPr="002616ED">
        <w:rPr>
          <w:b/>
          <w:bCs/>
          <w:color w:val="000000" w:themeColor="text1"/>
        </w:rPr>
        <w:t>Zeroth Law of Thermodynamics</w:t>
      </w:r>
      <w:r>
        <w:rPr>
          <w:color w:val="000000" w:themeColor="text1"/>
        </w:rPr>
        <w:t xml:space="preserve">.  It has this unusual name because it was not until after the </w:t>
      </w:r>
      <w:r w:rsidR="00D50815">
        <w:rPr>
          <w:color w:val="000000" w:themeColor="text1"/>
        </w:rPr>
        <w:t xml:space="preserve">mighty </w:t>
      </w:r>
      <w:r>
        <w:rPr>
          <w:color w:val="000000" w:themeColor="text1"/>
        </w:rPr>
        <w:t>first and second laws of thermodynamics were worked out that scientists realized that this apparently obvious postulate needed to be stated first.</w:t>
      </w:r>
    </w:p>
    <w:p w14:paraId="25A7CBC4" w14:textId="77777777" w:rsidR="002616ED" w:rsidRDefault="002616ED">
      <w:pPr>
        <w:rPr>
          <w:color w:val="000000" w:themeColor="text1"/>
        </w:rPr>
      </w:pPr>
    </w:p>
    <w:p w14:paraId="6DD4B28A" w14:textId="77777777" w:rsidR="00992ACA" w:rsidRDefault="002616ED">
      <w:pPr>
        <w:rPr>
          <w:color w:val="000000" w:themeColor="text1"/>
        </w:rPr>
      </w:pPr>
      <w:r>
        <w:rPr>
          <w:color w:val="000000" w:themeColor="text1"/>
        </w:rPr>
        <w:t xml:space="preserve">Temperature is a property of a system that determines whether the system will be in thermal equilibrium with other systems.  When two systems are in thermal equilibrium, their temperatures </w:t>
      </w:r>
      <w:proofErr w:type="gramStart"/>
      <w:r>
        <w:rPr>
          <w:color w:val="000000" w:themeColor="text1"/>
        </w:rPr>
        <w:t>are by definition, equal</w:t>
      </w:r>
      <w:proofErr w:type="gramEnd"/>
      <w:r>
        <w:rPr>
          <w:color w:val="000000" w:themeColor="text1"/>
        </w:rPr>
        <w:t xml:space="preserve">, and no net thermal energy will be exchanged between them.  This is consistent with our everyday understanding of temperature, since when a hot object and a cold object are put into contact, they eventually come to the same temperature.  Think of an ice brick in an esky </w:t>
      </w:r>
      <w:r w:rsidR="00992ACA">
        <w:rPr>
          <w:color w:val="000000" w:themeColor="text1"/>
        </w:rPr>
        <w:t>at the end of a hot summer’s day at the cricket – showing my preferences now, I know.</w:t>
      </w:r>
    </w:p>
    <w:p w14:paraId="06B936D2" w14:textId="77777777" w:rsidR="00992ACA" w:rsidRDefault="00992ACA">
      <w:pPr>
        <w:rPr>
          <w:color w:val="000000" w:themeColor="text1"/>
        </w:rPr>
      </w:pPr>
    </w:p>
    <w:p w14:paraId="5866CD6B" w14:textId="0F918A83" w:rsidR="00D50815" w:rsidRDefault="00D50815">
      <w:pPr>
        <w:rPr>
          <w:color w:val="000000" w:themeColor="text1"/>
        </w:rPr>
      </w:pPr>
      <w:r>
        <w:rPr>
          <w:color w:val="000000" w:themeColor="text1"/>
        </w:rPr>
        <w:t>Thus the importance of the zeroth law is that it allows a useful definition of temperature.</w:t>
      </w:r>
    </w:p>
    <w:p w14:paraId="5D7B7CAF" w14:textId="656B2F25" w:rsidR="00FD6D8C" w:rsidRDefault="00FD6D8C">
      <w:pPr>
        <w:rPr>
          <w:color w:val="000000" w:themeColor="text1"/>
        </w:rPr>
      </w:pPr>
    </w:p>
    <w:p w14:paraId="5BFC9C05" w14:textId="04FA5625" w:rsidR="00FD6D8C" w:rsidRDefault="00FD6D8C">
      <w:pPr>
        <w:rPr>
          <w:color w:val="000000" w:themeColor="text1"/>
        </w:rPr>
      </w:pPr>
    </w:p>
    <w:p w14:paraId="5DE6DA08" w14:textId="77777777" w:rsidR="00FD6D8C" w:rsidRPr="003619AA" w:rsidRDefault="00FD6D8C" w:rsidP="00FD6D8C">
      <w:pPr>
        <w:rPr>
          <w:b/>
          <w:bCs/>
          <w:color w:val="911E0A"/>
          <w:shd w:val="clear" w:color="auto" w:fill="FFFFFF"/>
        </w:rPr>
      </w:pPr>
      <w:r w:rsidRPr="003619AA">
        <w:rPr>
          <w:b/>
          <w:bCs/>
          <w:color w:val="911E0A"/>
          <w:shd w:val="clear" w:color="auto" w:fill="FFFFFF"/>
        </w:rPr>
        <w:t>The First Law of Thermodynamics</w:t>
      </w:r>
    </w:p>
    <w:p w14:paraId="7C4750F3" w14:textId="77777777" w:rsidR="00FD6D8C" w:rsidRDefault="00FD6D8C" w:rsidP="00FD6D8C">
      <w:pPr>
        <w:rPr>
          <w:shd w:val="clear" w:color="auto" w:fill="FFFFFF"/>
        </w:rPr>
      </w:pPr>
      <w:r>
        <w:rPr>
          <w:shd w:val="clear" w:color="auto" w:fill="FFFFFF"/>
        </w:rPr>
        <w:t>Earlier, we defined the internal energy of a system as the sum of all the energy of the molecules within a system.  We would expect that the internal energy of a system would be increased if work were done on the system or if heat was added to the system.  Similarly, the internal energy would be decreased if heat flowed out of the system or if work were done by the system on something in the surroundings.</w:t>
      </w:r>
    </w:p>
    <w:p w14:paraId="56F977A2" w14:textId="77777777" w:rsidR="00FD6D8C" w:rsidRDefault="00FD6D8C" w:rsidP="00FD6D8C">
      <w:pPr>
        <w:rPr>
          <w:shd w:val="clear" w:color="auto" w:fill="FFFFFF"/>
        </w:rPr>
      </w:pPr>
    </w:p>
    <w:p w14:paraId="3B6F5758" w14:textId="77777777" w:rsidR="00FD6D8C" w:rsidRDefault="00FD6D8C" w:rsidP="00FD6D8C">
      <w:pPr>
        <w:rPr>
          <w:shd w:val="clear" w:color="auto" w:fill="FFFFFF"/>
        </w:rPr>
      </w:pPr>
      <w:r>
        <w:rPr>
          <w:shd w:val="clear" w:color="auto" w:fill="FFFFFF"/>
        </w:rPr>
        <w:t xml:space="preserve">Thus, it is reasonable to extend conservation of energy and propose an important law: the change in internal energy of a closed system, </w:t>
      </w:r>
      <w:r w:rsidRPr="0093103D">
        <w:rPr>
          <w:rFonts w:ascii="Symbol" w:hAnsi="Symbol"/>
          <w:b/>
          <w:bCs/>
          <w:sz w:val="28"/>
          <w:szCs w:val="28"/>
          <w:shd w:val="clear" w:color="auto" w:fill="FFFFFF"/>
        </w:rPr>
        <w:t>D</w:t>
      </w:r>
      <w:r w:rsidRPr="0093103D">
        <w:rPr>
          <w:b/>
          <w:bCs/>
          <w:sz w:val="28"/>
          <w:szCs w:val="28"/>
          <w:shd w:val="clear" w:color="auto" w:fill="FFFFFF"/>
        </w:rPr>
        <w:t>E</w:t>
      </w:r>
      <w:r>
        <w:rPr>
          <w:b/>
          <w:bCs/>
          <w:sz w:val="28"/>
          <w:szCs w:val="28"/>
          <w:shd w:val="clear" w:color="auto" w:fill="FFFFFF"/>
          <w:vertAlign w:val="subscript"/>
        </w:rPr>
        <w:t>I</w:t>
      </w:r>
      <w:r>
        <w:rPr>
          <w:shd w:val="clear" w:color="auto" w:fill="FFFFFF"/>
        </w:rPr>
        <w:t xml:space="preserve">, will be equal to the energy added to the system by heating, </w:t>
      </w:r>
      <w:r w:rsidRPr="0093103D">
        <w:rPr>
          <w:b/>
          <w:bCs/>
          <w:sz w:val="28"/>
          <w:szCs w:val="28"/>
          <w:shd w:val="clear" w:color="auto" w:fill="FFFFFF"/>
        </w:rPr>
        <w:t>Q</w:t>
      </w:r>
      <w:r>
        <w:rPr>
          <w:shd w:val="clear" w:color="auto" w:fill="FFFFFF"/>
        </w:rPr>
        <w:t xml:space="preserve">, minus the work done by the system on the surroundings, </w:t>
      </w:r>
      <w:r w:rsidRPr="0093103D">
        <w:rPr>
          <w:b/>
          <w:bCs/>
          <w:sz w:val="28"/>
          <w:szCs w:val="28"/>
          <w:shd w:val="clear" w:color="auto" w:fill="FFFFFF"/>
        </w:rPr>
        <w:t>W</w:t>
      </w:r>
      <w:r>
        <w:rPr>
          <w:shd w:val="clear" w:color="auto" w:fill="FFFFFF"/>
        </w:rPr>
        <w:t>.</w:t>
      </w:r>
    </w:p>
    <w:p w14:paraId="3976AE79" w14:textId="77777777" w:rsidR="00FD6D8C" w:rsidRDefault="00FD6D8C" w:rsidP="00FD6D8C">
      <w:pPr>
        <w:rPr>
          <w:shd w:val="clear" w:color="auto" w:fill="FFFFFF"/>
        </w:rPr>
      </w:pPr>
    </w:p>
    <w:p w14:paraId="19103A31" w14:textId="77777777" w:rsidR="00FD6D8C" w:rsidRDefault="00FD6D8C" w:rsidP="00FD6D8C">
      <w:pPr>
        <w:ind w:left="1440" w:firstLine="720"/>
        <w:rPr>
          <w:shd w:val="clear" w:color="auto" w:fill="FFFFFF"/>
        </w:rPr>
      </w:pPr>
      <w:r>
        <w:rPr>
          <w:shd w:val="clear" w:color="auto" w:fill="FFFFFF"/>
        </w:rPr>
        <w:t xml:space="preserve"> </w:t>
      </w:r>
      <w:r w:rsidRPr="0093103D">
        <w:rPr>
          <w:color w:val="FF0000"/>
          <w:position w:val="-10"/>
          <w:shd w:val="clear" w:color="auto" w:fill="FFFFFF"/>
        </w:rPr>
        <w:object w:dxaOrig="1427" w:dyaOrig="277" w14:anchorId="089D45BB">
          <v:shape id="_x0000_i1115" type="#_x0000_t75" style="width:108pt;height:21pt" o:ole="">
            <v:imagedata r:id="rId269" o:title=""/>
          </v:shape>
          <o:OLEObject Type="Embed" ProgID="FXEquation.Equation" ShapeID="_x0000_i1115" DrawAspect="Content" ObjectID="_1694501107" r:id="rId270"/>
        </w:object>
      </w:r>
      <w:r>
        <w:rPr>
          <w:shd w:val="clear" w:color="auto" w:fill="FFFFFF"/>
        </w:rPr>
        <w:t xml:space="preserve"> </w:t>
      </w:r>
    </w:p>
    <w:p w14:paraId="1E95224D" w14:textId="77777777" w:rsidR="00FD6D8C" w:rsidRDefault="00FD6D8C" w:rsidP="00FD6D8C">
      <w:pPr>
        <w:rPr>
          <w:shd w:val="clear" w:color="auto" w:fill="FFFFFF"/>
        </w:rPr>
      </w:pPr>
    </w:p>
    <w:p w14:paraId="5A5195CC" w14:textId="0D9705DE" w:rsidR="00FD6D8C" w:rsidRDefault="00FD6D8C" w:rsidP="00FD6D8C">
      <w:pPr>
        <w:rPr>
          <w:shd w:val="clear" w:color="auto" w:fill="FFFFFF"/>
        </w:rPr>
      </w:pPr>
      <w:r>
        <w:rPr>
          <w:shd w:val="clear" w:color="auto" w:fill="FFFFFF"/>
        </w:rPr>
        <w:t xml:space="preserve">This is called the </w:t>
      </w:r>
      <w:r w:rsidRPr="00FD6D8C">
        <w:rPr>
          <w:b/>
          <w:bCs/>
          <w:shd w:val="clear" w:color="auto" w:fill="FFFFFF"/>
        </w:rPr>
        <w:t>First Law of Thermodynamics</w:t>
      </w:r>
      <w:r>
        <w:rPr>
          <w:shd w:val="clear" w:color="auto" w:fill="FFFFFF"/>
        </w:rPr>
        <w:t xml:space="preserve">.  It was first stated by Rudolf Clausius in 1850 and around the same time by William Thomson.  It is one of the most important laws in Physics.  Its validity rests on experiments (such as Joule’s) to which no exceptions have ever been found.  Since </w:t>
      </w:r>
      <w:r w:rsidRPr="0093103D">
        <w:rPr>
          <w:b/>
          <w:bCs/>
          <w:sz w:val="28"/>
          <w:szCs w:val="28"/>
          <w:shd w:val="clear" w:color="auto" w:fill="FFFFFF"/>
        </w:rPr>
        <w:t>Q</w:t>
      </w:r>
      <w:r>
        <w:rPr>
          <w:shd w:val="clear" w:color="auto" w:fill="FFFFFF"/>
        </w:rPr>
        <w:t xml:space="preserve"> and </w:t>
      </w:r>
      <w:r w:rsidRPr="0093103D">
        <w:rPr>
          <w:b/>
          <w:bCs/>
          <w:sz w:val="28"/>
          <w:szCs w:val="28"/>
          <w:shd w:val="clear" w:color="auto" w:fill="FFFFFF"/>
        </w:rPr>
        <w:t>W</w:t>
      </w:r>
      <w:r>
        <w:rPr>
          <w:shd w:val="clear" w:color="auto" w:fill="FFFFFF"/>
        </w:rPr>
        <w:t xml:space="preserve"> represent energy transferred into or out of the system, the internal energy changes accordingly.  Thus, the first law of thermodynamics is a clear statement of the </w:t>
      </w:r>
      <w:r w:rsidRPr="00FD6D8C">
        <w:rPr>
          <w:b/>
          <w:bCs/>
          <w:shd w:val="clear" w:color="auto" w:fill="FFFFFF"/>
        </w:rPr>
        <w:t>law of conservation of energy</w:t>
      </w:r>
      <w:r>
        <w:rPr>
          <w:shd w:val="clear" w:color="auto" w:fill="FFFFFF"/>
        </w:rPr>
        <w:t>.</w:t>
      </w:r>
    </w:p>
    <w:p w14:paraId="06ECAB4C" w14:textId="77777777" w:rsidR="00FD6D8C" w:rsidRDefault="00FD6D8C" w:rsidP="00FD6D8C">
      <w:pPr>
        <w:rPr>
          <w:shd w:val="clear" w:color="auto" w:fill="FFFFFF"/>
        </w:rPr>
      </w:pPr>
    </w:p>
    <w:p w14:paraId="40744393" w14:textId="75C8CA3F" w:rsidR="00FD6D8C" w:rsidRDefault="00FD6D8C" w:rsidP="00FD6D8C">
      <w:pPr>
        <w:rPr>
          <w:shd w:val="clear" w:color="auto" w:fill="FFFFFF"/>
        </w:rPr>
      </w:pPr>
      <w:r>
        <w:rPr>
          <w:shd w:val="clear" w:color="auto" w:fill="FFFFFF"/>
        </w:rPr>
        <w:t xml:space="preserve">We must be careful and consistent in following the sign conventions for </w:t>
      </w:r>
      <w:r w:rsidRPr="0093103D">
        <w:rPr>
          <w:b/>
          <w:bCs/>
          <w:sz w:val="28"/>
          <w:szCs w:val="28"/>
          <w:shd w:val="clear" w:color="auto" w:fill="FFFFFF"/>
        </w:rPr>
        <w:t>Q</w:t>
      </w:r>
      <w:r>
        <w:rPr>
          <w:shd w:val="clear" w:color="auto" w:fill="FFFFFF"/>
        </w:rPr>
        <w:t xml:space="preserve"> and </w:t>
      </w:r>
      <w:r w:rsidRPr="0093103D">
        <w:rPr>
          <w:b/>
          <w:bCs/>
          <w:sz w:val="28"/>
          <w:szCs w:val="28"/>
          <w:shd w:val="clear" w:color="auto" w:fill="FFFFFF"/>
        </w:rPr>
        <w:t>W</w:t>
      </w:r>
      <w:r>
        <w:rPr>
          <w:sz w:val="28"/>
          <w:szCs w:val="28"/>
          <w:shd w:val="clear" w:color="auto" w:fill="FFFFFF"/>
        </w:rPr>
        <w:t>.</w:t>
      </w:r>
      <w:r>
        <w:rPr>
          <w:shd w:val="clear" w:color="auto" w:fill="FFFFFF"/>
        </w:rPr>
        <w:t xml:space="preserve"> </w:t>
      </w:r>
      <w:r w:rsidRPr="0093103D">
        <w:rPr>
          <w:b/>
          <w:bCs/>
          <w:sz w:val="28"/>
          <w:szCs w:val="28"/>
          <w:shd w:val="clear" w:color="auto" w:fill="FFFFFF"/>
        </w:rPr>
        <w:t>W</w:t>
      </w:r>
      <w:r>
        <w:rPr>
          <w:shd w:val="clear" w:color="auto" w:fill="FFFFFF"/>
        </w:rPr>
        <w:t xml:space="preserve"> is the work done </w:t>
      </w:r>
      <w:r w:rsidRPr="00712996">
        <w:rPr>
          <w:b/>
          <w:bCs/>
          <w:shd w:val="clear" w:color="auto" w:fill="FFFFFF"/>
        </w:rPr>
        <w:t>by</w:t>
      </w:r>
      <w:r>
        <w:rPr>
          <w:shd w:val="clear" w:color="auto" w:fill="FFFFFF"/>
        </w:rPr>
        <w:t xml:space="preserve"> the system, so if work is done </w:t>
      </w:r>
      <w:r w:rsidRPr="00712996">
        <w:rPr>
          <w:b/>
          <w:bCs/>
          <w:shd w:val="clear" w:color="auto" w:fill="FFFFFF"/>
        </w:rPr>
        <w:t>on</w:t>
      </w:r>
      <w:r>
        <w:rPr>
          <w:shd w:val="clear" w:color="auto" w:fill="FFFFFF"/>
        </w:rPr>
        <w:t xml:space="preserve"> the system, </w:t>
      </w:r>
      <w:r w:rsidRPr="0093103D">
        <w:rPr>
          <w:b/>
          <w:bCs/>
          <w:sz w:val="28"/>
          <w:szCs w:val="28"/>
          <w:shd w:val="clear" w:color="auto" w:fill="FFFFFF"/>
        </w:rPr>
        <w:t>W</w:t>
      </w:r>
      <w:r>
        <w:rPr>
          <w:shd w:val="clear" w:color="auto" w:fill="FFFFFF"/>
        </w:rPr>
        <w:t xml:space="preserve"> will be </w:t>
      </w:r>
      <w:r>
        <w:rPr>
          <w:shd w:val="clear" w:color="auto" w:fill="FFFFFF"/>
        </w:rPr>
        <w:lastRenderedPageBreak/>
        <w:t xml:space="preserve">negative and </w:t>
      </w:r>
      <w:r w:rsidRPr="0093103D">
        <w:rPr>
          <w:rFonts w:ascii="Symbol" w:hAnsi="Symbol"/>
          <w:b/>
          <w:bCs/>
          <w:sz w:val="28"/>
          <w:szCs w:val="28"/>
          <w:shd w:val="clear" w:color="auto" w:fill="FFFFFF"/>
        </w:rPr>
        <w:t>D</w:t>
      </w:r>
      <w:r w:rsidRPr="0093103D">
        <w:rPr>
          <w:b/>
          <w:bCs/>
          <w:sz w:val="28"/>
          <w:szCs w:val="28"/>
          <w:shd w:val="clear" w:color="auto" w:fill="FFFFFF"/>
        </w:rPr>
        <w:t>E</w:t>
      </w:r>
      <w:r>
        <w:rPr>
          <w:b/>
          <w:bCs/>
          <w:sz w:val="28"/>
          <w:szCs w:val="28"/>
          <w:shd w:val="clear" w:color="auto" w:fill="FFFFFF"/>
          <w:vertAlign w:val="subscript"/>
        </w:rPr>
        <w:t>I</w:t>
      </w:r>
      <w:r>
        <w:rPr>
          <w:shd w:val="clear" w:color="auto" w:fill="FFFFFF"/>
        </w:rPr>
        <w:t xml:space="preserve">, will increase.  Likewise, </w:t>
      </w:r>
      <w:r w:rsidRPr="0093103D">
        <w:rPr>
          <w:b/>
          <w:bCs/>
          <w:sz w:val="28"/>
          <w:szCs w:val="28"/>
          <w:shd w:val="clear" w:color="auto" w:fill="FFFFFF"/>
        </w:rPr>
        <w:t>Q</w:t>
      </w:r>
      <w:r>
        <w:rPr>
          <w:shd w:val="clear" w:color="auto" w:fill="FFFFFF"/>
        </w:rPr>
        <w:t xml:space="preserve"> is positive for heat added to the system, so if heat leaves the system, </w:t>
      </w:r>
      <w:r w:rsidRPr="0093103D">
        <w:rPr>
          <w:b/>
          <w:bCs/>
          <w:sz w:val="28"/>
          <w:szCs w:val="28"/>
          <w:shd w:val="clear" w:color="auto" w:fill="FFFFFF"/>
        </w:rPr>
        <w:t>Q</w:t>
      </w:r>
      <w:r>
        <w:rPr>
          <w:shd w:val="clear" w:color="auto" w:fill="FFFFFF"/>
        </w:rPr>
        <w:t xml:space="preserve"> is negative.</w:t>
      </w:r>
    </w:p>
    <w:p w14:paraId="3303C05C" w14:textId="77777777" w:rsidR="00FD6D8C" w:rsidRDefault="00FD6D8C" w:rsidP="00FD6D8C">
      <w:pPr>
        <w:rPr>
          <w:shd w:val="clear" w:color="auto" w:fill="FFFFFF"/>
        </w:rPr>
      </w:pPr>
    </w:p>
    <w:p w14:paraId="47512463" w14:textId="77777777" w:rsidR="00FD6D8C" w:rsidRDefault="00FD6D8C" w:rsidP="00FD6D8C">
      <w:pPr>
        <w:rPr>
          <w:shd w:val="clear" w:color="auto" w:fill="FFFFFF"/>
        </w:rPr>
      </w:pPr>
    </w:p>
    <w:p w14:paraId="0EEDB678" w14:textId="77777777" w:rsidR="00FD6D8C" w:rsidRPr="004304D3" w:rsidRDefault="00FD6D8C" w:rsidP="00FD6D8C">
      <w:pPr>
        <w:rPr>
          <w:b/>
          <w:bCs/>
          <w:shd w:val="clear" w:color="auto" w:fill="FFFFFF"/>
        </w:rPr>
      </w:pPr>
      <w:r w:rsidRPr="004304D3">
        <w:rPr>
          <w:b/>
          <w:bCs/>
          <w:color w:val="0000FF"/>
          <w:shd w:val="clear" w:color="auto" w:fill="FFFFFF"/>
        </w:rPr>
        <w:t>Example Question</w:t>
      </w:r>
    </w:p>
    <w:p w14:paraId="21853A89" w14:textId="185096A8" w:rsidR="00FD6D8C" w:rsidRDefault="00FD6D8C" w:rsidP="00FD6D8C">
      <w:pPr>
        <w:rPr>
          <w:color w:val="0000FF"/>
          <w:shd w:val="clear" w:color="auto" w:fill="FFFFFF"/>
        </w:rPr>
      </w:pPr>
      <w:r>
        <w:rPr>
          <w:color w:val="0000FF"/>
          <w:shd w:val="clear" w:color="auto" w:fill="FFFFFF"/>
        </w:rPr>
        <w:t>Calculate the change in internal energy of a system which (a) absorbs 2kJ of heat and at the same time does 500 J of external work; and (b) absorbs 1.25 kJ of heat energy and at the same time 420 J of work are done on the system.</w:t>
      </w:r>
    </w:p>
    <w:p w14:paraId="66B0683F" w14:textId="77777777" w:rsidR="00FD6D8C" w:rsidRDefault="00FD6D8C" w:rsidP="00FD6D8C">
      <w:pPr>
        <w:rPr>
          <w:b/>
          <w:bCs/>
          <w:color w:val="0000FF"/>
          <w:shd w:val="clear" w:color="auto" w:fill="FFFFFF"/>
        </w:rPr>
      </w:pPr>
    </w:p>
    <w:p w14:paraId="0F234C33" w14:textId="77777777" w:rsidR="00FD6D8C" w:rsidRPr="00C83E7E" w:rsidRDefault="00FD6D8C" w:rsidP="00FD6D8C">
      <w:pPr>
        <w:rPr>
          <w:b/>
          <w:bCs/>
          <w:color w:val="0000FF"/>
          <w:shd w:val="clear" w:color="auto" w:fill="FFFFFF"/>
        </w:rPr>
      </w:pPr>
      <w:r w:rsidRPr="00C83E7E">
        <w:rPr>
          <w:b/>
          <w:bCs/>
          <w:color w:val="0000FF"/>
          <w:shd w:val="clear" w:color="auto" w:fill="FFFFFF"/>
        </w:rPr>
        <w:t>Solution</w:t>
      </w:r>
    </w:p>
    <w:p w14:paraId="582EFD5E" w14:textId="77777777" w:rsidR="00FD6D8C" w:rsidRPr="004304D3" w:rsidRDefault="00FD6D8C" w:rsidP="00FD6D8C">
      <w:pPr>
        <w:rPr>
          <w:color w:val="0000FF"/>
          <w:shd w:val="clear" w:color="auto" w:fill="FFFFFF"/>
        </w:rPr>
      </w:pPr>
    </w:p>
    <w:p w14:paraId="1DBAEBDF" w14:textId="77777777" w:rsidR="00FD6D8C" w:rsidRDefault="00FD6D8C" w:rsidP="00FD6D8C">
      <w:pPr>
        <w:rPr>
          <w:shd w:val="clear" w:color="auto" w:fill="FFFFFF"/>
        </w:rPr>
      </w:pPr>
      <w:r>
        <w:rPr>
          <w:shd w:val="clear" w:color="auto" w:fill="FFFFFF"/>
        </w:rPr>
        <w:t xml:space="preserve"> </w:t>
      </w:r>
      <w:r w:rsidRPr="0055197A">
        <w:rPr>
          <w:color w:val="FF0000"/>
          <w:position w:val="-72"/>
          <w:shd w:val="clear" w:color="auto" w:fill="FFFFFF"/>
        </w:rPr>
        <w:object w:dxaOrig="4748" w:dyaOrig="897" w14:anchorId="1488C47E">
          <v:shape id="_x0000_i1116" type="#_x0000_t75" style="width:270.75pt;height:51pt" o:ole="">
            <v:imagedata r:id="rId271" o:title=""/>
          </v:shape>
          <o:OLEObject Type="Embed" ProgID="FXEquation.Equation" ShapeID="_x0000_i1116" DrawAspect="Content" ObjectID="_1694501108" r:id="rId272"/>
        </w:object>
      </w:r>
      <w:r>
        <w:rPr>
          <w:shd w:val="clear" w:color="auto" w:fill="FFFFFF"/>
        </w:rPr>
        <w:t xml:space="preserve"> </w:t>
      </w:r>
    </w:p>
    <w:p w14:paraId="26F792FE" w14:textId="77777777" w:rsidR="00FD6D8C" w:rsidRDefault="00FD6D8C" w:rsidP="00FD6D8C">
      <w:pPr>
        <w:rPr>
          <w:shd w:val="clear" w:color="auto" w:fill="FFFFFF"/>
        </w:rPr>
      </w:pPr>
    </w:p>
    <w:p w14:paraId="12C77341" w14:textId="77777777" w:rsidR="00FD6D8C" w:rsidRDefault="00FD6D8C">
      <w:pPr>
        <w:rPr>
          <w:color w:val="000000" w:themeColor="text1"/>
        </w:rPr>
      </w:pPr>
    </w:p>
    <w:p w14:paraId="02959D5E" w14:textId="77777777" w:rsidR="00E121A4" w:rsidRDefault="00E121A4">
      <w:pPr>
        <w:rPr>
          <w:color w:val="000000" w:themeColor="text1"/>
        </w:rPr>
      </w:pPr>
    </w:p>
    <w:p w14:paraId="7E45322B" w14:textId="77777777" w:rsidR="00D50815" w:rsidRDefault="00D50815">
      <w:pPr>
        <w:rPr>
          <w:color w:val="000000" w:themeColor="text1"/>
        </w:rPr>
      </w:pPr>
    </w:p>
    <w:p w14:paraId="68EC8950" w14:textId="77777777" w:rsidR="002807B2" w:rsidRPr="002807B2" w:rsidRDefault="002807B2">
      <w:pPr>
        <w:rPr>
          <w:b/>
          <w:bCs/>
          <w:color w:val="911E0A"/>
        </w:rPr>
      </w:pPr>
      <w:r w:rsidRPr="002807B2">
        <w:rPr>
          <w:b/>
          <w:bCs/>
          <w:color w:val="911E0A"/>
        </w:rPr>
        <w:t>Energy Transfer by Conduction, Convection &amp; Radiation</w:t>
      </w:r>
    </w:p>
    <w:p w14:paraId="637BC33E" w14:textId="33D6D9C6" w:rsidR="002807B2" w:rsidRDefault="002807B2">
      <w:pPr>
        <w:rPr>
          <w:color w:val="000000" w:themeColor="text1"/>
        </w:rPr>
      </w:pPr>
      <w:r>
        <w:rPr>
          <w:color w:val="000000" w:themeColor="text1"/>
        </w:rPr>
        <w:t>You have certainly studied this topic before.  It is part of the Stage 4 &amp; 5 Science Syllabus.</w:t>
      </w:r>
    </w:p>
    <w:p w14:paraId="546D56CC" w14:textId="01A7B019" w:rsidR="00967433" w:rsidRDefault="00967433">
      <w:pPr>
        <w:rPr>
          <w:color w:val="000000" w:themeColor="text1"/>
        </w:rPr>
      </w:pPr>
    </w:p>
    <w:p w14:paraId="191B5659" w14:textId="4F166484" w:rsidR="00967433" w:rsidRDefault="00967433">
      <w:pPr>
        <w:rPr>
          <w:color w:val="000000" w:themeColor="text1"/>
        </w:rPr>
      </w:pPr>
      <w:r>
        <w:rPr>
          <w:noProof/>
          <w:color w:val="000000" w:themeColor="text1"/>
        </w:rPr>
        <w:drawing>
          <wp:inline distT="0" distB="0" distL="0" distR="0" wp14:anchorId="10B50B75" wp14:editId="0DBE0D71">
            <wp:extent cx="5278120" cy="2708910"/>
            <wp:effectExtent l="0" t="0" r="0" b="0"/>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5278120" cy="2708910"/>
                    </a:xfrm>
                    <a:prstGeom prst="rect">
                      <a:avLst/>
                    </a:prstGeom>
                  </pic:spPr>
                </pic:pic>
              </a:graphicData>
            </a:graphic>
          </wp:inline>
        </w:drawing>
      </w:r>
    </w:p>
    <w:p w14:paraId="291B0C33" w14:textId="6CF731C1" w:rsidR="00967433" w:rsidRDefault="00967433">
      <w:pPr>
        <w:rPr>
          <w:color w:val="000000" w:themeColor="text1"/>
        </w:rPr>
      </w:pPr>
    </w:p>
    <w:p w14:paraId="623CBAF6" w14:textId="5846FA0F" w:rsidR="00967433" w:rsidRDefault="00967433" w:rsidP="00967433">
      <w:pPr>
        <w:ind w:left="1440" w:firstLine="720"/>
        <w:rPr>
          <w:color w:val="000000" w:themeColor="text1"/>
        </w:rPr>
      </w:pPr>
      <w:r>
        <w:rPr>
          <w:color w:val="000000" w:themeColor="text1"/>
        </w:rPr>
        <w:t xml:space="preserve">Diagram From: </w:t>
      </w:r>
      <w:hyperlink r:id="rId274" w:anchor="imgrc=ae6cKr08svT7DM" w:history="1">
        <w:r w:rsidRPr="00967433">
          <w:rPr>
            <w:rStyle w:val="Hyperlink"/>
          </w:rPr>
          <w:t>Wikimedia Commons</w:t>
        </w:r>
      </w:hyperlink>
    </w:p>
    <w:p w14:paraId="35785B40" w14:textId="77777777" w:rsidR="002807B2" w:rsidRDefault="002807B2">
      <w:pPr>
        <w:rPr>
          <w:color w:val="000000" w:themeColor="text1"/>
        </w:rPr>
      </w:pPr>
    </w:p>
    <w:p w14:paraId="6002D333" w14:textId="77777777" w:rsidR="00967433" w:rsidRDefault="00967433">
      <w:pPr>
        <w:rPr>
          <w:color w:val="000000" w:themeColor="text1"/>
        </w:rPr>
      </w:pPr>
    </w:p>
    <w:p w14:paraId="763A8297" w14:textId="44893D56" w:rsidR="00A10085" w:rsidRDefault="00A10085">
      <w:pPr>
        <w:rPr>
          <w:color w:val="000000" w:themeColor="text1"/>
        </w:rPr>
      </w:pPr>
      <w:r>
        <w:rPr>
          <w:color w:val="000000" w:themeColor="text1"/>
        </w:rPr>
        <w:t xml:space="preserve">Heat is transferred from one place or body to another in three ways: by conduction, </w:t>
      </w:r>
      <w:proofErr w:type="gramStart"/>
      <w:r>
        <w:rPr>
          <w:color w:val="000000" w:themeColor="text1"/>
        </w:rPr>
        <w:t>convection</w:t>
      </w:r>
      <w:proofErr w:type="gramEnd"/>
      <w:r>
        <w:rPr>
          <w:color w:val="000000" w:themeColor="text1"/>
        </w:rPr>
        <w:t xml:space="preserve"> and radiation.  Let us consider each in turn.</w:t>
      </w:r>
    </w:p>
    <w:p w14:paraId="460FB1EA" w14:textId="77777777" w:rsidR="00A10085" w:rsidRDefault="00A10085">
      <w:pPr>
        <w:rPr>
          <w:color w:val="000000" w:themeColor="text1"/>
        </w:rPr>
      </w:pPr>
    </w:p>
    <w:p w14:paraId="6C7CC406" w14:textId="35F40883" w:rsidR="00A10085" w:rsidRPr="00A10085" w:rsidRDefault="00A10085">
      <w:pPr>
        <w:rPr>
          <w:b/>
          <w:bCs/>
          <w:color w:val="000000" w:themeColor="text1"/>
        </w:rPr>
      </w:pPr>
      <w:r>
        <w:rPr>
          <w:b/>
          <w:bCs/>
          <w:color w:val="911E0A"/>
        </w:rPr>
        <w:t xml:space="preserve">Energy Transfer by </w:t>
      </w:r>
      <w:r w:rsidRPr="00A10085">
        <w:rPr>
          <w:b/>
          <w:bCs/>
          <w:color w:val="911E0A"/>
        </w:rPr>
        <w:t>Conduction</w:t>
      </w:r>
    </w:p>
    <w:p w14:paraId="02B61E0C" w14:textId="0B300E2F" w:rsidR="00215109" w:rsidRDefault="00215109">
      <w:pPr>
        <w:rPr>
          <w:color w:val="000000" w:themeColor="text1"/>
        </w:rPr>
      </w:pPr>
      <w:r>
        <w:rPr>
          <w:color w:val="000000" w:themeColor="text1"/>
        </w:rPr>
        <w:t>If you place a cold teaspoon into a boiling cup of tea and let it sit there for a moment, the exposed end of the spoon becomes warmer than it was, even though it is not directly in contact with the source of the heat.  We say that heat has been conducted from the hot end to the cold end of the spoon.</w:t>
      </w:r>
      <w:r w:rsidR="00E81C16">
        <w:rPr>
          <w:color w:val="000000" w:themeColor="text1"/>
        </w:rPr>
        <w:t xml:space="preserve">  In general, </w:t>
      </w:r>
      <w:r w:rsidR="00E81C16" w:rsidRPr="00E81C16">
        <w:rPr>
          <w:b/>
          <w:bCs/>
          <w:color w:val="000000" w:themeColor="text1"/>
        </w:rPr>
        <w:t xml:space="preserve">the transfer of energy </w:t>
      </w:r>
      <w:r w:rsidR="00E81C16" w:rsidRPr="00E81C16">
        <w:rPr>
          <w:b/>
          <w:bCs/>
          <w:color w:val="000000" w:themeColor="text1"/>
        </w:rPr>
        <w:lastRenderedPageBreak/>
        <w:t>arising from the temperature difference between adjacent parts of a body is called heat conduction</w:t>
      </w:r>
      <w:r w:rsidR="00E81C16">
        <w:rPr>
          <w:color w:val="000000" w:themeColor="text1"/>
        </w:rPr>
        <w:t>.</w:t>
      </w:r>
    </w:p>
    <w:p w14:paraId="0B85EA68" w14:textId="77777777" w:rsidR="00215109" w:rsidRDefault="00215109">
      <w:pPr>
        <w:rPr>
          <w:color w:val="000000" w:themeColor="text1"/>
        </w:rPr>
      </w:pPr>
    </w:p>
    <w:p w14:paraId="602C7217" w14:textId="187DC9BF" w:rsidR="00E81C16" w:rsidRDefault="00215109">
      <w:pPr>
        <w:rPr>
          <w:color w:val="000000" w:themeColor="text1"/>
        </w:rPr>
      </w:pPr>
      <w:r>
        <w:rPr>
          <w:color w:val="000000" w:themeColor="text1"/>
        </w:rPr>
        <w:t>In many materials, heat conduction occurs via molecular collisions.  As one end of the material is heated, the</w:t>
      </w:r>
      <w:r w:rsidR="00E81C16">
        <w:rPr>
          <w:color w:val="000000" w:themeColor="text1"/>
        </w:rPr>
        <w:t xml:space="preserve"> molecules</w:t>
      </w:r>
      <w:r>
        <w:rPr>
          <w:color w:val="000000" w:themeColor="text1"/>
        </w:rPr>
        <w:t xml:space="preserve"> move faster and faster.  As they collide with slower-moving neighbours, they transfer some of their kinetic energy to these other molecules, which in turn transfer energy</w:t>
      </w:r>
      <w:r w:rsidR="00E81C16">
        <w:rPr>
          <w:color w:val="000000" w:themeColor="text1"/>
        </w:rPr>
        <w:t xml:space="preserve"> by collision with other molecules further along the material.  In metals, there are many free electrons </w:t>
      </w:r>
      <w:proofErr w:type="gramStart"/>
      <w:r w:rsidR="00E81C16">
        <w:rPr>
          <w:color w:val="000000" w:themeColor="text1"/>
        </w:rPr>
        <w:t>available</w:t>
      </w:r>
      <w:proofErr w:type="gramEnd"/>
      <w:r w:rsidR="00E81C16">
        <w:rPr>
          <w:color w:val="000000" w:themeColor="text1"/>
        </w:rPr>
        <w:t xml:space="preserve"> </w:t>
      </w:r>
      <w:r>
        <w:rPr>
          <w:color w:val="000000" w:themeColor="text1"/>
        </w:rPr>
        <w:t xml:space="preserve">and </w:t>
      </w:r>
      <w:r w:rsidR="00E81C16">
        <w:rPr>
          <w:color w:val="000000" w:themeColor="text1"/>
        </w:rPr>
        <w:t>it is these that are mainly responsible for conduction in such materials.</w:t>
      </w:r>
    </w:p>
    <w:p w14:paraId="2CB16341" w14:textId="2C39774D" w:rsidR="000924F9" w:rsidRDefault="000924F9">
      <w:pPr>
        <w:rPr>
          <w:color w:val="000000" w:themeColor="text1"/>
        </w:rPr>
      </w:pPr>
    </w:p>
    <w:p w14:paraId="4CF5A38E" w14:textId="48A638AF" w:rsidR="002B06B9" w:rsidRDefault="007F45B5">
      <w:pPr>
        <w:rPr>
          <w:color w:val="000000" w:themeColor="text1"/>
        </w:rPr>
      </w:pPr>
      <w:r>
        <w:rPr>
          <w:color w:val="000000" w:themeColor="text1"/>
        </w:rPr>
        <w:t xml:space="preserve">Consider the diagram </w:t>
      </w:r>
      <w:r w:rsidR="00C831AA">
        <w:rPr>
          <w:color w:val="000000" w:themeColor="text1"/>
        </w:rPr>
        <w:t>below</w:t>
      </w:r>
      <w:r>
        <w:rPr>
          <w:color w:val="000000" w:themeColor="text1"/>
        </w:rPr>
        <w:t>.  As there is a temperature difference between the areas at T</w:t>
      </w:r>
      <w:r w:rsidRPr="007F45B5">
        <w:rPr>
          <w:color w:val="000000" w:themeColor="text1"/>
          <w:vertAlign w:val="subscript"/>
        </w:rPr>
        <w:t>1</w:t>
      </w:r>
      <w:r>
        <w:rPr>
          <w:color w:val="000000" w:themeColor="text1"/>
        </w:rPr>
        <w:t xml:space="preserve"> and T</w:t>
      </w:r>
      <w:r w:rsidRPr="007F45B5">
        <w:rPr>
          <w:color w:val="000000" w:themeColor="text1"/>
          <w:vertAlign w:val="subscript"/>
        </w:rPr>
        <w:t>2</w:t>
      </w:r>
      <w:r>
        <w:rPr>
          <w:color w:val="000000" w:themeColor="text1"/>
        </w:rPr>
        <w:t xml:space="preserve">, </w:t>
      </w:r>
      <w:r w:rsidR="00F919AA">
        <w:rPr>
          <w:color w:val="000000" w:themeColor="text1"/>
        </w:rPr>
        <w:t>there will be heat conduction between the two areas.</w:t>
      </w:r>
      <w:r w:rsidR="00C46CDC">
        <w:rPr>
          <w:color w:val="000000" w:themeColor="text1"/>
        </w:rPr>
        <w:t xml:space="preserve">  Note that </w:t>
      </w:r>
    </w:p>
    <w:p w14:paraId="6B2CD8CD" w14:textId="2837E3C3" w:rsidR="002B06B9" w:rsidRDefault="00AD0B8C">
      <w:pPr>
        <w:rPr>
          <w:color w:val="000000" w:themeColor="text1"/>
        </w:rPr>
      </w:pPr>
      <w:r>
        <w:rPr>
          <w:color w:val="000000" w:themeColor="text1"/>
        </w:rPr>
        <w:t>T</w:t>
      </w:r>
      <w:r w:rsidRPr="007F45B5">
        <w:rPr>
          <w:color w:val="000000" w:themeColor="text1"/>
          <w:vertAlign w:val="subscript"/>
        </w:rPr>
        <w:t>1</w:t>
      </w:r>
      <w:r>
        <w:rPr>
          <w:color w:val="000000" w:themeColor="text1"/>
        </w:rPr>
        <w:t xml:space="preserve"> &lt; T</w:t>
      </w:r>
      <w:r w:rsidRPr="007F45B5">
        <w:rPr>
          <w:color w:val="000000" w:themeColor="text1"/>
          <w:vertAlign w:val="subscript"/>
        </w:rPr>
        <w:t>2</w:t>
      </w:r>
      <w:r>
        <w:rPr>
          <w:color w:val="000000" w:themeColor="text1"/>
        </w:rPr>
        <w:t>.</w:t>
      </w:r>
    </w:p>
    <w:p w14:paraId="328621FD" w14:textId="77777777" w:rsidR="002B06B9" w:rsidRDefault="002B06B9" w:rsidP="002B06B9">
      <w:pPr>
        <w:ind w:firstLine="720"/>
        <w:rPr>
          <w:color w:val="000000" w:themeColor="text1"/>
          <w:sz w:val="28"/>
        </w:rPr>
      </w:pPr>
      <w:r>
        <w:rPr>
          <w:noProof/>
          <w:color w:val="000000" w:themeColor="text1"/>
          <w:sz w:val="28"/>
        </w:rPr>
        <w:drawing>
          <wp:inline distT="0" distB="0" distL="0" distR="0" wp14:anchorId="4A41AEDF" wp14:editId="54DE7DD9">
            <wp:extent cx="3628339" cy="2930582"/>
            <wp:effectExtent l="0" t="0" r="0" b="3175"/>
            <wp:docPr id="53" name="Picture 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agram&#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3647883" cy="2946368"/>
                    </a:xfrm>
                    <a:prstGeom prst="rect">
                      <a:avLst/>
                    </a:prstGeom>
                  </pic:spPr>
                </pic:pic>
              </a:graphicData>
            </a:graphic>
          </wp:inline>
        </w:drawing>
      </w:r>
    </w:p>
    <w:p w14:paraId="5ED2C7F1" w14:textId="77777777" w:rsidR="002B06B9" w:rsidRDefault="002B06B9" w:rsidP="002B06B9">
      <w:pPr>
        <w:rPr>
          <w:color w:val="000000" w:themeColor="text1"/>
          <w:sz w:val="28"/>
        </w:rPr>
      </w:pPr>
    </w:p>
    <w:p w14:paraId="574D4B01" w14:textId="77777777" w:rsidR="002B06B9" w:rsidRDefault="002B06B9" w:rsidP="002B06B9">
      <w:pPr>
        <w:ind w:left="720" w:firstLine="720"/>
      </w:pPr>
      <w:r w:rsidRPr="000924F9">
        <w:t xml:space="preserve">Diagram From: </w:t>
      </w:r>
      <w:hyperlink r:id="rId276" w:anchor="imgrc=xF5wR-Y0T0wcYM" w:history="1">
        <w:r w:rsidRPr="000924F9">
          <w:rPr>
            <w:rStyle w:val="Hyperlink"/>
          </w:rPr>
          <w:t>Wikimedia Commons</w:t>
        </w:r>
      </w:hyperlink>
    </w:p>
    <w:p w14:paraId="4B435921" w14:textId="77777777" w:rsidR="002B06B9" w:rsidRDefault="002B06B9" w:rsidP="002B06B9"/>
    <w:p w14:paraId="71BF12D0" w14:textId="77777777" w:rsidR="002B06B9" w:rsidRPr="000924F9" w:rsidRDefault="002B06B9" w:rsidP="002B06B9"/>
    <w:p w14:paraId="33A291C6" w14:textId="06905C2D" w:rsidR="000924F9" w:rsidRDefault="00F919AA">
      <w:pPr>
        <w:rPr>
          <w:color w:val="000000" w:themeColor="text1"/>
        </w:rPr>
      </w:pPr>
      <w:r>
        <w:rPr>
          <w:color w:val="000000" w:themeColor="text1"/>
        </w:rPr>
        <w:t xml:space="preserve">It is found experimentally that the rate of heat flow through a substance is proportional to the difference in temperature between its ends.  The rate of heat flow depends on the size and shape of the object.  Again, it is found experimentally that the heat flow </w:t>
      </w:r>
      <w:r w:rsidRPr="00BA7654">
        <w:rPr>
          <w:rFonts w:ascii="Symbol" w:hAnsi="Symbol"/>
          <w:b/>
          <w:bCs/>
          <w:color w:val="000000" w:themeColor="text1"/>
          <w:sz w:val="28"/>
          <w:szCs w:val="28"/>
        </w:rPr>
        <w:t>D</w:t>
      </w:r>
      <w:r w:rsidRPr="00BA7654">
        <w:rPr>
          <w:b/>
          <w:bCs/>
          <w:color w:val="000000" w:themeColor="text1"/>
          <w:sz w:val="28"/>
          <w:szCs w:val="28"/>
        </w:rPr>
        <w:t>Q</w:t>
      </w:r>
      <w:r>
        <w:rPr>
          <w:color w:val="000000" w:themeColor="text1"/>
        </w:rPr>
        <w:t xml:space="preserve"> over a time interval </w:t>
      </w:r>
      <w:r w:rsidRPr="00BA7654">
        <w:rPr>
          <w:rFonts w:ascii="Symbol" w:hAnsi="Symbol"/>
          <w:b/>
          <w:bCs/>
          <w:color w:val="000000" w:themeColor="text1"/>
          <w:sz w:val="28"/>
          <w:szCs w:val="28"/>
        </w:rPr>
        <w:t>D</w:t>
      </w:r>
      <w:r w:rsidRPr="00BA7654">
        <w:rPr>
          <w:b/>
          <w:bCs/>
          <w:color w:val="000000" w:themeColor="text1"/>
          <w:sz w:val="28"/>
          <w:szCs w:val="28"/>
        </w:rPr>
        <w:t>t</w:t>
      </w:r>
      <w:r>
        <w:rPr>
          <w:color w:val="000000" w:themeColor="text1"/>
        </w:rPr>
        <w:t xml:space="preserve"> is given by:</w:t>
      </w:r>
    </w:p>
    <w:p w14:paraId="45D38A56" w14:textId="5F6EEEE4" w:rsidR="00BA7654" w:rsidRDefault="00BA7654">
      <w:pPr>
        <w:rPr>
          <w:color w:val="000000" w:themeColor="text1"/>
        </w:rPr>
      </w:pPr>
    </w:p>
    <w:p w14:paraId="3DCF7F03" w14:textId="5F609DB0" w:rsidR="00BA7654" w:rsidRDefault="00447B3D" w:rsidP="00447B3D">
      <w:pPr>
        <w:ind w:left="1440" w:firstLine="720"/>
        <w:rPr>
          <w:color w:val="000000" w:themeColor="text1"/>
        </w:rPr>
      </w:pPr>
      <w:r>
        <w:rPr>
          <w:color w:val="000000" w:themeColor="text1"/>
        </w:rPr>
        <w:t xml:space="preserve"> </w:t>
      </w:r>
      <w:r w:rsidR="002B06B9" w:rsidRPr="002B06B9">
        <w:rPr>
          <w:color w:val="FF0000"/>
          <w:position w:val="-110"/>
        </w:rPr>
        <w:object w:dxaOrig="1880" w:dyaOrig="1482" w14:anchorId="726E8E52">
          <v:shape id="_x0000_i1117" type="#_x0000_t75" style="width:121.5pt;height:96.75pt" o:ole="">
            <v:imagedata r:id="rId277" o:title=""/>
          </v:shape>
          <o:OLEObject Type="Embed" ProgID="FXEquation.Equation" ShapeID="_x0000_i1117" DrawAspect="Content" ObjectID="_1694501109" r:id="rId278"/>
        </w:object>
      </w:r>
      <w:r>
        <w:rPr>
          <w:color w:val="000000" w:themeColor="text1"/>
        </w:rPr>
        <w:t xml:space="preserve"> </w:t>
      </w:r>
    </w:p>
    <w:p w14:paraId="19B52874" w14:textId="55DDB67E" w:rsidR="00447B3D" w:rsidRDefault="00447B3D" w:rsidP="00447B3D">
      <w:pPr>
        <w:rPr>
          <w:color w:val="000000" w:themeColor="text1"/>
        </w:rPr>
      </w:pPr>
    </w:p>
    <w:p w14:paraId="35AEDD23" w14:textId="7B5427AD" w:rsidR="00447B3D" w:rsidRDefault="00447B3D" w:rsidP="00447B3D">
      <w:pPr>
        <w:rPr>
          <w:color w:val="000000" w:themeColor="text1"/>
        </w:rPr>
      </w:pPr>
      <w:r>
        <w:rPr>
          <w:color w:val="000000" w:themeColor="text1"/>
        </w:rPr>
        <w:t xml:space="preserve">where </w:t>
      </w:r>
      <w:r w:rsidRPr="00447B3D">
        <w:rPr>
          <w:b/>
          <w:bCs/>
          <w:color w:val="000000" w:themeColor="text1"/>
          <w:sz w:val="28"/>
          <w:szCs w:val="28"/>
        </w:rPr>
        <w:t>A</w:t>
      </w:r>
      <w:r>
        <w:rPr>
          <w:color w:val="000000" w:themeColor="text1"/>
        </w:rPr>
        <w:t xml:space="preserve"> is the cross-sectional area of the object, </w:t>
      </w:r>
      <w:r w:rsidRPr="00447B3D">
        <w:rPr>
          <w:b/>
          <w:bCs/>
          <w:color w:val="000000" w:themeColor="text1"/>
          <w:sz w:val="28"/>
          <w:szCs w:val="28"/>
        </w:rPr>
        <w:t>l</w:t>
      </w:r>
      <w:r>
        <w:rPr>
          <w:color w:val="000000" w:themeColor="text1"/>
        </w:rPr>
        <w:t xml:space="preserve"> is the distance between the ends, which are at temperatures </w:t>
      </w:r>
      <w:r w:rsidRPr="00447B3D">
        <w:rPr>
          <w:b/>
          <w:bCs/>
          <w:color w:val="000000" w:themeColor="text1"/>
          <w:sz w:val="28"/>
          <w:szCs w:val="28"/>
        </w:rPr>
        <w:t>T</w:t>
      </w:r>
      <w:r w:rsidRPr="00447B3D">
        <w:rPr>
          <w:b/>
          <w:bCs/>
          <w:color w:val="000000" w:themeColor="text1"/>
          <w:sz w:val="28"/>
          <w:szCs w:val="28"/>
          <w:vertAlign w:val="subscript"/>
        </w:rPr>
        <w:t>1</w:t>
      </w:r>
      <w:r>
        <w:rPr>
          <w:color w:val="000000" w:themeColor="text1"/>
        </w:rPr>
        <w:t xml:space="preserve"> and </w:t>
      </w:r>
      <w:r w:rsidRPr="00447B3D">
        <w:rPr>
          <w:b/>
          <w:bCs/>
          <w:color w:val="000000" w:themeColor="text1"/>
          <w:sz w:val="28"/>
          <w:szCs w:val="28"/>
        </w:rPr>
        <w:t>T</w:t>
      </w:r>
      <w:r w:rsidRPr="00447B3D">
        <w:rPr>
          <w:b/>
          <w:bCs/>
          <w:color w:val="000000" w:themeColor="text1"/>
          <w:sz w:val="28"/>
          <w:szCs w:val="28"/>
          <w:vertAlign w:val="subscript"/>
        </w:rPr>
        <w:t>2</w:t>
      </w:r>
      <w:r>
        <w:rPr>
          <w:color w:val="000000" w:themeColor="text1"/>
        </w:rPr>
        <w:t xml:space="preserve">, and </w:t>
      </w:r>
      <w:r w:rsidRPr="00447B3D">
        <w:rPr>
          <w:b/>
          <w:bCs/>
          <w:color w:val="000000" w:themeColor="text1"/>
          <w:sz w:val="28"/>
          <w:szCs w:val="28"/>
        </w:rPr>
        <w:t>k</w:t>
      </w:r>
      <w:r>
        <w:rPr>
          <w:color w:val="000000" w:themeColor="text1"/>
        </w:rPr>
        <w:t xml:space="preserve"> is a proportionality constant called the </w:t>
      </w:r>
      <w:r w:rsidRPr="00EE0324">
        <w:rPr>
          <w:b/>
          <w:bCs/>
          <w:color w:val="000000" w:themeColor="text1"/>
        </w:rPr>
        <w:t>thermal conductivity</w:t>
      </w:r>
      <w:r>
        <w:rPr>
          <w:color w:val="000000" w:themeColor="text1"/>
        </w:rPr>
        <w:t>.</w:t>
      </w:r>
    </w:p>
    <w:p w14:paraId="3A6DD2AE" w14:textId="223830C2" w:rsidR="007F769B" w:rsidRDefault="007F769B" w:rsidP="00447B3D">
      <w:pPr>
        <w:rPr>
          <w:color w:val="000000" w:themeColor="text1"/>
        </w:rPr>
      </w:pPr>
    </w:p>
    <w:p w14:paraId="60B34A42" w14:textId="5B4FE06A" w:rsidR="007F769B" w:rsidRDefault="007F769B" w:rsidP="00447B3D">
      <w:pPr>
        <w:rPr>
          <w:color w:val="000000" w:themeColor="text1"/>
        </w:rPr>
      </w:pPr>
      <w:r>
        <w:rPr>
          <w:color w:val="000000" w:themeColor="text1"/>
        </w:rPr>
        <w:t xml:space="preserve">Clearly, the rate of heat flow in J/s is directly proportional to the cross-sectional area of the object and to the temperature gradient </w:t>
      </w:r>
      <w:r w:rsidRPr="007F769B">
        <w:rPr>
          <w:rFonts w:ascii="Symbol" w:hAnsi="Symbol"/>
          <w:b/>
          <w:bCs/>
          <w:color w:val="000000" w:themeColor="text1"/>
          <w:sz w:val="28"/>
          <w:szCs w:val="28"/>
        </w:rPr>
        <w:t>D</w:t>
      </w:r>
      <w:r w:rsidRPr="007F769B">
        <w:rPr>
          <w:b/>
          <w:bCs/>
          <w:color w:val="000000" w:themeColor="text1"/>
          <w:sz w:val="28"/>
          <w:szCs w:val="28"/>
        </w:rPr>
        <w:t>T/l</w:t>
      </w:r>
      <w:r>
        <w:rPr>
          <w:color w:val="000000" w:themeColor="text1"/>
        </w:rPr>
        <w:t>.</w:t>
      </w:r>
    </w:p>
    <w:p w14:paraId="22612B1C" w14:textId="04BF9A88" w:rsidR="007F769B" w:rsidRDefault="007F769B" w:rsidP="00447B3D">
      <w:pPr>
        <w:rPr>
          <w:color w:val="000000" w:themeColor="text1"/>
        </w:rPr>
      </w:pPr>
    </w:p>
    <w:p w14:paraId="45980037" w14:textId="62DC9BFB" w:rsidR="007F769B" w:rsidRDefault="00EE0324" w:rsidP="00447B3D">
      <w:pPr>
        <w:rPr>
          <w:color w:val="000000" w:themeColor="text1"/>
        </w:rPr>
      </w:pPr>
      <w:r w:rsidRPr="00EE0324">
        <w:rPr>
          <w:color w:val="000000" w:themeColor="text1"/>
        </w:rPr>
        <w:t>Thermal conductivity,</w:t>
      </w:r>
      <w:r>
        <w:rPr>
          <w:b/>
          <w:bCs/>
          <w:color w:val="000000" w:themeColor="text1"/>
          <w:sz w:val="28"/>
          <w:szCs w:val="28"/>
        </w:rPr>
        <w:t xml:space="preserve"> k</w:t>
      </w:r>
      <w:r>
        <w:rPr>
          <w:color w:val="000000" w:themeColor="text1"/>
          <w:sz w:val="28"/>
          <w:szCs w:val="28"/>
        </w:rPr>
        <w:t>,</w:t>
      </w:r>
      <w:r w:rsidR="00610B40">
        <w:rPr>
          <w:color w:val="000000" w:themeColor="text1"/>
        </w:rPr>
        <w:t xml:space="preserve"> is characteristic of a material.</w:t>
      </w:r>
      <w:r>
        <w:rPr>
          <w:color w:val="000000" w:themeColor="text1"/>
        </w:rPr>
        <w:t xml:space="preserve">   </w:t>
      </w:r>
      <w:r w:rsidR="00610B40">
        <w:rPr>
          <w:color w:val="000000" w:themeColor="text1"/>
        </w:rPr>
        <w:t>Substances which have</w:t>
      </w:r>
      <w:r>
        <w:rPr>
          <w:color w:val="000000" w:themeColor="text1"/>
        </w:rPr>
        <w:t xml:space="preserve"> higher values of k are considered good thermal conductors.  Most metals for instance are good thermal conductors.  Mercury is an example of a metal that is a poor conductor of heat but a good conductor of electricity.</w:t>
      </w:r>
      <w:r w:rsidR="00C1548D">
        <w:rPr>
          <w:color w:val="000000" w:themeColor="text1"/>
        </w:rPr>
        <w:t xml:space="preserve">  Substances, such as wool, which have low</w:t>
      </w:r>
      <w:r w:rsidR="00852F76">
        <w:rPr>
          <w:color w:val="000000" w:themeColor="text1"/>
        </w:rPr>
        <w:t>er</w:t>
      </w:r>
      <w:r w:rsidR="00C1548D">
        <w:rPr>
          <w:color w:val="000000" w:themeColor="text1"/>
        </w:rPr>
        <w:t xml:space="preserve"> values of k are good </w:t>
      </w:r>
      <w:r w:rsidR="00C1548D" w:rsidRPr="00852F76">
        <w:rPr>
          <w:b/>
          <w:bCs/>
          <w:color w:val="000000" w:themeColor="text1"/>
        </w:rPr>
        <w:t>thermal insulators</w:t>
      </w:r>
      <w:r w:rsidR="00C1548D">
        <w:rPr>
          <w:color w:val="000000" w:themeColor="text1"/>
        </w:rPr>
        <w:t xml:space="preserve"> – they’ll keep you warm in winter.</w:t>
      </w:r>
    </w:p>
    <w:p w14:paraId="4A9B13D6" w14:textId="77777777" w:rsidR="00F80D8C" w:rsidRDefault="00F80D8C" w:rsidP="00447B3D">
      <w:pPr>
        <w:rPr>
          <w:color w:val="000000" w:themeColor="text1"/>
        </w:rPr>
      </w:pPr>
    </w:p>
    <w:p w14:paraId="080C22A3" w14:textId="549988ED" w:rsidR="00852F76" w:rsidRDefault="00852F76" w:rsidP="00447B3D">
      <w:pPr>
        <w:rPr>
          <w:color w:val="000000" w:themeColor="text1"/>
        </w:rPr>
      </w:pPr>
    </w:p>
    <w:p w14:paraId="2126D167" w14:textId="66555AB9" w:rsidR="00852F76" w:rsidRPr="003A4B8F" w:rsidRDefault="003A4B8F" w:rsidP="00447B3D">
      <w:pPr>
        <w:rPr>
          <w:b/>
          <w:bCs/>
          <w:color w:val="0000FF"/>
        </w:rPr>
      </w:pPr>
      <w:r w:rsidRPr="003A4B8F">
        <w:rPr>
          <w:b/>
          <w:bCs/>
          <w:color w:val="0000FF"/>
        </w:rPr>
        <w:t>Example Question</w:t>
      </w:r>
    </w:p>
    <w:p w14:paraId="60FED9E5" w14:textId="74476B4E" w:rsidR="00266779" w:rsidRPr="00266779" w:rsidRDefault="00266779" w:rsidP="00447B3D">
      <w:pPr>
        <w:rPr>
          <w:color w:val="0000FF"/>
          <w:shd w:val="clear" w:color="auto" w:fill="FFFFFF"/>
        </w:rPr>
      </w:pPr>
      <w:r w:rsidRPr="00266779">
        <w:rPr>
          <w:color w:val="0000FF"/>
          <w:shd w:val="clear" w:color="auto" w:fill="FFFFFF"/>
        </w:rPr>
        <w:t>A rectangular window is 1.2 m wide and 1.8 m high and has a thickness of 6.2 mm.  It has a thermal conductivity of 0.27 W/m/°C.  Calculate, the rate of heat transfer through this window on a cold day, if the temperature inside the home is 21°C and the temperature outside the home is -4°C.</w:t>
      </w:r>
    </w:p>
    <w:p w14:paraId="360A4917" w14:textId="77777777" w:rsidR="00266779" w:rsidRPr="00266779" w:rsidRDefault="00266779" w:rsidP="00447B3D">
      <w:pPr>
        <w:rPr>
          <w:color w:val="0000FF"/>
          <w:shd w:val="clear" w:color="auto" w:fill="FFFFFF"/>
        </w:rPr>
      </w:pPr>
    </w:p>
    <w:p w14:paraId="0485911C" w14:textId="1A3BD3B4" w:rsidR="00D5767F" w:rsidRDefault="00266779" w:rsidP="00447B3D">
      <w:pPr>
        <w:rPr>
          <w:b/>
          <w:bCs/>
          <w:color w:val="0000FF"/>
          <w:shd w:val="clear" w:color="auto" w:fill="FFFFFF"/>
        </w:rPr>
      </w:pPr>
      <w:r w:rsidRPr="00266779">
        <w:rPr>
          <w:b/>
          <w:bCs/>
          <w:color w:val="0000FF"/>
          <w:shd w:val="clear" w:color="auto" w:fill="FFFFFF"/>
        </w:rPr>
        <w:t>Solution</w:t>
      </w:r>
    </w:p>
    <w:p w14:paraId="4D54D1B2" w14:textId="3EF36378" w:rsidR="00D5767F" w:rsidRPr="00D5767F" w:rsidRDefault="00D5767F" w:rsidP="00447B3D">
      <w:pPr>
        <w:rPr>
          <w:color w:val="0000FF"/>
          <w:shd w:val="clear" w:color="auto" w:fill="FFFFFF"/>
        </w:rPr>
      </w:pPr>
      <w:r>
        <w:rPr>
          <w:color w:val="0000FF"/>
          <w:shd w:val="clear" w:color="auto" w:fill="FFFFFF"/>
        </w:rPr>
        <w:t>Take care – Heat flows by conduction through the glass from the higher temperature to the lower outside temperature.  Note too, the outside temperature is negative.</w:t>
      </w:r>
    </w:p>
    <w:p w14:paraId="72567CB6" w14:textId="77777777" w:rsidR="00D5767F" w:rsidRPr="00266779" w:rsidRDefault="00D5767F" w:rsidP="00447B3D">
      <w:pPr>
        <w:rPr>
          <w:b/>
          <w:bCs/>
          <w:color w:val="0000FF"/>
          <w:shd w:val="clear" w:color="auto" w:fill="FFFFFF"/>
        </w:rPr>
      </w:pPr>
    </w:p>
    <w:p w14:paraId="73866B08" w14:textId="5922F7EC" w:rsidR="003A4B8F" w:rsidRPr="00266779" w:rsidRDefault="00266779" w:rsidP="00D5767F">
      <w:pPr>
        <w:rPr>
          <w:color w:val="0000FF"/>
        </w:rPr>
      </w:pPr>
      <w:r>
        <w:rPr>
          <w:color w:val="0000FF"/>
        </w:rPr>
        <w:t xml:space="preserve"> </w:t>
      </w:r>
      <w:r w:rsidR="001804E5" w:rsidRPr="001804E5">
        <w:rPr>
          <w:color w:val="FF0000"/>
          <w:position w:val="-172"/>
        </w:rPr>
        <w:object w:dxaOrig="4913" w:dyaOrig="2047" w14:anchorId="7691EA27">
          <v:shape id="_x0000_i1118" type="#_x0000_t75" style="width:288.75pt;height:120pt" o:ole="">
            <v:imagedata r:id="rId279" o:title=""/>
          </v:shape>
          <o:OLEObject Type="Embed" ProgID="FXEquation.Equation" ShapeID="_x0000_i1118" DrawAspect="Content" ObjectID="_1694501110" r:id="rId280"/>
        </w:object>
      </w:r>
      <w:r>
        <w:rPr>
          <w:color w:val="0000FF"/>
        </w:rPr>
        <w:t xml:space="preserve"> </w:t>
      </w:r>
    </w:p>
    <w:p w14:paraId="0916D537" w14:textId="3A54CCF6" w:rsidR="000924F9" w:rsidRDefault="000924F9"/>
    <w:p w14:paraId="6247D980" w14:textId="77777777" w:rsidR="00F80D8C" w:rsidRPr="00266779" w:rsidRDefault="00F80D8C"/>
    <w:p w14:paraId="7885D786" w14:textId="6C1097DA" w:rsidR="00D81028" w:rsidRPr="00967433" w:rsidRDefault="00D81028" w:rsidP="00D81028">
      <w:pPr>
        <w:rPr>
          <w:b/>
          <w:bCs/>
          <w:color w:val="911E0A"/>
        </w:rPr>
      </w:pPr>
      <w:r>
        <w:rPr>
          <w:b/>
          <w:bCs/>
          <w:color w:val="911E0A"/>
        </w:rPr>
        <w:t xml:space="preserve">Energy Transfer by </w:t>
      </w:r>
      <w:r w:rsidRPr="00A10085">
        <w:rPr>
          <w:b/>
          <w:bCs/>
          <w:color w:val="911E0A"/>
        </w:rPr>
        <w:t>Con</w:t>
      </w:r>
      <w:r>
        <w:rPr>
          <w:b/>
          <w:bCs/>
          <w:color w:val="911E0A"/>
        </w:rPr>
        <w:t>vection</w:t>
      </w:r>
    </w:p>
    <w:p w14:paraId="76AE242C" w14:textId="3D0F3BC5" w:rsidR="000924F9" w:rsidRDefault="002A1CE4" w:rsidP="00D81028">
      <w:pPr>
        <w:rPr>
          <w:color w:val="000000" w:themeColor="text1"/>
        </w:rPr>
      </w:pPr>
      <w:r>
        <w:rPr>
          <w:color w:val="000000" w:themeColor="text1"/>
        </w:rPr>
        <w:t xml:space="preserve">Convection is the process by which heat is transferred by </w:t>
      </w:r>
      <w:r w:rsidRPr="00E35A1B">
        <w:rPr>
          <w:b/>
          <w:bCs/>
          <w:color w:val="000000" w:themeColor="text1"/>
        </w:rPr>
        <w:t>the mass movement of molecules from one place to another</w:t>
      </w:r>
      <w:r>
        <w:rPr>
          <w:color w:val="000000" w:themeColor="text1"/>
        </w:rPr>
        <w:t>.  Whereas conduction involves molecules and/or electrons moving only over small distances and colliding, convection involves the movement of large numbers of molecules over large distances.</w:t>
      </w:r>
    </w:p>
    <w:p w14:paraId="1E577B2C" w14:textId="1D1D18BC" w:rsidR="002A1CE4" w:rsidRDefault="002A1CE4" w:rsidP="00D81028">
      <w:pPr>
        <w:rPr>
          <w:color w:val="000000" w:themeColor="text1"/>
        </w:rPr>
      </w:pPr>
    </w:p>
    <w:p w14:paraId="004A9E4C" w14:textId="5095BAB6" w:rsidR="002A1CE4" w:rsidRDefault="002A1CE4" w:rsidP="00D81028">
      <w:r w:rsidRPr="002A1CE4">
        <w:rPr>
          <w:shd w:val="clear" w:color="auto" w:fill="FFFFFF"/>
        </w:rPr>
        <w:t>Natural convection is driven by buoyant forces: hot air rises because density decreases as temperature increases. This principle applies equally with any fluid. Convection can transport heat much more efficiently than conduction.</w:t>
      </w:r>
      <w:r>
        <w:rPr>
          <w:shd w:val="clear" w:color="auto" w:fill="FFFFFF"/>
        </w:rPr>
        <w:t xml:space="preserve">  </w:t>
      </w:r>
      <w:r w:rsidRPr="002A1CE4">
        <w:t xml:space="preserve">Liquids and gases transfer heat by convection very well.  Solids </w:t>
      </w:r>
      <w:r>
        <w:t>cannot</w:t>
      </w:r>
      <w:r w:rsidRPr="002A1CE4">
        <w:t xml:space="preserve"> transfer heat by convection.</w:t>
      </w:r>
    </w:p>
    <w:p w14:paraId="1B28B75B" w14:textId="040ECC5E" w:rsidR="002A1CE4" w:rsidRDefault="002A1CE4" w:rsidP="00D81028"/>
    <w:p w14:paraId="46C2EF5D" w14:textId="11A8DB5E" w:rsidR="002A1CE4" w:rsidRDefault="002A1CE4" w:rsidP="00D81028">
      <w:r>
        <w:t xml:space="preserve">An excellent </w:t>
      </w:r>
      <w:r w:rsidR="00D17312">
        <w:t>large-scale</w:t>
      </w:r>
      <w:r w:rsidR="00E35A1B">
        <w:t xml:space="preserve"> </w:t>
      </w:r>
      <w:r>
        <w:t xml:space="preserve">example of convection is </w:t>
      </w:r>
      <w:r w:rsidR="00ED7C3C">
        <w:t xml:space="preserve">the formation of a sea breeze during </w:t>
      </w:r>
      <w:r w:rsidR="00D17312">
        <w:t xml:space="preserve">a summer’s </w:t>
      </w:r>
      <w:r w:rsidR="00ED7C3C">
        <w:t>day.</w:t>
      </w:r>
    </w:p>
    <w:p w14:paraId="0D4668EC" w14:textId="6133CD38" w:rsidR="00ED7C3C" w:rsidRDefault="00ED7C3C" w:rsidP="00D81028"/>
    <w:p w14:paraId="1B54D2FC" w14:textId="28960765" w:rsidR="00ED7C3C" w:rsidRDefault="00ED7C3C" w:rsidP="00F80D8C">
      <w:pPr>
        <w:ind w:firstLine="720"/>
      </w:pPr>
      <w:r>
        <w:rPr>
          <w:noProof/>
        </w:rPr>
        <w:lastRenderedPageBreak/>
        <w:drawing>
          <wp:inline distT="0" distB="0" distL="0" distR="0" wp14:anchorId="0546C2C0" wp14:editId="55B29462">
            <wp:extent cx="4747565" cy="2393773"/>
            <wp:effectExtent l="0" t="0" r="0" b="6985"/>
            <wp:docPr id="54" name="Picture 54" descr="A picture containing text, nature,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text, nature, businesscard&#10;&#10;Description automatically generated"/>
                    <pic:cNvPicPr/>
                  </pic:nvPicPr>
                  <pic:blipFill>
                    <a:blip r:embed="rId281">
                      <a:extLst>
                        <a:ext uri="{28A0092B-C50C-407E-A947-70E740481C1C}">
                          <a14:useLocalDpi xmlns:a14="http://schemas.microsoft.com/office/drawing/2010/main" val="0"/>
                        </a:ext>
                      </a:extLst>
                    </a:blip>
                    <a:stretch>
                      <a:fillRect/>
                    </a:stretch>
                  </pic:blipFill>
                  <pic:spPr>
                    <a:xfrm>
                      <a:off x="0" y="0"/>
                      <a:ext cx="4769296" cy="2404730"/>
                    </a:xfrm>
                    <a:prstGeom prst="rect">
                      <a:avLst/>
                    </a:prstGeom>
                  </pic:spPr>
                </pic:pic>
              </a:graphicData>
            </a:graphic>
          </wp:inline>
        </w:drawing>
      </w:r>
    </w:p>
    <w:p w14:paraId="1EA672DA" w14:textId="766B5AC1" w:rsidR="00ED7C3C" w:rsidRDefault="00ED7C3C" w:rsidP="00D81028"/>
    <w:p w14:paraId="0F8595A1" w14:textId="539E8606" w:rsidR="00ED7C3C" w:rsidRDefault="00ED7C3C" w:rsidP="00F80D8C">
      <w:pPr>
        <w:ind w:left="1440" w:firstLine="720"/>
        <w:rPr>
          <w:rStyle w:val="Hyperlink"/>
        </w:rPr>
      </w:pPr>
      <w:r>
        <w:t xml:space="preserve">Diagram From: </w:t>
      </w:r>
      <w:hyperlink r:id="rId282" w:anchor="imgrc=jyrY2A27Ts4VhM&amp;imgdii=qlWhmXxGztW4XM" w:history="1">
        <w:r w:rsidRPr="00ED7C3C">
          <w:rPr>
            <w:rStyle w:val="Hyperlink"/>
          </w:rPr>
          <w:t>Wikimedia Commons</w:t>
        </w:r>
      </w:hyperlink>
    </w:p>
    <w:p w14:paraId="03886987" w14:textId="77777777" w:rsidR="00967433" w:rsidRDefault="00967433" w:rsidP="00F80D8C">
      <w:pPr>
        <w:ind w:left="1440" w:firstLine="720"/>
      </w:pPr>
    </w:p>
    <w:p w14:paraId="0425AA37" w14:textId="0BEA6CE3" w:rsidR="00E35A1B" w:rsidRPr="00EE4E51" w:rsidRDefault="00E35A1B" w:rsidP="00EE4E51">
      <w:pPr>
        <w:autoSpaceDE w:val="0"/>
        <w:autoSpaceDN w:val="0"/>
        <w:adjustRightInd w:val="0"/>
      </w:pPr>
      <w:r w:rsidRPr="00EE4E51">
        <w:rPr>
          <w:shd w:val="clear" w:color="auto" w:fill="FFFFFF"/>
        </w:rPr>
        <w:t>During the day the land heats up faster than the water.  This causes the air over the land to increase in volume. This increase in volume for the same mass of air results in a decrease in density, causing the warm air to rise.  This creates a low </w:t>
      </w:r>
      <w:r w:rsidRPr="00EE4E51">
        <w:rPr>
          <w:bdr w:val="none" w:sz="0" w:space="0" w:color="auto" w:frame="1"/>
          <w:shd w:val="clear" w:color="auto" w:fill="FFFFFF"/>
        </w:rPr>
        <w:t>pressure</w:t>
      </w:r>
      <w:r w:rsidRPr="00EE4E51">
        <w:rPr>
          <w:shd w:val="clear" w:color="auto" w:fill="FFFFFF"/>
        </w:rPr>
        <w:t xml:space="preserve"> over the land that the cooler </w:t>
      </w:r>
      <w:r w:rsidR="00D17312" w:rsidRPr="00EE4E51">
        <w:rPr>
          <w:shd w:val="clear" w:color="auto" w:fill="FFFFFF"/>
        </w:rPr>
        <w:t>air</w:t>
      </w:r>
      <w:r w:rsidRPr="00EE4E51">
        <w:rPr>
          <w:shd w:val="clear" w:color="auto" w:fill="FFFFFF"/>
        </w:rPr>
        <w:t xml:space="preserve"> over the sea</w:t>
      </w:r>
      <w:r w:rsidR="00D17312" w:rsidRPr="00EE4E51">
        <w:rPr>
          <w:shd w:val="clear" w:color="auto" w:fill="FFFFFF"/>
        </w:rPr>
        <w:t>, the high-pressure area,</w:t>
      </w:r>
      <w:r w:rsidRPr="00EE4E51">
        <w:rPr>
          <w:shd w:val="clear" w:color="auto" w:fill="FFFFFF"/>
        </w:rPr>
        <w:t xml:space="preserve"> will move into to balance. </w:t>
      </w:r>
      <w:r w:rsidR="00D17312" w:rsidRPr="00EE4E51">
        <w:rPr>
          <w:shd w:val="clear" w:color="auto" w:fill="FFFFFF"/>
        </w:rPr>
        <w:t xml:space="preserve"> </w:t>
      </w:r>
      <w:r w:rsidRPr="00EE4E51">
        <w:rPr>
          <w:shd w:val="clear" w:color="auto" w:fill="FFFFFF"/>
        </w:rPr>
        <w:t>This moving air is a sea breeze.</w:t>
      </w:r>
      <w:r w:rsidR="00EE4E51" w:rsidRPr="00EE4E51">
        <w:rPr>
          <w:shd w:val="clear" w:color="auto" w:fill="FFFFFF"/>
        </w:rPr>
        <w:t xml:space="preserve">  </w:t>
      </w:r>
      <w:r w:rsidR="00EE4E51">
        <w:rPr>
          <w:lang w:eastAsia="en-AU"/>
        </w:rPr>
        <w:t>At</w:t>
      </w:r>
      <w:r w:rsidR="00EE4E51" w:rsidRPr="00EE4E51">
        <w:rPr>
          <w:lang w:eastAsia="en-AU"/>
        </w:rPr>
        <w:t xml:space="preserve"> night, if the land becomes co</w:t>
      </w:r>
      <w:r w:rsidR="00EE4E51">
        <w:rPr>
          <w:lang w:eastAsia="en-AU"/>
        </w:rPr>
        <w:t>oler</w:t>
      </w:r>
      <w:r w:rsidR="00EE4E51" w:rsidRPr="00EE4E51">
        <w:rPr>
          <w:lang w:eastAsia="en-AU"/>
        </w:rPr>
        <w:t xml:space="preserve"> than the sea, convection currents push cool air from the land</w:t>
      </w:r>
      <w:r w:rsidR="00EE4E51">
        <w:rPr>
          <w:lang w:eastAsia="en-AU"/>
        </w:rPr>
        <w:t xml:space="preserve"> </w:t>
      </w:r>
      <w:r w:rsidR="00EE4E51" w:rsidRPr="00EE4E51">
        <w:rPr>
          <w:lang w:eastAsia="en-AU"/>
        </w:rPr>
        <w:t>toward the sea, creating a land breeze.</w:t>
      </w:r>
    </w:p>
    <w:p w14:paraId="3FCCC601" w14:textId="77777777" w:rsidR="00E81C16" w:rsidRPr="00E35A1B" w:rsidRDefault="00E81C16"/>
    <w:p w14:paraId="780352A0" w14:textId="5FC8BFE0" w:rsidR="00D17312" w:rsidRPr="00A10085" w:rsidRDefault="00D17312" w:rsidP="00D17312">
      <w:pPr>
        <w:rPr>
          <w:b/>
          <w:bCs/>
          <w:color w:val="000000" w:themeColor="text1"/>
        </w:rPr>
      </w:pPr>
      <w:r>
        <w:rPr>
          <w:b/>
          <w:bCs/>
          <w:color w:val="911E0A"/>
        </w:rPr>
        <w:t>Energy Transfer by Radiation</w:t>
      </w:r>
    </w:p>
    <w:p w14:paraId="475020E6" w14:textId="77777777" w:rsidR="00285C7D" w:rsidRDefault="00285C7D" w:rsidP="00D17312">
      <w:pPr>
        <w:rPr>
          <w:color w:val="000000" w:themeColor="text1"/>
        </w:rPr>
      </w:pPr>
      <w:r>
        <w:rPr>
          <w:color w:val="000000" w:themeColor="text1"/>
        </w:rPr>
        <w:t xml:space="preserve">If you stand directly in front of an electric radiator (heater), how does the heat reach you?  Not by conduction because air is a poor conductor.  Not by convection because the hot air rises vertically above the heating element.  The answer is by </w:t>
      </w:r>
      <w:r w:rsidRPr="00285C7D">
        <w:rPr>
          <w:b/>
          <w:bCs/>
          <w:color w:val="000000" w:themeColor="text1"/>
        </w:rPr>
        <w:t>radiation</w:t>
      </w:r>
      <w:r>
        <w:rPr>
          <w:color w:val="000000" w:themeColor="text1"/>
        </w:rPr>
        <w:t xml:space="preserve"> in the form of electromagnetic waves.  The infrared radiation from the heating element spreads out in three dimensions as determined by the shape of the element.</w:t>
      </w:r>
    </w:p>
    <w:p w14:paraId="0AFE7965" w14:textId="77777777" w:rsidR="00285C7D" w:rsidRDefault="00285C7D" w:rsidP="00D17312">
      <w:pPr>
        <w:rPr>
          <w:color w:val="000000" w:themeColor="text1"/>
        </w:rPr>
      </w:pPr>
    </w:p>
    <w:p w14:paraId="4CE6E0C3" w14:textId="77777777" w:rsidR="00E0237D" w:rsidRDefault="00285C7D" w:rsidP="00D17312">
      <w:pPr>
        <w:rPr>
          <w:color w:val="000000" w:themeColor="text1"/>
        </w:rPr>
      </w:pPr>
      <w:r>
        <w:rPr>
          <w:color w:val="000000" w:themeColor="text1"/>
        </w:rPr>
        <w:t xml:space="preserve">Both conduction and convection require a medium to carry heat from the hotter to the colder body or region.  Radiation </w:t>
      </w:r>
      <w:r w:rsidR="008C17AC">
        <w:rPr>
          <w:color w:val="000000" w:themeColor="text1"/>
        </w:rPr>
        <w:t>requires no medium.</w:t>
      </w:r>
    </w:p>
    <w:p w14:paraId="2E9B998C" w14:textId="77777777" w:rsidR="00E0237D" w:rsidRDefault="00E0237D" w:rsidP="00D17312">
      <w:pPr>
        <w:rPr>
          <w:color w:val="000000" w:themeColor="text1"/>
        </w:rPr>
      </w:pPr>
    </w:p>
    <w:p w14:paraId="6385A295" w14:textId="09EADE29" w:rsidR="00E0237D" w:rsidRDefault="00CC02BA" w:rsidP="00D17312">
      <w:r>
        <w:t xml:space="preserve">The Sun is probably the most obvious example of a radiating body in nature.  </w:t>
      </w:r>
      <w:r w:rsidR="00E0237D" w:rsidRPr="00E0237D">
        <w:t xml:space="preserve">Life on Earth depends on radiation from the Sun.  Humans need heat and light for survival.  </w:t>
      </w:r>
      <w:r w:rsidR="00E0237D" w:rsidRPr="00E0237D">
        <w:rPr>
          <w:shd w:val="clear" w:color="auto" w:fill="FFFFFF"/>
        </w:rPr>
        <w:t>Plants captur</w:t>
      </w:r>
      <w:r w:rsidR="00E0237D">
        <w:rPr>
          <w:shd w:val="clear" w:color="auto" w:fill="FFFFFF"/>
        </w:rPr>
        <w:t>e</w:t>
      </w:r>
      <w:r w:rsidR="00E0237D" w:rsidRPr="00E0237D">
        <w:rPr>
          <w:shd w:val="clear" w:color="auto" w:fill="FFFFFF"/>
        </w:rPr>
        <w:t xml:space="preserve"> light energy and us</w:t>
      </w:r>
      <w:r w:rsidR="00E0237D">
        <w:rPr>
          <w:shd w:val="clear" w:color="auto" w:fill="FFFFFF"/>
        </w:rPr>
        <w:t>e</w:t>
      </w:r>
      <w:r w:rsidR="00E0237D" w:rsidRPr="00E0237D">
        <w:rPr>
          <w:shd w:val="clear" w:color="auto" w:fill="FFFFFF"/>
        </w:rPr>
        <w:t xml:space="preserve"> it to make sugars through</w:t>
      </w:r>
      <w:r w:rsidR="00E0237D">
        <w:rPr>
          <w:shd w:val="clear" w:color="auto" w:fill="FFFFFF"/>
        </w:rPr>
        <w:t xml:space="preserve"> </w:t>
      </w:r>
      <w:r w:rsidR="00E0237D" w:rsidRPr="00E0237D">
        <w:rPr>
          <w:shd w:val="clear" w:color="auto" w:fill="FFFFFF"/>
        </w:rPr>
        <w:t>photosynthesis.</w:t>
      </w:r>
      <w:r w:rsidR="00E0237D">
        <w:t xml:space="preserve">  Our weather systems are fed by radiation from the Sun.</w:t>
      </w:r>
    </w:p>
    <w:p w14:paraId="12598AA9" w14:textId="10293EFA" w:rsidR="00CC02BA" w:rsidRDefault="00CC02BA" w:rsidP="00D17312"/>
    <w:p w14:paraId="1961BE89" w14:textId="05E8502B" w:rsidR="00CC02BA" w:rsidRDefault="00CC02BA" w:rsidP="00D17312">
      <w:pPr>
        <w:rPr>
          <w:shd w:val="clear" w:color="auto" w:fill="FFFFFF"/>
        </w:rPr>
      </w:pPr>
      <w:r w:rsidRPr="00947E91">
        <w:t>An object does not have to be as hot as the Sun to produce thermal radiation.  All matter above absolute zero radiates EM radiation to some degree.</w:t>
      </w:r>
      <w:r w:rsidR="00947E91" w:rsidRPr="00947E91">
        <w:t xml:space="preserve">  </w:t>
      </w:r>
      <w:r w:rsidR="00947E91" w:rsidRPr="00947E91">
        <w:rPr>
          <w:shd w:val="clear" w:color="auto" w:fill="FFFFFF"/>
        </w:rPr>
        <w:t>Infrared radiation emitted by animals (detectable with an infrared camera) and cosmic microwave background radiation are</w:t>
      </w:r>
      <w:r w:rsidR="004E07D5">
        <w:rPr>
          <w:shd w:val="clear" w:color="auto" w:fill="FFFFFF"/>
        </w:rPr>
        <w:t xml:space="preserve"> other</w:t>
      </w:r>
      <w:r w:rsidR="00947E91" w:rsidRPr="00947E91">
        <w:rPr>
          <w:shd w:val="clear" w:color="auto" w:fill="FFFFFF"/>
        </w:rPr>
        <w:t xml:space="preserve"> examples of thermal radiation.</w:t>
      </w:r>
    </w:p>
    <w:p w14:paraId="2B8A223D" w14:textId="6D504604" w:rsidR="00947E91" w:rsidRDefault="00947E91" w:rsidP="00D17312">
      <w:pPr>
        <w:rPr>
          <w:shd w:val="clear" w:color="auto" w:fill="FFFFFF"/>
        </w:rPr>
      </w:pPr>
    </w:p>
    <w:p w14:paraId="3B9AE8B6" w14:textId="11C03F85" w:rsidR="00947E91" w:rsidRDefault="00947E91" w:rsidP="00D17312">
      <w:pPr>
        <w:rPr>
          <w:shd w:val="clear" w:color="auto" w:fill="FFFFFF"/>
        </w:rPr>
      </w:pPr>
      <w:r w:rsidRPr="00947E91">
        <w:rPr>
          <w:shd w:val="clear" w:color="auto" w:fill="FFFFFF"/>
        </w:rPr>
        <w:t>Objects with a temperature above absolute zero radiate EM waves because the thermal motion of atoms and molecules results in charge-acceleration or dipole oscillation which produce electromagnetic radiation.</w:t>
      </w:r>
      <w:r w:rsidR="00287328">
        <w:rPr>
          <w:shd w:val="clear" w:color="auto" w:fill="FFFFFF"/>
        </w:rPr>
        <w:t xml:space="preserve">  </w:t>
      </w:r>
      <w:r w:rsidR="00287328" w:rsidRPr="00287328">
        <w:t>Depending on the temperature of the material, it transmits radiation ranging from ultraviolet to far-field infrared.</w:t>
      </w:r>
      <w:r w:rsidR="00287328">
        <w:t xml:space="preserve">  </w:t>
      </w:r>
      <w:r w:rsidR="00287328">
        <w:rPr>
          <w:shd w:val="clear" w:color="auto" w:fill="FFFFFF"/>
        </w:rPr>
        <w:t xml:space="preserve">Physicists use a hypothetical, perfectly radiating body called a blackbody to </w:t>
      </w:r>
      <w:r w:rsidR="00287328">
        <w:rPr>
          <w:shd w:val="clear" w:color="auto" w:fill="FFFFFF"/>
        </w:rPr>
        <w:lastRenderedPageBreak/>
        <w:t xml:space="preserve">help them study thermal radiation.  We will study the radiation from such a body, blackbody </w:t>
      </w:r>
      <w:r w:rsidR="004E07D5">
        <w:rPr>
          <w:shd w:val="clear" w:color="auto" w:fill="FFFFFF"/>
        </w:rPr>
        <w:t xml:space="preserve">radiation, and its importance, </w:t>
      </w:r>
      <w:r w:rsidR="00287328">
        <w:rPr>
          <w:shd w:val="clear" w:color="auto" w:fill="FFFFFF"/>
        </w:rPr>
        <w:t>in Module 7 – The Nature of Light.</w:t>
      </w:r>
    </w:p>
    <w:p w14:paraId="4D52FB94" w14:textId="038A4A2A" w:rsidR="005754DD" w:rsidRDefault="005754DD" w:rsidP="00D17312">
      <w:pPr>
        <w:rPr>
          <w:shd w:val="clear" w:color="auto" w:fill="FFFFFF"/>
        </w:rPr>
      </w:pPr>
    </w:p>
    <w:p w14:paraId="6B4BE839" w14:textId="46ACD583" w:rsidR="005754DD" w:rsidRPr="004E07D5" w:rsidRDefault="006E6CA9" w:rsidP="00D17312">
      <w:pPr>
        <w:rPr>
          <w:shd w:val="clear" w:color="auto" w:fill="FFFFFF"/>
        </w:rPr>
      </w:pPr>
      <w:r w:rsidRPr="004E07D5">
        <w:rPr>
          <w:shd w:val="clear" w:color="auto" w:fill="FFFFFF"/>
        </w:rPr>
        <w:t xml:space="preserve">There is a great deal of practical information that flows from a study of blackbody radiation.  </w:t>
      </w:r>
      <w:r w:rsidR="005754DD" w:rsidRPr="004E07D5">
        <w:rPr>
          <w:shd w:val="clear" w:color="auto" w:fill="FFFFFF"/>
        </w:rPr>
        <w:t>Planck's law describes the spectrum of blackbody radiation</w:t>
      </w:r>
      <w:r w:rsidR="00287328" w:rsidRPr="004E07D5">
        <w:rPr>
          <w:shd w:val="clear" w:color="auto" w:fill="FFFFFF"/>
        </w:rPr>
        <w:t xml:space="preserve"> shown </w:t>
      </w:r>
      <w:r w:rsidR="003257E7">
        <w:rPr>
          <w:shd w:val="clear" w:color="auto" w:fill="FFFFFF"/>
        </w:rPr>
        <w:t>below</w:t>
      </w:r>
      <w:r w:rsidR="005754DD" w:rsidRPr="004E07D5">
        <w:rPr>
          <w:shd w:val="clear" w:color="auto" w:fill="FFFFFF"/>
        </w:rPr>
        <w:t>, which depends solely on the object's temperature.</w:t>
      </w:r>
      <w:r w:rsidRPr="004E07D5">
        <w:rPr>
          <w:shd w:val="clear" w:color="auto" w:fill="FFFFFF"/>
        </w:rPr>
        <w:t xml:space="preserve">  </w:t>
      </w:r>
      <w:r w:rsidR="005754DD" w:rsidRPr="004E07D5">
        <w:rPr>
          <w:shd w:val="clear" w:color="auto" w:fill="FFFFFF"/>
        </w:rPr>
        <w:t>Wien's displacement law determines the most likely frequency of the emitted radiation, and the Stefan–Boltzmann law </w:t>
      </w:r>
      <w:r w:rsidRPr="004E07D5">
        <w:rPr>
          <w:shd w:val="clear" w:color="auto" w:fill="FFFFFF"/>
        </w:rPr>
        <w:t xml:space="preserve">enables us to calculate </w:t>
      </w:r>
      <w:r w:rsidR="005754DD" w:rsidRPr="004E07D5">
        <w:rPr>
          <w:shd w:val="clear" w:color="auto" w:fill="FFFFFF"/>
        </w:rPr>
        <w:t>the radiant intensity.</w:t>
      </w:r>
      <w:r w:rsidRPr="004E07D5">
        <w:rPr>
          <w:shd w:val="clear" w:color="auto" w:fill="FFFFFF"/>
        </w:rPr>
        <w:t xml:space="preserve">  </w:t>
      </w:r>
      <w:r w:rsidR="00175C8B" w:rsidRPr="00175C8B">
        <w:t>Both Wien’s Law and the Stefan-Boltzmann Law are useful tools for analyzing glowing objects like stars.</w:t>
      </w:r>
      <w:r w:rsidR="00175C8B">
        <w:t xml:space="preserve">  </w:t>
      </w:r>
      <w:r w:rsidR="004E07D5" w:rsidRPr="00175C8B">
        <w:rPr>
          <w:shd w:val="clear" w:color="auto" w:fill="FFFFFF"/>
        </w:rPr>
        <w:t>The</w:t>
      </w:r>
      <w:r w:rsidR="00175C8B">
        <w:rPr>
          <w:shd w:val="clear" w:color="auto" w:fill="FFFFFF"/>
        </w:rPr>
        <w:t xml:space="preserve"> </w:t>
      </w:r>
      <w:r w:rsidR="004E07D5" w:rsidRPr="00175C8B">
        <w:rPr>
          <w:shd w:val="clear" w:color="auto" w:fill="FFFFFF"/>
        </w:rPr>
        <w:t xml:space="preserve">details of </w:t>
      </w:r>
      <w:r w:rsidRPr="00175C8B">
        <w:rPr>
          <w:shd w:val="clear" w:color="auto" w:fill="FFFFFF"/>
        </w:rPr>
        <w:t xml:space="preserve">these things need </w:t>
      </w:r>
      <w:r w:rsidR="004E07D5" w:rsidRPr="00175C8B">
        <w:rPr>
          <w:shd w:val="clear" w:color="auto" w:fill="FFFFFF"/>
        </w:rPr>
        <w:t xml:space="preserve">not </w:t>
      </w:r>
      <w:r w:rsidRPr="00175C8B">
        <w:rPr>
          <w:shd w:val="clear" w:color="auto" w:fill="FFFFFF"/>
        </w:rPr>
        <w:t>concern</w:t>
      </w:r>
      <w:r w:rsidR="004E07D5" w:rsidRPr="00175C8B">
        <w:rPr>
          <w:shd w:val="clear" w:color="auto" w:fill="FFFFFF"/>
        </w:rPr>
        <w:t xml:space="preserve"> us</w:t>
      </w:r>
      <w:r w:rsidRPr="00175C8B">
        <w:rPr>
          <w:shd w:val="clear" w:color="auto" w:fill="FFFFFF"/>
        </w:rPr>
        <w:t xml:space="preserve"> in the current Module.  They are</w:t>
      </w:r>
      <w:r w:rsidRPr="004E07D5">
        <w:rPr>
          <w:shd w:val="clear" w:color="auto" w:fill="FFFFFF"/>
        </w:rPr>
        <w:t xml:space="preserve"> not stated as necessary in the current syllabus for this Module.</w:t>
      </w:r>
    </w:p>
    <w:p w14:paraId="23789BFE" w14:textId="65052CF9" w:rsidR="006E6CA9" w:rsidRPr="004E07D5" w:rsidRDefault="006E6CA9" w:rsidP="00D17312">
      <w:pPr>
        <w:rPr>
          <w:shd w:val="clear" w:color="auto" w:fill="FFFFFF"/>
        </w:rPr>
      </w:pPr>
    </w:p>
    <w:p w14:paraId="129B3429" w14:textId="5582D541" w:rsidR="006E6CA9" w:rsidRDefault="006E6CA9" w:rsidP="00D17312">
      <w:pPr>
        <w:rPr>
          <w:shd w:val="clear" w:color="auto" w:fill="FFFFFF"/>
        </w:rPr>
      </w:pPr>
      <w:r w:rsidRPr="004E07D5">
        <w:rPr>
          <w:shd w:val="clear" w:color="auto" w:fill="FFFFFF"/>
        </w:rPr>
        <w:t>It is worth noting, however, that the rate at which an object radiates energy has been found to be proportional to the fourth power of the Kelvin temperature, T.  That is, an object at 2000 K, as compared to at 1000 K, radiates energy at a rate 2</w:t>
      </w:r>
      <w:r w:rsidRPr="003257E7">
        <w:rPr>
          <w:shd w:val="clear" w:color="auto" w:fill="FFFFFF"/>
          <w:vertAlign w:val="superscript"/>
        </w:rPr>
        <w:t>4</w:t>
      </w:r>
      <w:r w:rsidRPr="004E07D5">
        <w:rPr>
          <w:shd w:val="clear" w:color="auto" w:fill="FFFFFF"/>
        </w:rPr>
        <w:t xml:space="preserve"> = 16 times as much.</w:t>
      </w:r>
      <w:r w:rsidR="004E07D5">
        <w:rPr>
          <w:shd w:val="clear" w:color="auto" w:fill="FFFFFF"/>
        </w:rPr>
        <w:t xml:space="preserve">  Clearly, the temperature has a </w:t>
      </w:r>
      <w:r w:rsidR="003257E7">
        <w:rPr>
          <w:shd w:val="clear" w:color="auto" w:fill="FFFFFF"/>
        </w:rPr>
        <w:t>large</w:t>
      </w:r>
      <w:r w:rsidR="004E07D5">
        <w:rPr>
          <w:shd w:val="clear" w:color="auto" w:fill="FFFFFF"/>
        </w:rPr>
        <w:t xml:space="preserve"> effect on the radiation rate.</w:t>
      </w:r>
    </w:p>
    <w:p w14:paraId="173C0857" w14:textId="77777777" w:rsidR="006D4CA9" w:rsidRPr="004E07D5" w:rsidRDefault="006D4CA9" w:rsidP="00D17312"/>
    <w:p w14:paraId="5A334681" w14:textId="77777777" w:rsidR="00E0237D" w:rsidRPr="004E07D5" w:rsidRDefault="00E0237D" w:rsidP="00D17312"/>
    <w:p w14:paraId="002ADD5D" w14:textId="5115C961" w:rsidR="000924F9" w:rsidRDefault="00287328" w:rsidP="00305E80">
      <w:r>
        <w:rPr>
          <w:noProof/>
        </w:rPr>
        <w:drawing>
          <wp:inline distT="0" distB="0" distL="0" distR="0" wp14:anchorId="660AEA31" wp14:editId="61D17F21">
            <wp:extent cx="5278120" cy="3957955"/>
            <wp:effectExtent l="0" t="0" r="0" b="4445"/>
            <wp:docPr id="55" name="Picture 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pic:nvPicPr>
                  <pic:blipFill>
                    <a:blip r:embed="rId283">
                      <a:extLst>
                        <a:ext uri="{28A0092B-C50C-407E-A947-70E740481C1C}">
                          <a14:useLocalDpi xmlns:a14="http://schemas.microsoft.com/office/drawing/2010/main" val="0"/>
                        </a:ext>
                      </a:extLst>
                    </a:blip>
                    <a:stretch>
                      <a:fillRect/>
                    </a:stretch>
                  </pic:blipFill>
                  <pic:spPr>
                    <a:xfrm>
                      <a:off x="0" y="0"/>
                      <a:ext cx="5278120" cy="3957955"/>
                    </a:xfrm>
                    <a:prstGeom prst="rect">
                      <a:avLst/>
                    </a:prstGeom>
                  </pic:spPr>
                </pic:pic>
              </a:graphicData>
            </a:graphic>
          </wp:inline>
        </w:drawing>
      </w:r>
    </w:p>
    <w:p w14:paraId="579A2E44" w14:textId="35CBF519" w:rsidR="00DC7B81" w:rsidRDefault="00DC7B81" w:rsidP="00305E80">
      <w:pPr>
        <w:rPr>
          <w:rFonts w:ascii="Arial" w:hAnsi="Arial" w:cs="Arial"/>
          <w:sz w:val="19"/>
          <w:szCs w:val="19"/>
          <w:shd w:val="clear" w:color="auto" w:fill="F8F9FA"/>
        </w:rPr>
      </w:pPr>
      <w:r w:rsidRPr="00DC7B81">
        <w:rPr>
          <w:rFonts w:ascii="Arial" w:hAnsi="Arial" w:cs="Arial"/>
          <w:sz w:val="19"/>
          <w:szCs w:val="19"/>
          <w:shd w:val="clear" w:color="auto" w:fill="F8F9FA"/>
        </w:rPr>
        <w:t xml:space="preserve">The peak wavelength and total </w:t>
      </w:r>
      <w:r w:rsidR="00776BFC">
        <w:rPr>
          <w:rFonts w:ascii="Arial" w:hAnsi="Arial" w:cs="Arial"/>
          <w:sz w:val="19"/>
          <w:szCs w:val="19"/>
          <w:shd w:val="clear" w:color="auto" w:fill="F8F9FA"/>
        </w:rPr>
        <w:t xml:space="preserve">energy </w:t>
      </w:r>
      <w:r w:rsidRPr="00DC7B81">
        <w:rPr>
          <w:rFonts w:ascii="Arial" w:hAnsi="Arial" w:cs="Arial"/>
          <w:sz w:val="19"/>
          <w:szCs w:val="19"/>
          <w:shd w:val="clear" w:color="auto" w:fill="F8F9FA"/>
        </w:rPr>
        <w:t xml:space="preserve">radiated </w:t>
      </w:r>
      <w:r w:rsidR="00776BFC">
        <w:rPr>
          <w:rFonts w:ascii="Arial" w:hAnsi="Arial" w:cs="Arial"/>
          <w:sz w:val="19"/>
          <w:szCs w:val="19"/>
          <w:shd w:val="clear" w:color="auto" w:fill="F8F9FA"/>
        </w:rPr>
        <w:t xml:space="preserve">(area under graph) </w:t>
      </w:r>
      <w:r w:rsidRPr="00DC7B81">
        <w:rPr>
          <w:rFonts w:ascii="Arial" w:hAnsi="Arial" w:cs="Arial"/>
          <w:sz w:val="19"/>
          <w:szCs w:val="19"/>
          <w:shd w:val="clear" w:color="auto" w:fill="F8F9FA"/>
        </w:rPr>
        <w:t>vary with temperature according to Wien's displacement law.  Although this shows relatively high temperatures, the same relationships hold true for any temperature down to absolute zero.</w:t>
      </w:r>
    </w:p>
    <w:p w14:paraId="3AB53A1A" w14:textId="77777777" w:rsidR="006D4CA9" w:rsidRDefault="006D4CA9">
      <w:pPr>
        <w:rPr>
          <w:b/>
          <w:bCs/>
          <w:color w:val="911E0A"/>
        </w:rPr>
      </w:pPr>
      <w:r>
        <w:rPr>
          <w:b/>
          <w:bCs/>
          <w:color w:val="911E0A"/>
        </w:rPr>
        <w:br w:type="page"/>
      </w:r>
    </w:p>
    <w:p w14:paraId="3F030D19" w14:textId="3BAB6E5A" w:rsidR="00967433" w:rsidRPr="00210CB0" w:rsidRDefault="00A743B2" w:rsidP="00305E80">
      <w:pPr>
        <w:rPr>
          <w:b/>
          <w:bCs/>
          <w:color w:val="911E0A"/>
        </w:rPr>
      </w:pPr>
      <w:r>
        <w:rPr>
          <w:b/>
          <w:bCs/>
          <w:color w:val="911E0A"/>
        </w:rPr>
        <w:lastRenderedPageBreak/>
        <w:t>Difference Between State and Phase</w:t>
      </w:r>
    </w:p>
    <w:p w14:paraId="2569FADF" w14:textId="2AD3BE0F" w:rsidR="00CA4D5B" w:rsidRDefault="00CA4D5B" w:rsidP="00305E80">
      <w:pPr>
        <w:rPr>
          <w:shd w:val="clear" w:color="auto" w:fill="FFFFFF"/>
        </w:rPr>
      </w:pPr>
      <w:r>
        <w:rPr>
          <w:shd w:val="clear" w:color="auto" w:fill="FFFFFF"/>
        </w:rPr>
        <w:t xml:space="preserve">The four main </w:t>
      </w:r>
      <w:r w:rsidRPr="00CA4D5B">
        <w:rPr>
          <w:b/>
          <w:bCs/>
          <w:shd w:val="clear" w:color="auto" w:fill="FFFFFF"/>
        </w:rPr>
        <w:t>states of matter</w:t>
      </w:r>
      <w:r w:rsidRPr="00CA4D5B">
        <w:rPr>
          <w:shd w:val="clear" w:color="auto" w:fill="FFFFFF"/>
        </w:rPr>
        <w:t xml:space="preserve"> are solids, liquids, gases, and plasma. </w:t>
      </w:r>
      <w:r>
        <w:rPr>
          <w:shd w:val="clear" w:color="auto" w:fill="FFFFFF"/>
        </w:rPr>
        <w:t xml:space="preserve"> </w:t>
      </w:r>
      <w:r w:rsidRPr="00CA4D5B">
        <w:rPr>
          <w:shd w:val="clear" w:color="auto" w:fill="FFFFFF"/>
        </w:rPr>
        <w:t>Under extreme conditions, other states exist, such as Bose–Einstein condensates</w:t>
      </w:r>
      <w:r w:rsidR="003E75BD">
        <w:rPr>
          <w:shd w:val="clear" w:color="auto" w:fill="FFFFFF"/>
        </w:rPr>
        <w:t xml:space="preserve">, </w:t>
      </w:r>
      <w:r w:rsidRPr="00CA4D5B">
        <w:rPr>
          <w:shd w:val="clear" w:color="auto" w:fill="FFFFFF"/>
        </w:rPr>
        <w:t xml:space="preserve">neutron-degenerate </w:t>
      </w:r>
      <w:proofErr w:type="gramStart"/>
      <w:r w:rsidRPr="00CA4D5B">
        <w:rPr>
          <w:shd w:val="clear" w:color="auto" w:fill="FFFFFF"/>
        </w:rPr>
        <w:t>matter</w:t>
      </w:r>
      <w:proofErr w:type="gramEnd"/>
      <w:r w:rsidR="003E75BD">
        <w:rPr>
          <w:shd w:val="clear" w:color="auto" w:fill="FFFFFF"/>
        </w:rPr>
        <w:t xml:space="preserve"> and quark-gluon plasma</w:t>
      </w:r>
      <w:r w:rsidRPr="00CA4D5B">
        <w:rPr>
          <w:shd w:val="clear" w:color="auto" w:fill="FFFFFF"/>
        </w:rPr>
        <w:t>. </w:t>
      </w:r>
      <w:r>
        <w:rPr>
          <w:shd w:val="clear" w:color="auto" w:fill="FFFFFF"/>
        </w:rPr>
        <w:t xml:space="preserve"> </w:t>
      </w:r>
      <w:r w:rsidRPr="00CA4D5B">
        <w:rPr>
          <w:shd w:val="clear" w:color="auto" w:fill="FFFFFF"/>
        </w:rPr>
        <w:t xml:space="preserve">The </w:t>
      </w:r>
      <w:r w:rsidRPr="000330A7">
        <w:rPr>
          <w:b/>
          <w:bCs/>
          <w:shd w:val="clear" w:color="auto" w:fill="FFFFFF"/>
        </w:rPr>
        <w:t>state</w:t>
      </w:r>
      <w:r w:rsidRPr="00CA4D5B">
        <w:rPr>
          <w:shd w:val="clear" w:color="auto" w:fill="FFFFFF"/>
        </w:rPr>
        <w:t xml:space="preserve"> is the</w:t>
      </w:r>
      <w:r>
        <w:rPr>
          <w:shd w:val="clear" w:color="auto" w:fill="FFFFFF"/>
        </w:rPr>
        <w:t xml:space="preserve"> physical</w:t>
      </w:r>
      <w:r w:rsidRPr="00CA4D5B">
        <w:rPr>
          <w:shd w:val="clear" w:color="auto" w:fill="FFFFFF"/>
        </w:rPr>
        <w:t xml:space="preserve"> form taken by matter at a given temperature and pressure.</w:t>
      </w:r>
      <w:r>
        <w:rPr>
          <w:shd w:val="clear" w:color="auto" w:fill="FFFFFF"/>
        </w:rPr>
        <w:t xml:space="preserve">  When matter undergoes a change from one state to another, we say a </w:t>
      </w:r>
      <w:r w:rsidRPr="00CA4D5B">
        <w:rPr>
          <w:b/>
          <w:bCs/>
          <w:shd w:val="clear" w:color="auto" w:fill="FFFFFF"/>
        </w:rPr>
        <w:t>change of state</w:t>
      </w:r>
      <w:r>
        <w:rPr>
          <w:shd w:val="clear" w:color="auto" w:fill="FFFFFF"/>
        </w:rPr>
        <w:t xml:space="preserve"> has occurred – </w:t>
      </w:r>
      <w:proofErr w:type="spellStart"/>
      <w:r>
        <w:rPr>
          <w:shd w:val="clear" w:color="auto" w:fill="FFFFFF"/>
        </w:rPr>
        <w:t>eg</w:t>
      </w:r>
      <w:proofErr w:type="spellEnd"/>
      <w:r>
        <w:rPr>
          <w:shd w:val="clear" w:color="auto" w:fill="FFFFFF"/>
        </w:rPr>
        <w:t xml:space="preserve"> when ice</w:t>
      </w:r>
      <w:r w:rsidR="000C3DA2">
        <w:rPr>
          <w:shd w:val="clear" w:color="auto" w:fill="FFFFFF"/>
        </w:rPr>
        <w:t xml:space="preserve"> (solid)</w:t>
      </w:r>
      <w:r>
        <w:rPr>
          <w:shd w:val="clear" w:color="auto" w:fill="FFFFFF"/>
        </w:rPr>
        <w:t xml:space="preserve"> melts to become water</w:t>
      </w:r>
      <w:r w:rsidR="000C3DA2">
        <w:rPr>
          <w:shd w:val="clear" w:color="auto" w:fill="FFFFFF"/>
        </w:rPr>
        <w:t xml:space="preserve"> (liquid)</w:t>
      </w:r>
      <w:r>
        <w:rPr>
          <w:shd w:val="clear" w:color="auto" w:fill="FFFFFF"/>
        </w:rPr>
        <w:t>.</w:t>
      </w:r>
      <w:r w:rsidR="004074CF">
        <w:rPr>
          <w:shd w:val="clear" w:color="auto" w:fill="FFFFFF"/>
        </w:rPr>
        <w:t xml:space="preserve">  We will not consider changes of state from gas to plasma or vice versa here.</w:t>
      </w:r>
    </w:p>
    <w:p w14:paraId="796BE270" w14:textId="77777777" w:rsidR="00CA4D5B" w:rsidRDefault="00CA4D5B" w:rsidP="00305E80">
      <w:pPr>
        <w:rPr>
          <w:shd w:val="clear" w:color="auto" w:fill="FFFFFF"/>
        </w:rPr>
      </w:pPr>
    </w:p>
    <w:p w14:paraId="55D145C0" w14:textId="0DCCE38E" w:rsidR="000330A7" w:rsidRDefault="00CA4D5B" w:rsidP="00305E80">
      <w:pPr>
        <w:rPr>
          <w:shd w:val="clear" w:color="auto" w:fill="FFFFFF"/>
        </w:rPr>
      </w:pPr>
      <w:r w:rsidRPr="00CA4D5B">
        <w:rPr>
          <w:shd w:val="clear" w:color="auto" w:fill="FFFFFF"/>
        </w:rPr>
        <w:t xml:space="preserve">Another term you will often hear used interchangeably with </w:t>
      </w:r>
      <w:r w:rsidRPr="00CA4D5B">
        <w:rPr>
          <w:i/>
          <w:iCs/>
          <w:shd w:val="clear" w:color="auto" w:fill="FFFFFF"/>
        </w:rPr>
        <w:t>change of state</w:t>
      </w:r>
      <w:r w:rsidRPr="00CA4D5B">
        <w:rPr>
          <w:shd w:val="clear" w:color="auto" w:fill="FFFFFF"/>
        </w:rPr>
        <w:t xml:space="preserve"> is </w:t>
      </w:r>
      <w:r w:rsidRPr="00CA4D5B">
        <w:rPr>
          <w:i/>
          <w:iCs/>
          <w:shd w:val="clear" w:color="auto" w:fill="FFFFFF"/>
        </w:rPr>
        <w:t>change of phase</w:t>
      </w:r>
      <w:r w:rsidRPr="00CA4D5B">
        <w:rPr>
          <w:shd w:val="clear" w:color="auto" w:fill="FFFFFF"/>
        </w:rPr>
        <w:t xml:space="preserve">.  </w:t>
      </w:r>
      <w:r w:rsidR="000330A7">
        <w:rPr>
          <w:shd w:val="clear" w:color="auto" w:fill="FFFFFF"/>
        </w:rPr>
        <w:t xml:space="preserve">Take care here.  A phase of matter is not the same as a state of matter.  </w:t>
      </w:r>
      <w:r w:rsidRPr="00CA4D5B">
        <w:rPr>
          <w:shd w:val="clear" w:color="auto" w:fill="FFFFFF"/>
        </w:rPr>
        <w:t>Technically, a phase of matter is uniform with respect to its physical and chemical properties</w:t>
      </w:r>
      <w:r w:rsidR="000330A7">
        <w:rPr>
          <w:shd w:val="clear" w:color="auto" w:fill="FFFFFF"/>
        </w:rPr>
        <w:t xml:space="preserve"> – </w:t>
      </w:r>
      <w:proofErr w:type="spellStart"/>
      <w:r w:rsidR="000330A7">
        <w:rPr>
          <w:shd w:val="clear" w:color="auto" w:fill="FFFFFF"/>
        </w:rPr>
        <w:t>eg</w:t>
      </w:r>
      <w:proofErr w:type="spellEnd"/>
      <w:r w:rsidR="000330A7" w:rsidRPr="000330A7">
        <w:rPr>
          <w:shd w:val="clear" w:color="auto" w:fill="FFFFFF"/>
        </w:rPr>
        <w:t xml:space="preserve"> density, refractive index</w:t>
      </w:r>
      <w:r w:rsidR="000C3DA2">
        <w:rPr>
          <w:shd w:val="clear" w:color="auto" w:fill="FFFFFF"/>
        </w:rPr>
        <w:t>, pH</w:t>
      </w:r>
      <w:r w:rsidR="000330A7" w:rsidRPr="000330A7">
        <w:rPr>
          <w:shd w:val="clear" w:color="auto" w:fill="FFFFFF"/>
        </w:rPr>
        <w:t xml:space="preserve"> etc</w:t>
      </w:r>
      <w:r w:rsidRPr="00CA4D5B">
        <w:rPr>
          <w:shd w:val="clear" w:color="auto" w:fill="FFFFFF"/>
        </w:rPr>
        <w:t xml:space="preserve">. </w:t>
      </w:r>
      <w:r w:rsidR="000330A7">
        <w:rPr>
          <w:shd w:val="clear" w:color="auto" w:fill="FFFFFF"/>
        </w:rPr>
        <w:t xml:space="preserve"> So, it is possible to have several different phases of matter within one state of matter – </w:t>
      </w:r>
      <w:proofErr w:type="spellStart"/>
      <w:r w:rsidR="000330A7">
        <w:rPr>
          <w:shd w:val="clear" w:color="auto" w:fill="FFFFFF"/>
        </w:rPr>
        <w:t>eg</w:t>
      </w:r>
      <w:proofErr w:type="spellEnd"/>
      <w:r w:rsidR="000330A7">
        <w:rPr>
          <w:shd w:val="clear" w:color="auto" w:fill="FFFFFF"/>
        </w:rPr>
        <w:t xml:space="preserve"> </w:t>
      </w:r>
      <w:r w:rsidR="00FB1B29">
        <w:rPr>
          <w:shd w:val="clear" w:color="auto" w:fill="FFFFFF"/>
        </w:rPr>
        <w:t>an</w:t>
      </w:r>
      <w:r w:rsidR="003E75BD">
        <w:rPr>
          <w:shd w:val="clear" w:color="auto" w:fill="FFFFFF"/>
        </w:rPr>
        <w:t xml:space="preserve"> alcohol</w:t>
      </w:r>
      <w:r w:rsidR="00FB1B29">
        <w:rPr>
          <w:shd w:val="clear" w:color="auto" w:fill="FFFFFF"/>
        </w:rPr>
        <w:t xml:space="preserve"> like</w:t>
      </w:r>
      <w:r w:rsidR="003E75BD">
        <w:rPr>
          <w:shd w:val="clear" w:color="auto" w:fill="FFFFFF"/>
        </w:rPr>
        <w:t xml:space="preserve"> 1-octanol is </w:t>
      </w:r>
      <w:r w:rsidR="000C3DA2">
        <w:rPr>
          <w:shd w:val="clear" w:color="auto" w:fill="FFFFFF"/>
        </w:rPr>
        <w:t>immiscible</w:t>
      </w:r>
      <w:r w:rsidR="003E75BD">
        <w:rPr>
          <w:shd w:val="clear" w:color="auto" w:fill="FFFFFF"/>
        </w:rPr>
        <w:t xml:space="preserve"> in water and floats on </w:t>
      </w:r>
      <w:r w:rsidR="000C3DA2">
        <w:rPr>
          <w:shd w:val="clear" w:color="auto" w:fill="FFFFFF"/>
        </w:rPr>
        <w:t xml:space="preserve">top of </w:t>
      </w:r>
      <w:r w:rsidR="003E75BD">
        <w:rPr>
          <w:shd w:val="clear" w:color="auto" w:fill="FFFFFF"/>
        </w:rPr>
        <w:t>water</w:t>
      </w:r>
      <w:r w:rsidR="000C3DA2">
        <w:rPr>
          <w:shd w:val="clear" w:color="auto" w:fill="FFFFFF"/>
        </w:rPr>
        <w:t>,</w:t>
      </w:r>
      <w:r w:rsidR="003E75BD">
        <w:rPr>
          <w:shd w:val="clear" w:color="auto" w:fill="FFFFFF"/>
        </w:rPr>
        <w:t xml:space="preserve"> forming a </w:t>
      </w:r>
      <w:r w:rsidR="00EB668B">
        <w:rPr>
          <w:shd w:val="clear" w:color="auto" w:fill="FFFFFF"/>
        </w:rPr>
        <w:t>two-phase</w:t>
      </w:r>
      <w:r w:rsidR="003E75BD">
        <w:rPr>
          <w:shd w:val="clear" w:color="auto" w:fill="FFFFFF"/>
        </w:rPr>
        <w:t xml:space="preserve"> system within one state of matter (liquid).</w:t>
      </w:r>
    </w:p>
    <w:p w14:paraId="08426507" w14:textId="77777777" w:rsidR="00FB1B29" w:rsidRDefault="00FB1B29" w:rsidP="00305E80">
      <w:pPr>
        <w:rPr>
          <w:shd w:val="clear" w:color="auto" w:fill="FFFFFF"/>
        </w:rPr>
      </w:pPr>
    </w:p>
    <w:p w14:paraId="478AE4F1" w14:textId="367DC16D" w:rsidR="00FB1B29" w:rsidRDefault="00FB1B29" w:rsidP="00305E80">
      <w:pPr>
        <w:rPr>
          <w:shd w:val="clear" w:color="auto" w:fill="FFFFFF"/>
        </w:rPr>
      </w:pPr>
    </w:p>
    <w:p w14:paraId="11723E34" w14:textId="762A77FC" w:rsidR="00FB1B29" w:rsidRDefault="00FB1B29" w:rsidP="00305E80">
      <w:pPr>
        <w:rPr>
          <w:shd w:val="clear" w:color="auto" w:fill="FFFFFF"/>
        </w:rPr>
      </w:pPr>
      <w:r>
        <w:rPr>
          <w:noProof/>
          <w:shd w:val="clear" w:color="auto" w:fill="FFFFFF"/>
        </w:rPr>
        <w:drawing>
          <wp:inline distT="0" distB="0" distL="0" distR="0" wp14:anchorId="1C895079" wp14:editId="377B3C81">
            <wp:extent cx="5278120" cy="3518535"/>
            <wp:effectExtent l="0" t="0" r="0" b="5715"/>
            <wp:docPr id="225" name="Picture 22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10;&#10;Description automatically generated with medium confidence"/>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5278120" cy="3518535"/>
                    </a:xfrm>
                    <a:prstGeom prst="rect">
                      <a:avLst/>
                    </a:prstGeom>
                  </pic:spPr>
                </pic:pic>
              </a:graphicData>
            </a:graphic>
          </wp:inline>
        </w:drawing>
      </w:r>
    </w:p>
    <w:p w14:paraId="5649F276" w14:textId="5484A0E0" w:rsidR="00FB1B29" w:rsidRDefault="00FB1B29" w:rsidP="00305E80">
      <w:pPr>
        <w:rPr>
          <w:shd w:val="clear" w:color="auto" w:fill="FFFFFF"/>
        </w:rPr>
      </w:pPr>
    </w:p>
    <w:p w14:paraId="7F1C9B3F" w14:textId="771FDD35" w:rsidR="00FB1B29" w:rsidRDefault="00FB1B29" w:rsidP="00FB1B29">
      <w:pPr>
        <w:ind w:firstLine="720"/>
        <w:rPr>
          <w:shd w:val="clear" w:color="auto" w:fill="FFFFFF"/>
        </w:rPr>
      </w:pPr>
      <w:r>
        <w:rPr>
          <w:shd w:val="clear" w:color="auto" w:fill="FFFFFF"/>
        </w:rPr>
        <w:t xml:space="preserve">Six-phase liquid density column - Diagram From: </w:t>
      </w:r>
      <w:hyperlink r:id="rId285" w:anchor="imgrc=Ux9KgXZs1fS7BM&amp;imgdii=DmIquVR1mnHr3M" w:history="1">
        <w:r w:rsidRPr="00FB1B29">
          <w:rPr>
            <w:rStyle w:val="Hyperlink"/>
            <w:shd w:val="clear" w:color="auto" w:fill="FFFFFF"/>
          </w:rPr>
          <w:t>Wikimedia Commons</w:t>
        </w:r>
      </w:hyperlink>
    </w:p>
    <w:p w14:paraId="4A4EA996" w14:textId="77777777" w:rsidR="00FB1B29" w:rsidRDefault="00FB1B29" w:rsidP="00305E80">
      <w:pPr>
        <w:rPr>
          <w:shd w:val="clear" w:color="auto" w:fill="FFFFFF"/>
        </w:rPr>
      </w:pPr>
    </w:p>
    <w:p w14:paraId="247F03B7" w14:textId="37BE5288" w:rsidR="003E75BD" w:rsidRDefault="003E75BD" w:rsidP="00305E80">
      <w:pPr>
        <w:rPr>
          <w:shd w:val="clear" w:color="auto" w:fill="FFFFFF"/>
        </w:rPr>
      </w:pPr>
    </w:p>
    <w:p w14:paraId="5254F6F8" w14:textId="77777777" w:rsidR="000C3DA2" w:rsidRDefault="003E75BD" w:rsidP="00305E80">
      <w:pPr>
        <w:rPr>
          <w:b/>
          <w:bCs/>
          <w:color w:val="911E0A"/>
        </w:rPr>
      </w:pPr>
      <w:r w:rsidRPr="00210CB0">
        <w:rPr>
          <w:b/>
          <w:bCs/>
          <w:color w:val="911E0A"/>
        </w:rPr>
        <w:t>Latent Heat Involved in a Change of State</w:t>
      </w:r>
    </w:p>
    <w:p w14:paraId="56A555C5" w14:textId="77BAC1D8" w:rsidR="000C3DA2" w:rsidRDefault="000C3DA2" w:rsidP="00305E80">
      <w:r>
        <w:t xml:space="preserve">A very simple but instructive experiment </w:t>
      </w:r>
      <w:r w:rsidR="00AA12B3">
        <w:t xml:space="preserve">can be done with a </w:t>
      </w:r>
      <w:r>
        <w:t>beaker of pure ice</w:t>
      </w:r>
      <w:r w:rsidR="00AA12B3">
        <w:t xml:space="preserve"> that has been cooled below 0</w:t>
      </w:r>
      <w:r w:rsidR="00AA12B3">
        <w:rPr>
          <w:rFonts w:ascii="Abadi" w:hAnsi="Abadi"/>
        </w:rPr>
        <w:t>°</w:t>
      </w:r>
      <w:r w:rsidR="00AA12B3">
        <w:t xml:space="preserve"> C by packing in dry ice</w:t>
      </w:r>
      <w:r w:rsidR="009C15BD">
        <w:t xml:space="preserve"> (solid CO</w:t>
      </w:r>
      <w:r w:rsidR="009C15BD" w:rsidRPr="009C15BD">
        <w:rPr>
          <w:vertAlign w:val="subscript"/>
        </w:rPr>
        <w:t>2</w:t>
      </w:r>
      <w:r w:rsidR="009C15BD">
        <w:t>)</w:t>
      </w:r>
      <w:r w:rsidR="00AA12B3">
        <w:t xml:space="preserve"> for a couple of hours.  Place a thermometer into the beaker so that it is in contact with the ice.  </w:t>
      </w:r>
      <w:r w:rsidR="00136D63">
        <w:t xml:space="preserve">Let’s say the thermometer reads </w:t>
      </w:r>
      <w:r w:rsidR="00AA12B3">
        <w:t>– 20</w:t>
      </w:r>
      <w:r w:rsidR="00AA12B3">
        <w:rPr>
          <w:rFonts w:ascii="Abadi" w:hAnsi="Abadi"/>
        </w:rPr>
        <w:t>°</w:t>
      </w:r>
      <w:r w:rsidR="00AA12B3">
        <w:t xml:space="preserve"> C</w:t>
      </w:r>
      <w:r w:rsidR="00136D63">
        <w:t xml:space="preserve">.  Now </w:t>
      </w:r>
      <w:r w:rsidR="00AA12B3">
        <w:t>h</w:t>
      </w:r>
      <w:r>
        <w:t xml:space="preserve">eat the ice gently over a </w:t>
      </w:r>
      <w:r w:rsidR="00AA12B3">
        <w:t>b</w:t>
      </w:r>
      <w:r>
        <w:t xml:space="preserve">unsen.  The temperature will be found to </w:t>
      </w:r>
      <w:r w:rsidR="00AA12B3">
        <w:t>rise</w:t>
      </w:r>
      <w:r w:rsidR="00136D63">
        <w:t xml:space="preserve"> until it reaches 0</w:t>
      </w:r>
      <w:r w:rsidR="00136D63">
        <w:rPr>
          <w:rFonts w:ascii="Abadi" w:hAnsi="Abadi"/>
        </w:rPr>
        <w:t>°</w:t>
      </w:r>
      <w:r w:rsidR="009C15BD">
        <w:t xml:space="preserve"> </w:t>
      </w:r>
      <w:proofErr w:type="gramStart"/>
      <w:r w:rsidR="00136D63">
        <w:t>C</w:t>
      </w:r>
      <w:proofErr w:type="gramEnd"/>
      <w:r w:rsidR="00136D63">
        <w:t xml:space="preserve"> and the ice starts to melt.  The temperature will be observed to </w:t>
      </w:r>
      <w:r>
        <w:t xml:space="preserve">remain steady until all the ice is melted.  Only then </w:t>
      </w:r>
      <w:r w:rsidR="00136D63">
        <w:t>will</w:t>
      </w:r>
      <w:r>
        <w:t xml:space="preserve"> the temperature start to rise</w:t>
      </w:r>
      <w:r w:rsidR="00136D63">
        <w:t xml:space="preserve"> again</w:t>
      </w:r>
      <w:r>
        <w:t>, increasing linearly with time.</w:t>
      </w:r>
    </w:p>
    <w:p w14:paraId="49398447" w14:textId="77777777" w:rsidR="000C3DA2" w:rsidRDefault="000C3DA2" w:rsidP="00305E80"/>
    <w:p w14:paraId="4838667D" w14:textId="41CAC1C7" w:rsidR="009C15BD" w:rsidRDefault="000C3DA2" w:rsidP="00305E80">
      <w:r>
        <w:t>At normal atmospheric pressure (for boiling points are highly pressure-dependent), the water will start to boil at 100</w:t>
      </w:r>
      <w:r>
        <w:rPr>
          <w:rFonts w:ascii="Abadi" w:hAnsi="Abadi"/>
        </w:rPr>
        <w:t>°</w:t>
      </w:r>
      <w:r>
        <w:t xml:space="preserve"> C.  Once again, the temperature will remain constant as the boiling continues and time </w:t>
      </w:r>
      <w:r w:rsidR="00176C24">
        <w:t>passes.</w:t>
      </w:r>
      <w:r w:rsidR="009C15BD">
        <w:t xml:space="preserve">  See </w:t>
      </w:r>
      <w:r w:rsidR="00A43C8A">
        <w:t>a</w:t>
      </w:r>
      <w:r w:rsidR="009C15BD">
        <w:t xml:space="preserve"> graph of </w:t>
      </w:r>
      <w:r w:rsidR="00A43C8A">
        <w:t>such an</w:t>
      </w:r>
      <w:r w:rsidR="009C15BD">
        <w:t xml:space="preserve"> experiment below.</w:t>
      </w:r>
    </w:p>
    <w:p w14:paraId="15F06F2F" w14:textId="77777777" w:rsidR="009C15BD" w:rsidRDefault="009C15BD" w:rsidP="00305E80"/>
    <w:p w14:paraId="24592B17" w14:textId="39750A64" w:rsidR="00A43C8A" w:rsidRDefault="00A43C8A" w:rsidP="00305E80">
      <w:r>
        <w:object w:dxaOrig="8535" w:dyaOrig="5260" w14:anchorId="115CFC03">
          <v:shape id="_x0000_i1119" type="#_x0000_t75" style="width:426.75pt;height:263.25pt" o:ole="">
            <v:imagedata r:id="rId286" o:title=""/>
          </v:shape>
          <o:OLEObject Type="Embed" ProgID="FXDraw.Graphic" ShapeID="_x0000_i1119" DrawAspect="Content" ObjectID="_1694501111" r:id="rId287"/>
        </w:object>
      </w:r>
    </w:p>
    <w:p w14:paraId="5BC88171" w14:textId="3D3D912B" w:rsidR="001E70E1" w:rsidRDefault="00A43C8A" w:rsidP="00305E80">
      <w:r>
        <w:t>Note the slope of the ice heating</w:t>
      </w:r>
      <w:r w:rsidR="00AF519F">
        <w:t xml:space="preserve"> segment of the graph</w:t>
      </w:r>
      <w:r>
        <w:t xml:space="preserve"> is higher than that for the water heating</w:t>
      </w:r>
      <w:r w:rsidR="00AF519F">
        <w:t xml:space="preserve"> </w:t>
      </w:r>
      <w:proofErr w:type="gramStart"/>
      <w:r w:rsidR="00AF519F">
        <w:t>segment</w:t>
      </w:r>
      <w:r>
        <w:t>, since</w:t>
      </w:r>
      <w:proofErr w:type="gramEnd"/>
      <w:r>
        <w:t xml:space="preserve"> ice has a lower specific heat capacity than water.</w:t>
      </w:r>
    </w:p>
    <w:p w14:paraId="377A8C14" w14:textId="77777777" w:rsidR="001E70E1" w:rsidRDefault="001E70E1" w:rsidP="00305E80"/>
    <w:p w14:paraId="12631F7A" w14:textId="77777777" w:rsidR="001E70E1" w:rsidRDefault="001E70E1" w:rsidP="00305E80">
      <w:r>
        <w:t xml:space="preserve">While melting and vaporizing are taking place, heat energy is still being pumped in by the bunsen, yet the temperature is not rising.  This energy is called </w:t>
      </w:r>
      <w:r w:rsidRPr="001E70E1">
        <w:rPr>
          <w:b/>
          <w:bCs/>
        </w:rPr>
        <w:t>latent heat</w:t>
      </w:r>
      <w:r>
        <w:t xml:space="preserve"> because it seems to be hidden.  Melting involves the </w:t>
      </w:r>
      <w:r w:rsidRPr="001E70E1">
        <w:rPr>
          <w:b/>
          <w:bCs/>
        </w:rPr>
        <w:t>latent heat of fusion</w:t>
      </w:r>
      <w:r>
        <w:t xml:space="preserve">.  Boiling involves the </w:t>
      </w:r>
      <w:r w:rsidRPr="001E70E1">
        <w:rPr>
          <w:b/>
          <w:bCs/>
        </w:rPr>
        <w:t>latent heat of vaporization</w:t>
      </w:r>
      <w:r>
        <w:t>.</w:t>
      </w:r>
    </w:p>
    <w:p w14:paraId="4FA3CFEA" w14:textId="77777777" w:rsidR="001E70E1" w:rsidRPr="002B0A11" w:rsidRDefault="001E70E1" w:rsidP="00305E80"/>
    <w:p w14:paraId="09687C8E" w14:textId="77777777" w:rsidR="00BE52A2" w:rsidRDefault="001E70E1" w:rsidP="00305E80">
      <w:r w:rsidRPr="002B0A11">
        <w:t>The latent heat</w:t>
      </w:r>
      <w:r w:rsidR="002B0A11" w:rsidRPr="002B0A11">
        <w:t xml:space="preserve"> is the </w:t>
      </w:r>
      <w:r w:rsidR="002B0A11">
        <w:t>energy</w:t>
      </w:r>
      <w:r w:rsidR="002B0A11" w:rsidRPr="002B0A11">
        <w:t xml:space="preserve"> </w:t>
      </w:r>
      <w:r w:rsidR="002B0A11" w:rsidRPr="002B0A11">
        <w:rPr>
          <w:lang w:eastAsia="en-AU"/>
        </w:rPr>
        <w:t xml:space="preserve">used to </w:t>
      </w:r>
      <w:r w:rsidR="002B0A11" w:rsidRPr="00AF519F">
        <w:rPr>
          <w:b/>
          <w:bCs/>
          <w:lang w:eastAsia="en-AU"/>
        </w:rPr>
        <w:t>change the state</w:t>
      </w:r>
      <w:r w:rsidR="002B0A11">
        <w:rPr>
          <w:lang w:eastAsia="en-AU"/>
        </w:rPr>
        <w:t xml:space="preserve"> of the matter</w:t>
      </w:r>
      <w:r w:rsidR="002B0A11">
        <w:t xml:space="preserve">.  </w:t>
      </w:r>
      <w:r w:rsidR="00BE52A2">
        <w:t>In melting, t</w:t>
      </w:r>
      <w:r w:rsidR="002B0A11">
        <w:t xml:space="preserve">he latent heat </w:t>
      </w:r>
      <w:r w:rsidR="00ED17AA">
        <w:t>effectively breaks the cohesive bonds in the solid to allow the molecules freedom to move as a liquid.</w:t>
      </w:r>
      <w:r w:rsidR="00BE52A2">
        <w:t xml:space="preserve">  In vaporization, the latent heat effectively frees the molecules of the liquid from the weak, attractive intermolecular forces they experience in the liquid state.</w:t>
      </w:r>
    </w:p>
    <w:p w14:paraId="0CC2FC8A" w14:textId="77777777" w:rsidR="00BE52A2" w:rsidRDefault="00BE52A2" w:rsidP="00305E80"/>
    <w:p w14:paraId="4DB9DD33" w14:textId="3007B03C" w:rsidR="00FE3E3E" w:rsidRDefault="00FE3E3E" w:rsidP="00305E80">
      <w:r>
        <w:t>By definition:</w:t>
      </w:r>
    </w:p>
    <w:p w14:paraId="3200AEB0" w14:textId="5F3A54F3" w:rsidR="00FE3E3E" w:rsidRDefault="00FE3E3E" w:rsidP="00305E80"/>
    <w:p w14:paraId="5BD9E543" w14:textId="1A29553B" w:rsidR="00FE3E3E" w:rsidRDefault="00294D56" w:rsidP="00FE3E3E">
      <w:pPr>
        <w:pStyle w:val="ListParagraph"/>
        <w:numPr>
          <w:ilvl w:val="0"/>
          <w:numId w:val="21"/>
        </w:numPr>
      </w:pPr>
      <w:r>
        <w:t xml:space="preserve">The </w:t>
      </w:r>
      <w:r w:rsidRPr="003619AA">
        <w:rPr>
          <w:b/>
          <w:bCs/>
        </w:rPr>
        <w:t>specific latent heat of fusion,</w:t>
      </w:r>
      <w:r>
        <w:t xml:space="preserve"> </w:t>
      </w:r>
      <w:r w:rsidRPr="00294D56">
        <w:rPr>
          <w:b/>
          <w:bCs/>
          <w:sz w:val="28"/>
          <w:szCs w:val="28"/>
        </w:rPr>
        <w:t>L</w:t>
      </w:r>
      <w:r w:rsidRPr="00294D56">
        <w:rPr>
          <w:b/>
          <w:bCs/>
          <w:sz w:val="28"/>
          <w:szCs w:val="28"/>
          <w:vertAlign w:val="subscript"/>
        </w:rPr>
        <w:t>F</w:t>
      </w:r>
      <w:r>
        <w:t xml:space="preserve">, of a substance is the amount of heat needed to melt one kilogram of the substance at its melting point, at one atmosphere pressure.  </w:t>
      </w:r>
      <w:proofErr w:type="spellStart"/>
      <w:r>
        <w:t>Eg</w:t>
      </w:r>
      <w:proofErr w:type="spellEnd"/>
      <w:r>
        <w:t xml:space="preserve"> </w:t>
      </w:r>
      <w:r w:rsidRPr="00294D56">
        <w:rPr>
          <w:b/>
          <w:bCs/>
          <w:sz w:val="28"/>
          <w:szCs w:val="28"/>
        </w:rPr>
        <w:t>L</w:t>
      </w:r>
      <w:r w:rsidRPr="00294D56">
        <w:rPr>
          <w:b/>
          <w:bCs/>
          <w:sz w:val="28"/>
          <w:szCs w:val="28"/>
          <w:vertAlign w:val="subscript"/>
        </w:rPr>
        <w:t>F</w:t>
      </w:r>
      <w:r>
        <w:t xml:space="preserve"> for water is 333 kJ/kg.</w:t>
      </w:r>
      <w:r>
        <w:br/>
      </w:r>
    </w:p>
    <w:p w14:paraId="259EC215" w14:textId="22624564" w:rsidR="00294D56" w:rsidRDefault="00294D56" w:rsidP="00FE3E3E">
      <w:pPr>
        <w:pStyle w:val="ListParagraph"/>
        <w:numPr>
          <w:ilvl w:val="0"/>
          <w:numId w:val="21"/>
        </w:numPr>
      </w:pPr>
      <w:r>
        <w:t xml:space="preserve">The </w:t>
      </w:r>
      <w:r w:rsidRPr="003619AA">
        <w:rPr>
          <w:b/>
          <w:bCs/>
        </w:rPr>
        <w:t>specific latent heat of vaporization,</w:t>
      </w:r>
      <w:r>
        <w:t xml:space="preserve"> </w:t>
      </w:r>
      <w:r w:rsidRPr="00294D56">
        <w:rPr>
          <w:b/>
          <w:bCs/>
          <w:sz w:val="28"/>
          <w:szCs w:val="28"/>
        </w:rPr>
        <w:t>L</w:t>
      </w:r>
      <w:r>
        <w:rPr>
          <w:b/>
          <w:bCs/>
          <w:sz w:val="28"/>
          <w:szCs w:val="28"/>
          <w:vertAlign w:val="subscript"/>
        </w:rPr>
        <w:t>V</w:t>
      </w:r>
      <w:r>
        <w:t xml:space="preserve">, of a substance is the amount of heat needed to vaporize one kilogram of a liquid at its boiling point, at one atmosphere pressure.  </w:t>
      </w:r>
      <w:proofErr w:type="spellStart"/>
      <w:r>
        <w:t>Eg</w:t>
      </w:r>
      <w:proofErr w:type="spellEnd"/>
      <w:r>
        <w:t xml:space="preserve"> </w:t>
      </w:r>
      <w:r w:rsidRPr="00294D56">
        <w:rPr>
          <w:b/>
          <w:bCs/>
          <w:sz w:val="28"/>
          <w:szCs w:val="28"/>
        </w:rPr>
        <w:t>L</w:t>
      </w:r>
      <w:r>
        <w:rPr>
          <w:b/>
          <w:bCs/>
          <w:sz w:val="28"/>
          <w:szCs w:val="28"/>
          <w:vertAlign w:val="subscript"/>
        </w:rPr>
        <w:t>V</w:t>
      </w:r>
      <w:r>
        <w:t xml:space="preserve"> for water is 2260 kJ/kg.</w:t>
      </w:r>
    </w:p>
    <w:p w14:paraId="1C66E932" w14:textId="644AB823" w:rsidR="00FE3E3E" w:rsidRDefault="00FE3E3E" w:rsidP="00305E80"/>
    <w:p w14:paraId="7B3D2CD7" w14:textId="77777777" w:rsidR="00551B3A" w:rsidRDefault="00176C6A" w:rsidP="00305E80">
      <w:pPr>
        <w:rPr>
          <w:shd w:val="clear" w:color="auto" w:fill="FFFFFF"/>
        </w:rPr>
      </w:pPr>
      <w:r w:rsidRPr="00BD5C6B">
        <w:lastRenderedPageBreak/>
        <w:t xml:space="preserve">Note that you will also come across some materials that </w:t>
      </w:r>
      <w:r w:rsidRPr="00BD5C6B">
        <w:rPr>
          <w:b/>
          <w:bCs/>
        </w:rPr>
        <w:t>sublime</w:t>
      </w:r>
      <w:r w:rsidRPr="00BD5C6B">
        <w:t xml:space="preserve">, that is </w:t>
      </w:r>
      <w:r w:rsidR="00BD5C6B" w:rsidRPr="00BD5C6B">
        <w:t>transition from a solid state to a gas</w:t>
      </w:r>
      <w:r w:rsidR="00BD5C6B">
        <w:t>eous</w:t>
      </w:r>
      <w:r w:rsidR="00BD5C6B" w:rsidRPr="00BD5C6B">
        <w:t xml:space="preserve"> state without passing through a liquid state.  Carbon dioxide is an example.  Solid carbon dioxide (dry ice) sublimes </w:t>
      </w:r>
      <w:r w:rsidR="00BD5C6B" w:rsidRPr="00BD5C6B">
        <w:rPr>
          <w:shd w:val="clear" w:color="auto" w:fill="FFFFFF"/>
        </w:rPr>
        <w:t>at </w:t>
      </w:r>
      <w:r w:rsidR="00BD5C6B">
        <w:rPr>
          <w:shd w:val="clear" w:color="auto" w:fill="FFFFFF"/>
        </w:rPr>
        <w:t xml:space="preserve">a </w:t>
      </w:r>
      <w:r w:rsidR="00551B3A" w:rsidRPr="00BD5C6B">
        <w:rPr>
          <w:shd w:val="clear" w:color="auto" w:fill="FFFFFF"/>
        </w:rPr>
        <w:t>temperature</w:t>
      </w:r>
      <w:r w:rsidR="00BD5C6B" w:rsidRPr="00BD5C6B">
        <w:rPr>
          <w:shd w:val="clear" w:color="auto" w:fill="FFFFFF"/>
        </w:rPr>
        <w:t> of</w:t>
      </w:r>
    </w:p>
    <w:p w14:paraId="5FF7B4FD" w14:textId="3BF31A3C" w:rsidR="00BD5C6B" w:rsidRDefault="00BD5C6B" w:rsidP="00305E80">
      <w:pPr>
        <w:rPr>
          <w:shd w:val="clear" w:color="auto" w:fill="FFFFFF"/>
        </w:rPr>
      </w:pPr>
      <w:r w:rsidRPr="00BD5C6B">
        <w:rPr>
          <w:shd w:val="clear" w:color="auto" w:fill="FFFFFF"/>
        </w:rPr>
        <w:t>-78 degrees Celsius</w:t>
      </w:r>
      <w:r>
        <w:rPr>
          <w:shd w:val="clear" w:color="auto" w:fill="FFFFFF"/>
        </w:rPr>
        <w:t>,</w:t>
      </w:r>
      <w:r w:rsidRPr="00BD5C6B">
        <w:rPr>
          <w:shd w:val="clear" w:color="auto" w:fill="FFFFFF"/>
        </w:rPr>
        <w:t xml:space="preserve"> under normal atmospheric pressure of 1 atm</w:t>
      </w:r>
      <w:r>
        <w:rPr>
          <w:shd w:val="clear" w:color="auto" w:fill="FFFFFF"/>
        </w:rPr>
        <w:t xml:space="preserve">.  </w:t>
      </w:r>
      <w:r w:rsidR="00D82E1D">
        <w:rPr>
          <w:shd w:val="clear" w:color="auto" w:fill="FFFFFF"/>
        </w:rPr>
        <w:t xml:space="preserve">The specific latent heat of </w:t>
      </w:r>
      <w:r w:rsidR="00D82E1D" w:rsidRPr="00D82E1D">
        <w:rPr>
          <w:shd w:val="clear" w:color="auto" w:fill="FFFFFF"/>
        </w:rPr>
        <w:t>sublimation for CO</w:t>
      </w:r>
      <w:r w:rsidR="00D82E1D" w:rsidRPr="00D82E1D">
        <w:rPr>
          <w:shd w:val="clear" w:color="auto" w:fill="FFFFFF"/>
          <w:vertAlign w:val="subscript"/>
        </w:rPr>
        <w:t>2</w:t>
      </w:r>
      <w:r w:rsidR="00D82E1D" w:rsidRPr="00D82E1D">
        <w:rPr>
          <w:shd w:val="clear" w:color="auto" w:fill="FFFFFF"/>
        </w:rPr>
        <w:t xml:space="preserve"> is 571 kJ/kg</w:t>
      </w:r>
      <w:r w:rsidR="00551B3A">
        <w:rPr>
          <w:shd w:val="clear" w:color="auto" w:fill="FFFFFF"/>
        </w:rPr>
        <w:t>.</w:t>
      </w:r>
    </w:p>
    <w:p w14:paraId="78423B9F" w14:textId="1FF63C13" w:rsidR="004537A4" w:rsidRDefault="004537A4" w:rsidP="00305E80">
      <w:pPr>
        <w:rPr>
          <w:shd w:val="clear" w:color="auto" w:fill="FFFFFF"/>
        </w:rPr>
      </w:pPr>
    </w:p>
    <w:p w14:paraId="446B5B60" w14:textId="5FE78DAB" w:rsidR="004537A4" w:rsidRDefault="004537A4" w:rsidP="004537A4">
      <w:pPr>
        <w:ind w:left="720" w:firstLine="720"/>
        <w:rPr>
          <w:shd w:val="clear" w:color="auto" w:fill="FFFFFF"/>
        </w:rPr>
      </w:pPr>
      <w:r>
        <w:rPr>
          <w:noProof/>
          <w:shd w:val="clear" w:color="auto" w:fill="FFFFFF"/>
        </w:rPr>
        <w:drawing>
          <wp:inline distT="0" distB="0" distL="0" distR="0" wp14:anchorId="7131459A" wp14:editId="6A9B3906">
            <wp:extent cx="3352800" cy="282479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pic:nvPicPr>
                  <pic:blipFill>
                    <a:blip r:embed="rId288">
                      <a:extLst>
                        <a:ext uri="{28A0092B-C50C-407E-A947-70E740481C1C}">
                          <a14:useLocalDpi xmlns:a14="http://schemas.microsoft.com/office/drawing/2010/main" val="0"/>
                        </a:ext>
                      </a:extLst>
                    </a:blip>
                    <a:stretch>
                      <a:fillRect/>
                    </a:stretch>
                  </pic:blipFill>
                  <pic:spPr>
                    <a:xfrm>
                      <a:off x="0" y="0"/>
                      <a:ext cx="3369737" cy="2839060"/>
                    </a:xfrm>
                    <a:prstGeom prst="rect">
                      <a:avLst/>
                    </a:prstGeom>
                  </pic:spPr>
                </pic:pic>
              </a:graphicData>
            </a:graphic>
          </wp:inline>
        </w:drawing>
      </w:r>
    </w:p>
    <w:p w14:paraId="5132C7F0" w14:textId="7A64F2D9" w:rsidR="004537A4" w:rsidRDefault="004537A4" w:rsidP="004537A4">
      <w:pPr>
        <w:ind w:left="720" w:firstLine="720"/>
        <w:rPr>
          <w:shd w:val="clear" w:color="auto" w:fill="FFFFFF"/>
        </w:rPr>
      </w:pPr>
    </w:p>
    <w:p w14:paraId="0DC5788E" w14:textId="5789A9F2" w:rsidR="004537A4" w:rsidRDefault="004537A4" w:rsidP="004537A4">
      <w:pPr>
        <w:ind w:left="1440" w:firstLine="720"/>
        <w:rPr>
          <w:shd w:val="clear" w:color="auto" w:fill="FFFFFF"/>
        </w:rPr>
      </w:pPr>
      <w:r>
        <w:rPr>
          <w:shd w:val="clear" w:color="auto" w:fill="FFFFFF"/>
        </w:rPr>
        <w:t xml:space="preserve">Diagram From: </w:t>
      </w:r>
      <w:hyperlink r:id="rId289" w:anchor="imgrc=XydNeS7ExDD5qM&amp;imgdii=nH1V4Xic5QRVBM" w:history="1">
        <w:r w:rsidRPr="004537A4">
          <w:rPr>
            <w:rStyle w:val="Hyperlink"/>
            <w:shd w:val="clear" w:color="auto" w:fill="FFFFFF"/>
          </w:rPr>
          <w:t>Wikimedia Commons</w:t>
        </w:r>
      </w:hyperlink>
    </w:p>
    <w:p w14:paraId="51C6C022" w14:textId="50C5BD34" w:rsidR="008B24DF" w:rsidRDefault="008B24DF" w:rsidP="00305E80">
      <w:pPr>
        <w:rPr>
          <w:shd w:val="clear" w:color="auto" w:fill="FFFFFF"/>
        </w:rPr>
      </w:pPr>
    </w:p>
    <w:p w14:paraId="0665B588" w14:textId="2157276A" w:rsidR="00DA5399" w:rsidRDefault="008B24DF" w:rsidP="00305E80">
      <w:pPr>
        <w:rPr>
          <w:shd w:val="clear" w:color="auto" w:fill="FFFFFF"/>
        </w:rPr>
      </w:pPr>
      <w:r w:rsidRPr="008B24DF">
        <w:rPr>
          <w:shd w:val="clear" w:color="auto" w:fill="FFFFFF"/>
        </w:rPr>
        <w:t xml:space="preserve">Energy conservation demands that the heats of vaporization and fusion also refer to the amount of heat </w:t>
      </w:r>
      <w:r w:rsidRPr="0034435D">
        <w:rPr>
          <w:b/>
          <w:bCs/>
          <w:shd w:val="clear" w:color="auto" w:fill="FFFFFF"/>
        </w:rPr>
        <w:t xml:space="preserve">released </w:t>
      </w:r>
      <w:r w:rsidRPr="008B24DF">
        <w:rPr>
          <w:shd w:val="clear" w:color="auto" w:fill="FFFFFF"/>
        </w:rPr>
        <w:t>by a substance when it changes from a gas to a liquid or from a liquid to a solid respectively.  Work is done by cohesive forces when molecules are brought together. The corresponding energy must be dissipated to allow them to stay together.</w:t>
      </w:r>
      <w:r>
        <w:rPr>
          <w:shd w:val="clear" w:color="auto" w:fill="FFFFFF"/>
        </w:rPr>
        <w:t xml:space="preserve">  </w:t>
      </w:r>
      <w:r w:rsidRPr="008B24DF">
        <w:rPr>
          <w:shd w:val="clear" w:color="auto" w:fill="FFFFFF"/>
        </w:rPr>
        <w:t>Thus, steam releases 2260 kJ/kg when it changes state to water and liquid water releases 333 kJ/kg when it becomes ice.</w:t>
      </w:r>
    </w:p>
    <w:p w14:paraId="278FE494" w14:textId="5640B7CA" w:rsidR="0034435D" w:rsidRDefault="0034435D" w:rsidP="00305E80">
      <w:pPr>
        <w:rPr>
          <w:shd w:val="clear" w:color="auto" w:fill="FFFFFF"/>
        </w:rPr>
      </w:pPr>
    </w:p>
    <w:p w14:paraId="583AB7D2" w14:textId="77777777" w:rsidR="00A5009D" w:rsidRDefault="00A5009D" w:rsidP="00A5009D">
      <w:pPr>
        <w:rPr>
          <w:shd w:val="clear" w:color="auto" w:fill="FFFFFF"/>
        </w:rPr>
      </w:pPr>
      <w:r>
        <w:rPr>
          <w:shd w:val="clear" w:color="auto" w:fill="FFFFFF"/>
        </w:rPr>
        <w:t>Pause for a moment and think about that figure for steam.  No wonder steam power has played such an important part in human technological history.  Every kilogram of steam that condenses to water liberates 2.26 million joules worth of energy.</w:t>
      </w:r>
    </w:p>
    <w:p w14:paraId="5FAAC8C8" w14:textId="77777777" w:rsidR="00A5009D" w:rsidRDefault="00A5009D" w:rsidP="00A5009D">
      <w:pPr>
        <w:rPr>
          <w:shd w:val="clear" w:color="auto" w:fill="FFFFFF"/>
        </w:rPr>
      </w:pPr>
    </w:p>
    <w:p w14:paraId="0BD798CD" w14:textId="06975129" w:rsidR="0034435D" w:rsidRDefault="0034435D" w:rsidP="00305E80">
      <w:pPr>
        <w:rPr>
          <w:shd w:val="clear" w:color="auto" w:fill="FFFFFF"/>
        </w:rPr>
      </w:pPr>
      <w:r>
        <w:rPr>
          <w:shd w:val="clear" w:color="auto" w:fill="FFFFFF"/>
        </w:rPr>
        <w:t xml:space="preserve">As you know from junior Science, the process by which a gas becomes a liquid is referred to as </w:t>
      </w:r>
      <w:r w:rsidRPr="00A5009D">
        <w:rPr>
          <w:b/>
          <w:bCs/>
          <w:shd w:val="clear" w:color="auto" w:fill="FFFFFF"/>
        </w:rPr>
        <w:t>condensation</w:t>
      </w:r>
      <w:r>
        <w:rPr>
          <w:shd w:val="clear" w:color="auto" w:fill="FFFFFF"/>
        </w:rPr>
        <w:t xml:space="preserve"> and the process by which a liquid becomes a solid is called </w:t>
      </w:r>
      <w:r w:rsidRPr="00A5009D">
        <w:rPr>
          <w:b/>
          <w:bCs/>
          <w:shd w:val="clear" w:color="auto" w:fill="FFFFFF"/>
        </w:rPr>
        <w:t>freezing</w:t>
      </w:r>
      <w:r>
        <w:rPr>
          <w:shd w:val="clear" w:color="auto" w:fill="FFFFFF"/>
        </w:rPr>
        <w:t>.</w:t>
      </w:r>
      <w:r w:rsidR="002C0514">
        <w:rPr>
          <w:shd w:val="clear" w:color="auto" w:fill="FFFFFF"/>
        </w:rPr>
        <w:t xml:space="preserve">  For completeness, we </w:t>
      </w:r>
      <w:r w:rsidR="00D96B93">
        <w:rPr>
          <w:shd w:val="clear" w:color="auto" w:fill="FFFFFF"/>
        </w:rPr>
        <w:t>will</w:t>
      </w:r>
      <w:r w:rsidR="002C0514">
        <w:rPr>
          <w:shd w:val="clear" w:color="auto" w:fill="FFFFFF"/>
        </w:rPr>
        <w:t xml:space="preserve"> also mention the process of </w:t>
      </w:r>
      <w:r w:rsidR="002C0514" w:rsidRPr="00D96B93">
        <w:rPr>
          <w:shd w:val="clear" w:color="auto" w:fill="FFFFFF"/>
        </w:rPr>
        <w:t>evaporation</w:t>
      </w:r>
      <w:r w:rsidR="002C0514">
        <w:rPr>
          <w:shd w:val="clear" w:color="auto" w:fill="FFFFFF"/>
        </w:rPr>
        <w:t>.</w:t>
      </w:r>
    </w:p>
    <w:p w14:paraId="5B79E59B" w14:textId="6E6A4332" w:rsidR="002C0514" w:rsidRDefault="002C0514" w:rsidP="00305E80">
      <w:pPr>
        <w:rPr>
          <w:shd w:val="clear" w:color="auto" w:fill="FFFFFF"/>
        </w:rPr>
      </w:pPr>
    </w:p>
    <w:p w14:paraId="70EC2F60" w14:textId="77777777" w:rsidR="00157FAC" w:rsidRDefault="00D96B93" w:rsidP="00305E80">
      <w:r w:rsidRPr="00D96B93">
        <w:rPr>
          <w:b/>
          <w:bCs/>
          <w:shd w:val="clear" w:color="auto" w:fill="FFFFFF"/>
        </w:rPr>
        <w:t>Evaporation</w:t>
      </w:r>
      <w:r>
        <w:rPr>
          <w:shd w:val="clear" w:color="auto" w:fill="FFFFFF"/>
        </w:rPr>
        <w:t xml:space="preserve"> is the conversion of a liquid to a gas at a temperature below the boiling point.  We are all very familiar with this everyday process, especially </w:t>
      </w:r>
      <w:proofErr w:type="gramStart"/>
      <w:r>
        <w:rPr>
          <w:shd w:val="clear" w:color="auto" w:fill="FFFFFF"/>
        </w:rPr>
        <w:t xml:space="preserve">with </w:t>
      </w:r>
      <w:r w:rsidR="00157FAC">
        <w:rPr>
          <w:shd w:val="clear" w:color="auto" w:fill="FFFFFF"/>
        </w:rPr>
        <w:t>regard</w:t>
      </w:r>
      <w:r>
        <w:rPr>
          <w:shd w:val="clear" w:color="auto" w:fill="FFFFFF"/>
        </w:rPr>
        <w:t xml:space="preserve"> to</w:t>
      </w:r>
      <w:proofErr w:type="gramEnd"/>
      <w:r>
        <w:rPr>
          <w:shd w:val="clear" w:color="auto" w:fill="FFFFFF"/>
        </w:rPr>
        <w:t xml:space="preserve"> water.  The process still requires the latent heat of vaporization.  This increases slightly when the change of state is occurring at less than the boiling point.  At 20</w:t>
      </w:r>
      <w:r>
        <w:rPr>
          <w:rFonts w:ascii="Abadi" w:hAnsi="Abadi"/>
          <w:shd w:val="clear" w:color="auto" w:fill="FFFFFF"/>
        </w:rPr>
        <w:t>°</w:t>
      </w:r>
      <w:r>
        <w:rPr>
          <w:shd w:val="clear" w:color="auto" w:fill="FFFFFF"/>
        </w:rPr>
        <w:t xml:space="preserve"> C, </w:t>
      </w:r>
      <w:r w:rsidRPr="00294D56">
        <w:rPr>
          <w:b/>
          <w:bCs/>
          <w:sz w:val="28"/>
          <w:szCs w:val="28"/>
        </w:rPr>
        <w:t>L</w:t>
      </w:r>
      <w:r>
        <w:rPr>
          <w:b/>
          <w:bCs/>
          <w:sz w:val="28"/>
          <w:szCs w:val="28"/>
          <w:vertAlign w:val="subscript"/>
        </w:rPr>
        <w:t>V</w:t>
      </w:r>
      <w:r>
        <w:t xml:space="preserve"> for water is 2450 kJ/kg compared to 2260 kJ/kg at 100</w:t>
      </w:r>
      <w:r>
        <w:rPr>
          <w:rFonts w:ascii="Abadi" w:hAnsi="Abadi"/>
        </w:rPr>
        <w:t>°</w:t>
      </w:r>
      <w:r>
        <w:t xml:space="preserve"> C.</w:t>
      </w:r>
      <w:r w:rsidR="00157FAC">
        <w:t xml:space="preserve">  When water evaporates, the remaining liquid cools, because the energy required, the latent heat of vaporization, comes from the water itself.  So, its internal energy and therefore its temperature must decrease.</w:t>
      </w:r>
    </w:p>
    <w:p w14:paraId="1B072F67" w14:textId="77777777" w:rsidR="00157FAC" w:rsidRDefault="00157FAC" w:rsidP="00305E80"/>
    <w:p w14:paraId="7DA0D7D6" w14:textId="475829B0" w:rsidR="002C0514" w:rsidRDefault="00157FAC" w:rsidP="00305E80">
      <w:pPr>
        <w:rPr>
          <w:shd w:val="clear" w:color="auto" w:fill="FFFFFF"/>
        </w:rPr>
      </w:pPr>
      <w:r>
        <w:lastRenderedPageBreak/>
        <w:t xml:space="preserve">Where exactly does the energy come from?  Remember that temperature is the average translational kinetic energy of the </w:t>
      </w:r>
      <w:r w:rsidR="00C760F0">
        <w:t>molecules</w:t>
      </w:r>
      <w:r>
        <w:t xml:space="preserve">.  Some </w:t>
      </w:r>
      <w:r w:rsidR="00C760F0">
        <w:t>molecules</w:t>
      </w:r>
      <w:r>
        <w:t xml:space="preserve"> possess much higher-than-average kinetic energy.  It is these </w:t>
      </w:r>
      <w:r w:rsidR="00C760F0">
        <w:t>molecules</w:t>
      </w:r>
      <w:r>
        <w:t xml:space="preserve"> that can break the bonds of the liquid and transfer into the gaseous state.  These </w:t>
      </w:r>
      <w:r w:rsidR="00C760F0">
        <w:t>molecules</w:t>
      </w:r>
      <w:r>
        <w:t xml:space="preserve"> obtain their higher energy from the rest of the liquid, and so the temperature of the rest of the liquid decreases.</w:t>
      </w:r>
    </w:p>
    <w:p w14:paraId="05344176" w14:textId="77777777" w:rsidR="00DA5399" w:rsidRDefault="00DA5399" w:rsidP="00305E80">
      <w:pPr>
        <w:rPr>
          <w:shd w:val="clear" w:color="auto" w:fill="FFFFFF"/>
        </w:rPr>
      </w:pPr>
    </w:p>
    <w:p w14:paraId="34031A5F" w14:textId="3815B1C5" w:rsidR="008B24DF" w:rsidRDefault="002D53D7" w:rsidP="00305E80">
      <w:pPr>
        <w:rPr>
          <w:shd w:val="clear" w:color="auto" w:fill="FFFFFF"/>
        </w:rPr>
      </w:pPr>
      <w:r>
        <w:rPr>
          <w:shd w:val="clear" w:color="auto" w:fill="FFFFFF"/>
        </w:rPr>
        <w:t xml:space="preserve">As indicated by the definitions of latent heats, the total heat involved in a change of state depends not only on the latent heat of the substance but also on the mass of the substance.  That is, the heat, </w:t>
      </w:r>
      <w:r w:rsidRPr="002D53D7">
        <w:rPr>
          <w:b/>
          <w:bCs/>
          <w:sz w:val="28"/>
          <w:szCs w:val="28"/>
          <w:shd w:val="clear" w:color="auto" w:fill="FFFFFF"/>
        </w:rPr>
        <w:t>Q</w:t>
      </w:r>
      <w:r>
        <w:rPr>
          <w:shd w:val="clear" w:color="auto" w:fill="FFFFFF"/>
        </w:rPr>
        <w:t>, added or released during a change of state is given by:</w:t>
      </w:r>
    </w:p>
    <w:p w14:paraId="6D44F37F" w14:textId="093E3F62" w:rsidR="002D53D7" w:rsidRDefault="002D53D7" w:rsidP="00305E80">
      <w:pPr>
        <w:rPr>
          <w:shd w:val="clear" w:color="auto" w:fill="FFFFFF"/>
        </w:rPr>
      </w:pPr>
    </w:p>
    <w:p w14:paraId="341249FA" w14:textId="72073584" w:rsidR="002D53D7" w:rsidRDefault="002D53D7" w:rsidP="002D53D7">
      <w:pPr>
        <w:ind w:left="2160" w:firstLine="720"/>
        <w:rPr>
          <w:shd w:val="clear" w:color="auto" w:fill="FFFFFF"/>
        </w:rPr>
      </w:pPr>
      <w:r>
        <w:rPr>
          <w:shd w:val="clear" w:color="auto" w:fill="FFFFFF"/>
        </w:rPr>
        <w:t xml:space="preserve"> </w:t>
      </w:r>
      <w:r w:rsidRPr="002D53D7">
        <w:rPr>
          <w:color w:val="FF0000"/>
          <w:position w:val="-8"/>
          <w:shd w:val="clear" w:color="auto" w:fill="FFFFFF"/>
        </w:rPr>
        <w:object w:dxaOrig="825" w:dyaOrig="252" w14:anchorId="2BDF8A84">
          <v:shape id="_x0000_i1120" type="#_x0000_t75" style="width:79.5pt;height:24pt" o:ole="">
            <v:imagedata r:id="rId290" o:title=""/>
          </v:shape>
          <o:OLEObject Type="Embed" ProgID="FXEquation.Equation" ShapeID="_x0000_i1120" DrawAspect="Content" ObjectID="_1694501112" r:id="rId291"/>
        </w:object>
      </w:r>
      <w:r>
        <w:rPr>
          <w:shd w:val="clear" w:color="auto" w:fill="FFFFFF"/>
        </w:rPr>
        <w:t xml:space="preserve"> </w:t>
      </w:r>
    </w:p>
    <w:p w14:paraId="199CF3E1" w14:textId="3544BA02" w:rsidR="002D53D7" w:rsidRDefault="002D53D7" w:rsidP="002D53D7">
      <w:pPr>
        <w:rPr>
          <w:shd w:val="clear" w:color="auto" w:fill="FFFFFF"/>
        </w:rPr>
      </w:pPr>
    </w:p>
    <w:p w14:paraId="5EA0A311" w14:textId="3D278EF8" w:rsidR="002D53D7" w:rsidRDefault="002D53D7" w:rsidP="002D53D7">
      <w:pPr>
        <w:rPr>
          <w:shd w:val="clear" w:color="auto" w:fill="FFFFFF"/>
        </w:rPr>
      </w:pPr>
      <w:r>
        <w:rPr>
          <w:shd w:val="clear" w:color="auto" w:fill="FFFFFF"/>
        </w:rPr>
        <w:t xml:space="preserve">where </w:t>
      </w:r>
      <w:r w:rsidRPr="00294D56">
        <w:rPr>
          <w:b/>
          <w:bCs/>
          <w:sz w:val="28"/>
          <w:szCs w:val="28"/>
        </w:rPr>
        <w:t>L</w:t>
      </w:r>
      <w:r>
        <w:rPr>
          <w:shd w:val="clear" w:color="auto" w:fill="FFFFFF"/>
        </w:rPr>
        <w:t xml:space="preserve"> is the latent heat of the </w:t>
      </w:r>
      <w:r w:rsidR="000D6DCC">
        <w:rPr>
          <w:shd w:val="clear" w:color="auto" w:fill="FFFFFF"/>
        </w:rPr>
        <w:t>process</w:t>
      </w:r>
      <w:r>
        <w:rPr>
          <w:shd w:val="clear" w:color="auto" w:fill="FFFFFF"/>
        </w:rPr>
        <w:t xml:space="preserve"> and substance, and </w:t>
      </w:r>
      <w:r w:rsidRPr="002D53D7">
        <w:rPr>
          <w:b/>
          <w:bCs/>
          <w:sz w:val="28"/>
          <w:szCs w:val="28"/>
          <w:shd w:val="clear" w:color="auto" w:fill="FFFFFF"/>
        </w:rPr>
        <w:t>m</w:t>
      </w:r>
      <w:r>
        <w:rPr>
          <w:shd w:val="clear" w:color="auto" w:fill="FFFFFF"/>
        </w:rPr>
        <w:t xml:space="preserve"> is the mass of the substance.</w:t>
      </w:r>
    </w:p>
    <w:p w14:paraId="3AB08F15" w14:textId="226DEAC1" w:rsidR="002D53D7" w:rsidRDefault="002D53D7" w:rsidP="002D53D7">
      <w:pPr>
        <w:rPr>
          <w:shd w:val="clear" w:color="auto" w:fill="FFFFFF"/>
        </w:rPr>
      </w:pPr>
    </w:p>
    <w:p w14:paraId="6DD3A495" w14:textId="6B5DEA5A" w:rsidR="002D53D7" w:rsidRDefault="002D53D7" w:rsidP="002D53D7">
      <w:pPr>
        <w:rPr>
          <w:shd w:val="clear" w:color="auto" w:fill="FFFFFF"/>
        </w:rPr>
      </w:pPr>
    </w:p>
    <w:p w14:paraId="0CF47336" w14:textId="63AD821A" w:rsidR="002D53D7" w:rsidRDefault="002D53D7" w:rsidP="002D53D7">
      <w:pPr>
        <w:rPr>
          <w:b/>
          <w:bCs/>
          <w:color w:val="0000FF"/>
          <w:shd w:val="clear" w:color="auto" w:fill="FFFFFF"/>
        </w:rPr>
      </w:pPr>
      <w:r w:rsidRPr="0048077D">
        <w:rPr>
          <w:b/>
          <w:bCs/>
          <w:color w:val="0000FF"/>
          <w:shd w:val="clear" w:color="auto" w:fill="FFFFFF"/>
        </w:rPr>
        <w:t>Example Question</w:t>
      </w:r>
    </w:p>
    <w:p w14:paraId="126500C8" w14:textId="5D640E6E" w:rsidR="0048077D" w:rsidRPr="0034435D" w:rsidRDefault="00937B70" w:rsidP="002D53D7">
      <w:pPr>
        <w:rPr>
          <w:color w:val="0000FF"/>
          <w:shd w:val="clear" w:color="auto" w:fill="FFFFFF"/>
        </w:rPr>
      </w:pPr>
      <w:r>
        <w:rPr>
          <w:color w:val="0000FF"/>
          <w:shd w:val="clear" w:color="auto" w:fill="FFFFFF"/>
        </w:rPr>
        <w:t>How much heat is given up when 0.02 kg of steam at 100</w:t>
      </w:r>
      <w:r>
        <w:rPr>
          <w:rFonts w:ascii="Abadi" w:hAnsi="Abadi"/>
          <w:color w:val="0000FF"/>
          <w:shd w:val="clear" w:color="auto" w:fill="FFFFFF"/>
        </w:rPr>
        <w:t>°</w:t>
      </w:r>
      <w:r>
        <w:rPr>
          <w:color w:val="0000FF"/>
          <w:shd w:val="clear" w:color="auto" w:fill="FFFFFF"/>
        </w:rPr>
        <w:t xml:space="preserve"> C is condensed and cooled to 20</w:t>
      </w:r>
      <w:r>
        <w:rPr>
          <w:rFonts w:ascii="Abadi" w:hAnsi="Abadi"/>
          <w:color w:val="0000FF"/>
          <w:shd w:val="clear" w:color="auto" w:fill="FFFFFF"/>
        </w:rPr>
        <w:t>°</w:t>
      </w:r>
      <w:r>
        <w:rPr>
          <w:color w:val="0000FF"/>
          <w:shd w:val="clear" w:color="auto" w:fill="FFFFFF"/>
        </w:rPr>
        <w:t xml:space="preserve"> C?</w:t>
      </w:r>
      <w:r w:rsidR="0034435D">
        <w:rPr>
          <w:color w:val="0000FF"/>
          <w:shd w:val="clear" w:color="auto" w:fill="FFFFFF"/>
        </w:rPr>
        <w:t xml:space="preserve">  Take the specific heat capacity of water as 4184 Jkg</w:t>
      </w:r>
      <w:r w:rsidR="0034435D" w:rsidRPr="0034435D">
        <w:rPr>
          <w:color w:val="0000FF"/>
          <w:shd w:val="clear" w:color="auto" w:fill="FFFFFF"/>
          <w:vertAlign w:val="superscript"/>
        </w:rPr>
        <w:t>-1</w:t>
      </w:r>
      <w:r w:rsidR="0034435D">
        <w:rPr>
          <w:color w:val="0000FF"/>
          <w:shd w:val="clear" w:color="auto" w:fill="FFFFFF"/>
        </w:rPr>
        <w:t>K</w:t>
      </w:r>
      <w:r w:rsidR="0034435D" w:rsidRPr="0034435D">
        <w:rPr>
          <w:color w:val="0000FF"/>
          <w:shd w:val="clear" w:color="auto" w:fill="FFFFFF"/>
          <w:vertAlign w:val="superscript"/>
        </w:rPr>
        <w:t>-1</w:t>
      </w:r>
      <w:r w:rsidR="0034435D">
        <w:rPr>
          <w:color w:val="0000FF"/>
          <w:shd w:val="clear" w:color="auto" w:fill="FFFFFF"/>
        </w:rPr>
        <w:t xml:space="preserve"> and the specific latent heat of vaporization of water </w:t>
      </w:r>
      <w:r w:rsidR="0034435D" w:rsidRPr="0034435D">
        <w:rPr>
          <w:color w:val="0000FF"/>
          <w:shd w:val="clear" w:color="auto" w:fill="FFFFFF"/>
        </w:rPr>
        <w:t xml:space="preserve">as </w:t>
      </w:r>
      <w:r w:rsidR="0034435D" w:rsidRPr="0034435D">
        <w:rPr>
          <w:color w:val="0000FF"/>
        </w:rPr>
        <w:t>2</w:t>
      </w:r>
      <w:r w:rsidR="0034435D">
        <w:rPr>
          <w:color w:val="0000FF"/>
        </w:rPr>
        <w:t>.</w:t>
      </w:r>
      <w:r w:rsidR="0034435D" w:rsidRPr="0034435D">
        <w:rPr>
          <w:color w:val="0000FF"/>
        </w:rPr>
        <w:t>26</w:t>
      </w:r>
      <w:r w:rsidR="0034435D">
        <w:rPr>
          <w:color w:val="0000FF"/>
        </w:rPr>
        <w:t xml:space="preserve"> x 10</w:t>
      </w:r>
      <w:r w:rsidR="0034435D" w:rsidRPr="0034435D">
        <w:rPr>
          <w:color w:val="0000FF"/>
          <w:vertAlign w:val="superscript"/>
        </w:rPr>
        <w:t>6</w:t>
      </w:r>
      <w:r w:rsidR="0034435D" w:rsidRPr="0034435D">
        <w:rPr>
          <w:color w:val="0000FF"/>
        </w:rPr>
        <w:t xml:space="preserve"> Jkg</w:t>
      </w:r>
      <w:r w:rsidR="0034435D" w:rsidRPr="0034435D">
        <w:rPr>
          <w:color w:val="0000FF"/>
          <w:vertAlign w:val="superscript"/>
        </w:rPr>
        <w:t>-1</w:t>
      </w:r>
      <w:r w:rsidR="0034435D">
        <w:rPr>
          <w:color w:val="0000FF"/>
        </w:rPr>
        <w:t>.</w:t>
      </w:r>
    </w:p>
    <w:p w14:paraId="5A1387A9" w14:textId="0E21DEF8" w:rsidR="00937B70" w:rsidRDefault="00937B70" w:rsidP="002D53D7">
      <w:pPr>
        <w:rPr>
          <w:color w:val="0000FF"/>
          <w:shd w:val="clear" w:color="auto" w:fill="FFFFFF"/>
        </w:rPr>
      </w:pPr>
    </w:p>
    <w:p w14:paraId="27589E59" w14:textId="77777777" w:rsidR="00FB1B29" w:rsidRDefault="00FB1B29" w:rsidP="002D53D7">
      <w:pPr>
        <w:rPr>
          <w:b/>
          <w:bCs/>
          <w:color w:val="0000FF"/>
          <w:shd w:val="clear" w:color="auto" w:fill="FFFFFF"/>
        </w:rPr>
      </w:pPr>
    </w:p>
    <w:p w14:paraId="447376B8" w14:textId="132C58D5" w:rsidR="00937B70" w:rsidRPr="00937B70" w:rsidRDefault="00937B70" w:rsidP="002D53D7">
      <w:pPr>
        <w:rPr>
          <w:b/>
          <w:bCs/>
          <w:color w:val="0000FF"/>
          <w:shd w:val="clear" w:color="auto" w:fill="FFFFFF"/>
        </w:rPr>
      </w:pPr>
      <w:r w:rsidRPr="00937B70">
        <w:rPr>
          <w:b/>
          <w:bCs/>
          <w:color w:val="0000FF"/>
          <w:shd w:val="clear" w:color="auto" w:fill="FFFFFF"/>
        </w:rPr>
        <w:t>Solution</w:t>
      </w:r>
    </w:p>
    <w:p w14:paraId="7D8AFA87" w14:textId="77777777" w:rsidR="00937B70" w:rsidRDefault="00937B70" w:rsidP="002D53D7">
      <w:pPr>
        <w:rPr>
          <w:color w:val="0000FF"/>
          <w:shd w:val="clear" w:color="auto" w:fill="FFFFFF"/>
        </w:rPr>
      </w:pPr>
    </w:p>
    <w:p w14:paraId="00BED1AC" w14:textId="1EB11C0F" w:rsidR="00937B70" w:rsidRDefault="00937B70" w:rsidP="002D53D7">
      <w:pPr>
        <w:rPr>
          <w:color w:val="0000FF"/>
          <w:shd w:val="clear" w:color="auto" w:fill="FFFFFF"/>
        </w:rPr>
      </w:pPr>
      <w:r>
        <w:rPr>
          <w:color w:val="0000FF"/>
          <w:shd w:val="clear" w:color="auto" w:fill="FFFFFF"/>
        </w:rPr>
        <w:t xml:space="preserve"> </w:t>
      </w:r>
      <w:r w:rsidRPr="00937B70">
        <w:rPr>
          <w:color w:val="FF0000"/>
          <w:position w:val="-206"/>
          <w:shd w:val="clear" w:color="auto" w:fill="FFFFFF"/>
        </w:rPr>
        <w:object w:dxaOrig="6292" w:dyaOrig="2237" w14:anchorId="45D59A3C">
          <v:shape id="_x0000_i1121" type="#_x0000_t75" style="width:337.5pt;height:120pt" o:ole="">
            <v:imagedata r:id="rId292" o:title=""/>
          </v:shape>
          <o:OLEObject Type="Embed" ProgID="FXEquation.Equation" ShapeID="_x0000_i1121" DrawAspect="Content" ObjectID="_1694501113" r:id="rId293"/>
        </w:object>
      </w:r>
      <w:r>
        <w:rPr>
          <w:color w:val="0000FF"/>
          <w:shd w:val="clear" w:color="auto" w:fill="FFFFFF"/>
        </w:rPr>
        <w:t xml:space="preserve"> </w:t>
      </w:r>
    </w:p>
    <w:p w14:paraId="0B8E3735" w14:textId="1E7F86B5" w:rsidR="002F4AA3" w:rsidRDefault="002F4AA3" w:rsidP="002D53D7">
      <w:pPr>
        <w:rPr>
          <w:color w:val="0000FF"/>
          <w:shd w:val="clear" w:color="auto" w:fill="FFFFFF"/>
        </w:rPr>
      </w:pPr>
    </w:p>
    <w:p w14:paraId="1D5F8EB8" w14:textId="1BD54B25" w:rsidR="00897065" w:rsidRDefault="00897065" w:rsidP="002D53D7">
      <w:pPr>
        <w:rPr>
          <w:color w:val="0000FF"/>
          <w:shd w:val="clear" w:color="auto" w:fill="FFFFFF"/>
        </w:rPr>
      </w:pPr>
    </w:p>
    <w:p w14:paraId="60B07E97" w14:textId="3ED7F29E" w:rsidR="006F0AA5" w:rsidRDefault="006F0AA5" w:rsidP="002D53D7">
      <w:pPr>
        <w:rPr>
          <w:color w:val="FF0000"/>
          <w:shd w:val="clear" w:color="auto" w:fill="FFFFFF"/>
        </w:rPr>
      </w:pPr>
      <w:r w:rsidRPr="00055EB6">
        <w:rPr>
          <w:b/>
          <w:bCs/>
          <w:color w:val="FF0000"/>
          <w:shd w:val="clear" w:color="auto" w:fill="FFFFFF"/>
        </w:rPr>
        <w:t>Thermodynamics</w:t>
      </w:r>
      <w:r w:rsidRPr="00055EB6">
        <w:rPr>
          <w:color w:val="FF0000"/>
          <w:shd w:val="clear" w:color="auto" w:fill="FFFFFF"/>
        </w:rPr>
        <w:t xml:space="preserve"> is one of the major branches of Physics.  In answering the Inquiry Question for this module, we have had a good look at some of the fundamental aspects of this discipline.  It is an exciting and extremely practical area of study and I hope what you have seen </w:t>
      </w:r>
      <w:r w:rsidR="00760D57" w:rsidRPr="00055EB6">
        <w:rPr>
          <w:color w:val="FF0000"/>
          <w:shd w:val="clear" w:color="auto" w:fill="FFFFFF"/>
        </w:rPr>
        <w:t>in this Module</w:t>
      </w:r>
      <w:r w:rsidRPr="00055EB6">
        <w:rPr>
          <w:color w:val="FF0000"/>
          <w:shd w:val="clear" w:color="auto" w:fill="FFFFFF"/>
        </w:rPr>
        <w:t xml:space="preserve"> has piqued your interest for more.</w:t>
      </w:r>
    </w:p>
    <w:p w14:paraId="7D837295" w14:textId="36CFC081" w:rsidR="00055EB6" w:rsidRDefault="00055EB6" w:rsidP="002D53D7">
      <w:pPr>
        <w:rPr>
          <w:color w:val="FF0000"/>
          <w:shd w:val="clear" w:color="auto" w:fill="FFFFFF"/>
        </w:rPr>
      </w:pPr>
    </w:p>
    <w:p w14:paraId="5B18F0CD" w14:textId="66DABD70" w:rsidR="00055EB6" w:rsidRDefault="00055EB6" w:rsidP="002D53D7">
      <w:pPr>
        <w:rPr>
          <w:color w:val="FF0000"/>
          <w:shd w:val="clear" w:color="auto" w:fill="FFFFFF"/>
        </w:rPr>
      </w:pPr>
    </w:p>
    <w:p w14:paraId="70A27123" w14:textId="0CB4BE71" w:rsidR="00055EB6" w:rsidRPr="007B5B70" w:rsidRDefault="00055EB6" w:rsidP="002D53D7">
      <w:pPr>
        <w:rPr>
          <w:i/>
          <w:iCs/>
          <w:color w:val="0000FF"/>
          <w:shd w:val="clear" w:color="auto" w:fill="FFFFFF"/>
        </w:rPr>
      </w:pPr>
      <w:r w:rsidRPr="007B5B70">
        <w:rPr>
          <w:i/>
          <w:iCs/>
          <w:color w:val="0000FF"/>
          <w:shd w:val="clear" w:color="auto" w:fill="FFFFFF"/>
        </w:rPr>
        <w:t xml:space="preserve">If, in some cataclysm, </w:t>
      </w:r>
      <w:proofErr w:type="gramStart"/>
      <w:r w:rsidRPr="007B5B70">
        <w:rPr>
          <w:i/>
          <w:iCs/>
          <w:color w:val="0000FF"/>
          <w:shd w:val="clear" w:color="auto" w:fill="FFFFFF"/>
        </w:rPr>
        <w:t>all of</w:t>
      </w:r>
      <w:proofErr w:type="gramEnd"/>
      <w:r w:rsidRPr="007B5B70">
        <w:rPr>
          <w:i/>
          <w:iCs/>
          <w:color w:val="0000FF"/>
          <w:shd w:val="clear" w:color="auto" w:fill="FFFFFF"/>
        </w:rPr>
        <w:t xml:space="preserve"> scientific knowledge were to be destroyed, and only one sentence passed on to the next generation of creatures, what statement would contain the most information in the fewest words?  I believe it is the atomic hypothesis (or the atomic fact or whatever you wish to call it) that all things are made of atoms.</w:t>
      </w:r>
    </w:p>
    <w:p w14:paraId="46504648" w14:textId="10A51C1D" w:rsidR="007B5B70" w:rsidRPr="007B5B70" w:rsidRDefault="007B5B70" w:rsidP="002D53D7">
      <w:pPr>
        <w:rPr>
          <w:color w:val="0000FF"/>
          <w:shd w:val="clear" w:color="auto" w:fill="FFFFFF"/>
        </w:rPr>
      </w:pPr>
    </w:p>
    <w:p w14:paraId="293443DA" w14:textId="5F92F83C" w:rsidR="007B5B70" w:rsidRPr="007B5B70" w:rsidRDefault="007B5B70" w:rsidP="002D53D7">
      <w:pPr>
        <w:rPr>
          <w:color w:val="0000FF"/>
          <w:shd w:val="clear" w:color="auto" w:fill="FFFFFF"/>
        </w:rPr>
      </w:pPr>
      <w:r w:rsidRPr="007B5B70">
        <w:rPr>
          <w:color w:val="0000FF"/>
          <w:shd w:val="clear" w:color="auto" w:fill="FFFFFF"/>
        </w:rPr>
        <w:t>Richard Feynman (May 11, 1918–February 15, 1988)</w:t>
      </w:r>
    </w:p>
    <w:p w14:paraId="2AC0A611" w14:textId="77777777" w:rsidR="006F0AA5" w:rsidRPr="007B5B70" w:rsidRDefault="006F0AA5" w:rsidP="002D53D7">
      <w:pPr>
        <w:rPr>
          <w:color w:val="0000FF"/>
          <w:shd w:val="clear" w:color="auto" w:fill="FFFFFF"/>
        </w:rPr>
      </w:pPr>
    </w:p>
    <w:p w14:paraId="2ABEAB8B" w14:textId="04214EC0" w:rsidR="00A0406D" w:rsidRPr="00937B70" w:rsidRDefault="00A0406D" w:rsidP="00A0406D">
      <w:pPr>
        <w:rPr>
          <w:b/>
          <w:bCs/>
          <w:color w:val="2E74B5" w:themeColor="accent1" w:themeShade="BF"/>
          <w:sz w:val="28"/>
        </w:rPr>
      </w:pPr>
      <w:r w:rsidRPr="00937B70">
        <w:rPr>
          <w:b/>
          <w:bCs/>
          <w:color w:val="2E74B5" w:themeColor="accent1" w:themeShade="BF"/>
          <w:sz w:val="28"/>
        </w:rPr>
        <w:lastRenderedPageBreak/>
        <w:t>BIBLIOGRAPHY</w:t>
      </w:r>
    </w:p>
    <w:p w14:paraId="6FC7C564" w14:textId="77777777" w:rsidR="00A0406D" w:rsidRPr="00937B70" w:rsidRDefault="00A0406D" w:rsidP="00A0406D">
      <w:pPr>
        <w:pStyle w:val="BodyText1"/>
        <w:rPr>
          <w:rFonts w:ascii="Times New Roman" w:hAnsi="Times New Roman"/>
          <w:b/>
          <w:bCs/>
          <w:sz w:val="24"/>
          <w:lang w:val="en-AU"/>
        </w:rPr>
      </w:pPr>
    </w:p>
    <w:p w14:paraId="5DEC7B9F" w14:textId="77777777" w:rsidR="00A0406D" w:rsidRPr="009F3021" w:rsidRDefault="00A0406D" w:rsidP="00CB1505">
      <w:pPr>
        <w:pStyle w:val="BodyText1"/>
        <w:numPr>
          <w:ilvl w:val="0"/>
          <w:numId w:val="12"/>
        </w:numPr>
        <w:rPr>
          <w:rFonts w:ascii="Times New Roman" w:hAnsi="Times New Roman"/>
          <w:sz w:val="24"/>
          <w:lang w:val="en-AU"/>
        </w:rPr>
      </w:pPr>
      <w:r w:rsidRPr="003477F4">
        <w:rPr>
          <w:rFonts w:ascii="Times New Roman" w:hAnsi="Times New Roman"/>
          <w:sz w:val="24"/>
        </w:rPr>
        <w:t xml:space="preserve">Halliday, D. &amp; Resnick, R. (1966). </w:t>
      </w:r>
      <w:r w:rsidRPr="003477F4">
        <w:rPr>
          <w:rFonts w:ascii="Times New Roman" w:hAnsi="Times New Roman"/>
          <w:sz w:val="24"/>
          <w:u w:val="single"/>
        </w:rPr>
        <w:t>Physics Parts I &amp; II Combined Edition</w:t>
      </w:r>
      <w:r w:rsidRPr="003477F4">
        <w:rPr>
          <w:rFonts w:ascii="Times New Roman" w:hAnsi="Times New Roman"/>
          <w:sz w:val="24"/>
        </w:rPr>
        <w:t>, New York, Wiley</w:t>
      </w:r>
      <w:r>
        <w:rPr>
          <w:rFonts w:ascii="Times New Roman" w:hAnsi="Times New Roman"/>
          <w:sz w:val="24"/>
        </w:rPr>
        <w:br/>
      </w:r>
    </w:p>
    <w:p w14:paraId="544F6AFC" w14:textId="25B6DE63" w:rsidR="00A0406D" w:rsidRDefault="00A0406D" w:rsidP="00CB1505">
      <w:pPr>
        <w:pStyle w:val="ListParagraph"/>
        <w:numPr>
          <w:ilvl w:val="0"/>
          <w:numId w:val="12"/>
        </w:numPr>
        <w:spacing w:after="200" w:line="276" w:lineRule="auto"/>
      </w:pPr>
      <w:r>
        <w:t xml:space="preserve">Giancoli, D.C., (2008). </w:t>
      </w:r>
      <w:r w:rsidRPr="000D062B">
        <w:rPr>
          <w:u w:val="single"/>
        </w:rPr>
        <w:t>Physics for Scientists &amp; Engineers – Volume</w:t>
      </w:r>
      <w:r w:rsidR="008674AE">
        <w:rPr>
          <w:u w:val="single"/>
        </w:rPr>
        <w:t>s</w:t>
      </w:r>
      <w:r w:rsidRPr="000D062B">
        <w:rPr>
          <w:u w:val="single"/>
        </w:rPr>
        <w:t xml:space="preserve"> </w:t>
      </w:r>
      <w:r>
        <w:rPr>
          <w:u w:val="single"/>
        </w:rPr>
        <w:t>I</w:t>
      </w:r>
      <w:r w:rsidR="001F797E">
        <w:rPr>
          <w:u w:val="single"/>
        </w:rPr>
        <w:t xml:space="preserve">, </w:t>
      </w:r>
      <w:r w:rsidR="008674AE">
        <w:rPr>
          <w:u w:val="single"/>
        </w:rPr>
        <w:t>II</w:t>
      </w:r>
      <w:r w:rsidR="001F797E">
        <w:rPr>
          <w:u w:val="single"/>
        </w:rPr>
        <w:t xml:space="preserve"> &amp; III</w:t>
      </w:r>
      <w:r>
        <w:t>, USA, Pearson Education Inc.</w:t>
      </w:r>
      <w:r>
        <w:br/>
      </w:r>
    </w:p>
    <w:p w14:paraId="268F019A" w14:textId="7CA7D81F" w:rsidR="001F4195" w:rsidRDefault="001F4195" w:rsidP="00CB1505">
      <w:pPr>
        <w:pStyle w:val="ListParagraph"/>
        <w:numPr>
          <w:ilvl w:val="0"/>
          <w:numId w:val="12"/>
        </w:numPr>
        <w:spacing w:after="200" w:line="276" w:lineRule="auto"/>
      </w:pPr>
      <w:proofErr w:type="spellStart"/>
      <w:r>
        <w:t>Kricker</w:t>
      </w:r>
      <w:proofErr w:type="spellEnd"/>
      <w:r>
        <w:t>, W.A., &amp; Butler, J.E. (1968)</w:t>
      </w:r>
      <w:r w:rsidR="002979B2">
        <w:t>.</w:t>
      </w:r>
      <w:r>
        <w:t xml:space="preserve"> </w:t>
      </w:r>
      <w:r w:rsidR="00FE1CB5">
        <w:rPr>
          <w:u w:val="single"/>
        </w:rPr>
        <w:t>Advanced Physics</w:t>
      </w:r>
      <w:r w:rsidR="00FE1CB5">
        <w:t>, Sydney, Angus &amp; Robertson Ltd</w:t>
      </w:r>
      <w:r>
        <w:br/>
      </w:r>
    </w:p>
    <w:p w14:paraId="05C838CA" w14:textId="65AC859F" w:rsidR="00A0406D" w:rsidRDefault="00A0406D" w:rsidP="00CB1505">
      <w:pPr>
        <w:pStyle w:val="ListParagraph"/>
        <w:numPr>
          <w:ilvl w:val="0"/>
          <w:numId w:val="12"/>
        </w:numPr>
        <w:spacing w:after="200" w:line="276" w:lineRule="auto"/>
      </w:pPr>
      <w:r>
        <w:t xml:space="preserve">Christian, D. &amp; Crossley, W. (1982). </w:t>
      </w:r>
      <w:r>
        <w:rPr>
          <w:u w:val="single"/>
        </w:rPr>
        <w:t>Essential Physics Book One</w:t>
      </w:r>
      <w:r>
        <w:t>, Strathfield, Australia, Sapphire Books Pty Ltd</w:t>
      </w:r>
      <w:r>
        <w:br/>
      </w:r>
    </w:p>
    <w:p w14:paraId="2C426546" w14:textId="77777777" w:rsidR="00A0406D" w:rsidRDefault="00A0406D" w:rsidP="00CB1505">
      <w:pPr>
        <w:pStyle w:val="ListParagraph"/>
        <w:numPr>
          <w:ilvl w:val="0"/>
          <w:numId w:val="12"/>
        </w:numPr>
        <w:spacing w:after="200" w:line="276" w:lineRule="auto"/>
      </w:pPr>
      <w:r>
        <w:t xml:space="preserve">Schaum, D. (1977). </w:t>
      </w:r>
      <w:r>
        <w:rPr>
          <w:u w:val="single"/>
        </w:rPr>
        <w:t>Schaum’s Outline Series – Theory and Problems of College Physics 6</w:t>
      </w:r>
      <w:r w:rsidRPr="003C7361">
        <w:rPr>
          <w:u w:val="single"/>
          <w:vertAlign w:val="superscript"/>
        </w:rPr>
        <w:t>th</w:t>
      </w:r>
      <w:r>
        <w:rPr>
          <w:u w:val="single"/>
        </w:rPr>
        <w:t xml:space="preserve"> Edition SI (metric) edition</w:t>
      </w:r>
      <w:r>
        <w:t>, Edited by Van Der Merwe, C. W., New York, McGraw-Hill Book Company</w:t>
      </w:r>
      <w:r>
        <w:br/>
      </w:r>
    </w:p>
    <w:p w14:paraId="3B9311DF" w14:textId="77777777" w:rsidR="00A0406D" w:rsidRDefault="00A0406D" w:rsidP="00CB1505">
      <w:pPr>
        <w:pStyle w:val="ListParagraph"/>
        <w:numPr>
          <w:ilvl w:val="0"/>
          <w:numId w:val="12"/>
        </w:numPr>
        <w:spacing w:after="200" w:line="276" w:lineRule="auto"/>
      </w:pPr>
      <w:r>
        <w:t xml:space="preserve">Gardiner, E.D. (1975). </w:t>
      </w:r>
      <w:r>
        <w:rPr>
          <w:u w:val="single"/>
        </w:rPr>
        <w:t>Problems In Physics SI Edition</w:t>
      </w:r>
      <w:r>
        <w:t>, Sydney, McGraw-Hill Book Company</w:t>
      </w:r>
      <w:r>
        <w:br/>
      </w:r>
    </w:p>
    <w:p w14:paraId="2FE1A814" w14:textId="76A3480F" w:rsidR="001F4195" w:rsidRDefault="001F4195" w:rsidP="00CB1505">
      <w:pPr>
        <w:pStyle w:val="ListParagraph"/>
        <w:numPr>
          <w:ilvl w:val="0"/>
          <w:numId w:val="12"/>
        </w:numPr>
        <w:spacing w:after="200" w:line="276" w:lineRule="auto"/>
      </w:pPr>
      <w:proofErr w:type="spellStart"/>
      <w:r>
        <w:t>Nelkon</w:t>
      </w:r>
      <w:proofErr w:type="spellEnd"/>
      <w:r>
        <w:t>, M. &amp; Parker, P. (1968)</w:t>
      </w:r>
      <w:r w:rsidR="002979B2">
        <w:t>.</w:t>
      </w:r>
      <w:r>
        <w:t xml:space="preserve"> </w:t>
      </w:r>
      <w:r>
        <w:rPr>
          <w:u w:val="single"/>
        </w:rPr>
        <w:t>Advanced Level Physics</w:t>
      </w:r>
      <w:r>
        <w:t>, London, Heinemann Educational Books Ltd</w:t>
      </w:r>
      <w:r>
        <w:br/>
      </w:r>
    </w:p>
    <w:p w14:paraId="022BF764" w14:textId="1307DE23" w:rsidR="0073441A" w:rsidRPr="0073441A" w:rsidRDefault="00A0406D" w:rsidP="00CB1505">
      <w:pPr>
        <w:pStyle w:val="ListParagraph"/>
        <w:numPr>
          <w:ilvl w:val="0"/>
          <w:numId w:val="12"/>
        </w:numPr>
        <w:spacing w:after="200" w:line="276" w:lineRule="auto"/>
      </w:pPr>
      <w:proofErr w:type="spellStart"/>
      <w:r w:rsidRPr="00A0406D">
        <w:t>Andriessen</w:t>
      </w:r>
      <w:proofErr w:type="spellEnd"/>
      <w:r w:rsidRPr="00A0406D">
        <w:t xml:space="preserve">, M. (2017). </w:t>
      </w:r>
      <w:r w:rsidRPr="00A0406D">
        <w:rPr>
          <w:u w:val="single"/>
          <w:shd w:val="clear" w:color="auto" w:fill="FFFFFF"/>
        </w:rPr>
        <w:t xml:space="preserve">Jacaranda Physics 11 </w:t>
      </w:r>
      <w:r>
        <w:rPr>
          <w:u w:val="single"/>
          <w:shd w:val="clear" w:color="auto" w:fill="FFFFFF"/>
        </w:rPr>
        <w:t>4</w:t>
      </w:r>
      <w:r w:rsidRPr="00A0406D">
        <w:rPr>
          <w:u w:val="single"/>
          <w:shd w:val="clear" w:color="auto" w:fill="FFFFFF"/>
          <w:vertAlign w:val="superscript"/>
        </w:rPr>
        <w:t>th</w:t>
      </w:r>
      <w:r>
        <w:rPr>
          <w:u w:val="single"/>
          <w:shd w:val="clear" w:color="auto" w:fill="FFFFFF"/>
        </w:rPr>
        <w:t xml:space="preserve"> Edition NSW Curriculum </w:t>
      </w:r>
      <w:proofErr w:type="spellStart"/>
      <w:r>
        <w:rPr>
          <w:u w:val="single"/>
          <w:shd w:val="clear" w:color="auto" w:fill="FFFFFF"/>
        </w:rPr>
        <w:t>eBookPlus</w:t>
      </w:r>
      <w:proofErr w:type="spellEnd"/>
      <w:r>
        <w:rPr>
          <w:u w:val="single"/>
          <w:shd w:val="clear" w:color="auto" w:fill="FFFFFF"/>
        </w:rPr>
        <w:t xml:space="preserve"> &amp; Print</w:t>
      </w:r>
      <w:r w:rsidR="0073441A">
        <w:rPr>
          <w:shd w:val="clear" w:color="auto" w:fill="FFFFFF"/>
        </w:rPr>
        <w:t>, Milton, Queensland, John Wiley &amp; Sons Australia Ltd</w:t>
      </w:r>
      <w:r w:rsidR="0073441A">
        <w:rPr>
          <w:shd w:val="clear" w:color="auto" w:fill="FFFFFF"/>
        </w:rPr>
        <w:br/>
      </w:r>
    </w:p>
    <w:p w14:paraId="0F590807" w14:textId="77777777" w:rsidR="00EE3F55" w:rsidRDefault="002979B2" w:rsidP="00CB1505">
      <w:pPr>
        <w:pStyle w:val="ListParagraph"/>
        <w:numPr>
          <w:ilvl w:val="0"/>
          <w:numId w:val="12"/>
        </w:numPr>
        <w:spacing w:after="200" w:line="276" w:lineRule="auto"/>
      </w:pPr>
      <w:r>
        <w:t xml:space="preserve">Harding, J., Burrows, R., Del Balso, S. &amp; Forward, K. (1996). </w:t>
      </w:r>
      <w:r>
        <w:rPr>
          <w:u w:val="single"/>
        </w:rPr>
        <w:t>Physics Concepts &amp; Applications VCE Units 3 &amp; 4</w:t>
      </w:r>
      <w:r>
        <w:t>, Melbourne, Macmillan Education Australia Pty Ltd</w:t>
      </w:r>
      <w:r w:rsidR="00EE3F55">
        <w:br/>
      </w:r>
    </w:p>
    <w:p w14:paraId="7A5F3D6B" w14:textId="00BE28D4" w:rsidR="002979B2" w:rsidRDefault="00EE3F55" w:rsidP="00CB1505">
      <w:pPr>
        <w:pStyle w:val="ListParagraph"/>
        <w:numPr>
          <w:ilvl w:val="0"/>
          <w:numId w:val="12"/>
        </w:numPr>
        <w:spacing w:after="200" w:line="276" w:lineRule="auto"/>
      </w:pPr>
      <w:r>
        <w:t xml:space="preserve">Cooper, H.M. (no date of publishing provided). </w:t>
      </w:r>
      <w:r>
        <w:rPr>
          <w:u w:val="single"/>
        </w:rPr>
        <w:t>Physics Subject Notes 2F-2S Courses</w:t>
      </w:r>
      <w:r>
        <w:t>, Sydney, William Brooks &amp; Co. Limited</w:t>
      </w:r>
      <w:r w:rsidR="002979B2">
        <w:br/>
      </w:r>
    </w:p>
    <w:p w14:paraId="1D8A5A81" w14:textId="77777777" w:rsidR="00E03FCA" w:rsidRDefault="007D4D3B" w:rsidP="00CB1505">
      <w:pPr>
        <w:pStyle w:val="ListParagraph"/>
        <w:numPr>
          <w:ilvl w:val="0"/>
          <w:numId w:val="12"/>
        </w:numPr>
        <w:spacing w:after="200" w:line="276" w:lineRule="auto"/>
      </w:pPr>
      <w:r>
        <w:t xml:space="preserve">Pitt, V.H. Editor. (1977). </w:t>
      </w:r>
      <w:r>
        <w:rPr>
          <w:u w:val="single"/>
        </w:rPr>
        <w:t>The Penguin Dictionary of Physics</w:t>
      </w:r>
      <w:r>
        <w:t>, Ringwood, Victoria, Australia, Penguin Books</w:t>
      </w:r>
      <w:r w:rsidR="00E03FCA">
        <w:br/>
      </w:r>
    </w:p>
    <w:p w14:paraId="7B44320A" w14:textId="0240AE2F" w:rsidR="00951C3B" w:rsidRDefault="00E03FCA" w:rsidP="00CB1505">
      <w:pPr>
        <w:pStyle w:val="ListParagraph"/>
        <w:numPr>
          <w:ilvl w:val="0"/>
          <w:numId w:val="12"/>
        </w:numPr>
        <w:spacing w:after="200" w:line="276" w:lineRule="auto"/>
      </w:pPr>
      <w:proofErr w:type="spellStart"/>
      <w:r>
        <w:t>Gribbin</w:t>
      </w:r>
      <w:proofErr w:type="spellEnd"/>
      <w:r>
        <w:t xml:space="preserve">, J. (2003). </w:t>
      </w:r>
      <w:r>
        <w:rPr>
          <w:u w:val="single"/>
        </w:rPr>
        <w:t>Science A History 1543-2001</w:t>
      </w:r>
      <w:r>
        <w:t xml:space="preserve">, London, Allen Lane </w:t>
      </w:r>
      <w:proofErr w:type="gramStart"/>
      <w:r>
        <w:t>The</w:t>
      </w:r>
      <w:proofErr w:type="gramEnd"/>
      <w:r>
        <w:t xml:space="preserve"> Penguin Press</w:t>
      </w:r>
      <w:r w:rsidR="00951C3B">
        <w:br/>
      </w:r>
    </w:p>
    <w:p w14:paraId="26885D56" w14:textId="77777777" w:rsidR="007D53C4" w:rsidRDefault="00CD72D4" w:rsidP="00CB1505">
      <w:pPr>
        <w:pStyle w:val="ListParagraph"/>
        <w:numPr>
          <w:ilvl w:val="0"/>
          <w:numId w:val="12"/>
        </w:numPr>
        <w:spacing w:after="200" w:line="276" w:lineRule="auto"/>
      </w:pPr>
      <w:r>
        <w:t xml:space="preserve">Williams, K.J. (1980). </w:t>
      </w:r>
      <w:r>
        <w:rPr>
          <w:u w:val="single"/>
        </w:rPr>
        <w:t>Scoutline Senior Physics – Volume 2: Heat and Electromagnetism</w:t>
      </w:r>
      <w:r>
        <w:t>, Sydney, Scoutline Publications</w:t>
      </w:r>
      <w:r w:rsidR="007D53C4">
        <w:br/>
      </w:r>
    </w:p>
    <w:p w14:paraId="209CD2BA" w14:textId="77777777" w:rsidR="008B1917" w:rsidRDefault="008B1917" w:rsidP="00CB1505">
      <w:pPr>
        <w:pStyle w:val="ListParagraph"/>
        <w:numPr>
          <w:ilvl w:val="0"/>
          <w:numId w:val="12"/>
        </w:numPr>
        <w:spacing w:after="200" w:line="276" w:lineRule="auto"/>
      </w:pPr>
      <w:r w:rsidRPr="008B1917">
        <w:lastRenderedPageBreak/>
        <w:t xml:space="preserve">Chang, H. &amp; Yi, S.W. (July 2005). </w:t>
      </w:r>
      <w:hyperlink r:id="rId294" w:history="1">
        <w:r w:rsidRPr="008B1917">
          <w:rPr>
            <w:rStyle w:val="Hyperlink"/>
          </w:rPr>
          <w:t>The Absolute and Its Measurement: William Thomson on Temperature</w:t>
        </w:r>
      </w:hyperlink>
      <w:r w:rsidRPr="008B1917">
        <w:t xml:space="preserve">, </w:t>
      </w:r>
      <w:hyperlink r:id="rId295" w:history="1">
        <w:r w:rsidRPr="008B1917">
          <w:rPr>
            <w:rStyle w:val="Hyperlink"/>
            <w:color w:val="auto"/>
            <w:bdr w:val="none" w:sz="0" w:space="0" w:color="auto" w:frame="1"/>
          </w:rPr>
          <w:t>Annals of Science</w:t>
        </w:r>
      </w:hyperlink>
      <w:r w:rsidRPr="008B1917">
        <w:t> 62:281–308 DOI:</w:t>
      </w:r>
      <w:hyperlink r:id="rId296" w:tgtFrame="_blank" w:history="1">
        <w:r w:rsidRPr="008B1917">
          <w:rPr>
            <w:rStyle w:val="Hyperlink"/>
            <w:color w:val="auto"/>
            <w:bdr w:val="none" w:sz="0" w:space="0" w:color="auto" w:frame="1"/>
          </w:rPr>
          <w:t>10.1080/00033790410001712246</w:t>
        </w:r>
      </w:hyperlink>
      <w:r>
        <w:br/>
      </w:r>
    </w:p>
    <w:p w14:paraId="06EFE473" w14:textId="515AA6D3" w:rsidR="00A0406D" w:rsidRPr="00A0406D" w:rsidRDefault="00EE3D37" w:rsidP="00CB1505">
      <w:pPr>
        <w:pStyle w:val="ListParagraph"/>
        <w:numPr>
          <w:ilvl w:val="0"/>
          <w:numId w:val="12"/>
        </w:numPr>
        <w:spacing w:after="200" w:line="276" w:lineRule="auto"/>
      </w:pPr>
      <w:proofErr w:type="spellStart"/>
      <w:r>
        <w:t>Wilczek</w:t>
      </w:r>
      <w:proofErr w:type="spellEnd"/>
      <w:r>
        <w:t xml:space="preserve">, F. (2021). </w:t>
      </w:r>
      <w:r>
        <w:rPr>
          <w:u w:val="single"/>
        </w:rPr>
        <w:t>Fundamentals – Ten Keys to Reality</w:t>
      </w:r>
      <w:r>
        <w:t>, Great Britain, Allen Lane</w:t>
      </w:r>
      <w:r w:rsidR="00A0406D" w:rsidRPr="00A0406D">
        <w:br/>
      </w:r>
    </w:p>
    <w:p w14:paraId="3C1BB578" w14:textId="116AC7C2" w:rsidR="00A0406D" w:rsidRDefault="00A0406D" w:rsidP="00A0406D">
      <w:pPr>
        <w:spacing w:after="200" w:line="276" w:lineRule="auto"/>
      </w:pPr>
    </w:p>
    <w:p w14:paraId="136B3700" w14:textId="2A8AADB7" w:rsidR="00E9754B" w:rsidRPr="00762F2A" w:rsidRDefault="00E9754B">
      <w:pPr>
        <w:rPr>
          <w:szCs w:val="20"/>
          <w:lang w:val="en-US"/>
        </w:rPr>
      </w:pPr>
      <w:r w:rsidRPr="008F25AB">
        <w:rPr>
          <w:rFonts w:eastAsiaTheme="majorEastAsia"/>
          <w:b/>
          <w:bCs/>
          <w:sz w:val="28"/>
          <w:szCs w:val="28"/>
        </w:rPr>
        <w:br w:type="page"/>
      </w:r>
    </w:p>
    <w:p w14:paraId="2C3A6106" w14:textId="6735BB9C" w:rsidR="00DA1ADD" w:rsidRPr="00F47403" w:rsidRDefault="00DA1ADD" w:rsidP="00DA1ADD">
      <w:pPr>
        <w:spacing w:after="200" w:line="276" w:lineRule="auto"/>
        <w:rPr>
          <w:color w:val="911E0A"/>
          <w:sz w:val="28"/>
          <w:szCs w:val="28"/>
        </w:rPr>
      </w:pPr>
      <w:r w:rsidRPr="00F47403">
        <w:rPr>
          <w:rFonts w:eastAsiaTheme="majorEastAsia"/>
          <w:b/>
          <w:color w:val="911E0A"/>
          <w:sz w:val="28"/>
          <w:szCs w:val="28"/>
        </w:rPr>
        <w:lastRenderedPageBreak/>
        <w:t>APPENDIX A</w:t>
      </w:r>
      <w:r>
        <w:rPr>
          <w:rFonts w:eastAsiaTheme="majorEastAsia"/>
          <w:b/>
          <w:color w:val="911E0A"/>
          <w:sz w:val="28"/>
          <w:szCs w:val="28"/>
        </w:rPr>
        <w:t xml:space="preserve"> </w:t>
      </w:r>
      <w:r w:rsidRPr="00F47403">
        <w:rPr>
          <w:rFonts w:eastAsiaTheme="majorEastAsia"/>
          <w:b/>
          <w:color w:val="911E0A"/>
          <w:sz w:val="28"/>
          <w:szCs w:val="28"/>
        </w:rPr>
        <w:t xml:space="preserve">- </w:t>
      </w:r>
      <w:r w:rsidRPr="00F47403">
        <w:rPr>
          <w:b/>
          <w:bCs/>
          <w:color w:val="911E0A"/>
          <w:sz w:val="28"/>
          <w:szCs w:val="28"/>
          <w:lang w:val="en-US"/>
        </w:rPr>
        <w:t>Extension Section</w:t>
      </w:r>
    </w:p>
    <w:p w14:paraId="56A8EF3B" w14:textId="676A0B70" w:rsidR="00DA1ADD" w:rsidRDefault="00DA1ADD" w:rsidP="00DA1ADD">
      <w:pPr>
        <w:spacing w:line="276" w:lineRule="auto"/>
        <w:contextualSpacing/>
        <w:rPr>
          <w:b/>
          <w:bCs/>
          <w:color w:val="911E0A"/>
          <w:lang w:val="en-US"/>
        </w:rPr>
      </w:pPr>
      <w:r>
        <w:rPr>
          <w:b/>
          <w:bCs/>
          <w:color w:val="911E0A"/>
          <w:lang w:val="en-US"/>
        </w:rPr>
        <w:t xml:space="preserve">The </w:t>
      </w:r>
      <w:r w:rsidRPr="00444AF7">
        <w:rPr>
          <w:b/>
          <w:bCs/>
          <w:color w:val="911E0A"/>
          <w:lang w:val="en-US"/>
        </w:rPr>
        <w:t>De</w:t>
      </w:r>
      <w:r>
        <w:rPr>
          <w:b/>
          <w:bCs/>
          <w:color w:val="911E0A"/>
          <w:lang w:val="en-US"/>
        </w:rPr>
        <w:t>rivation of Doppler Effect equations for the case of moving source and stationary observer (probably not required by the syllabus)</w:t>
      </w:r>
    </w:p>
    <w:p w14:paraId="3ED6DEE0" w14:textId="6A45A499" w:rsidR="00DA1ADD" w:rsidRDefault="00DA1ADD" w:rsidP="005C4F84">
      <w:pPr>
        <w:rPr>
          <w:szCs w:val="20"/>
          <w:lang w:val="en-US"/>
        </w:rPr>
      </w:pPr>
    </w:p>
    <w:p w14:paraId="7444EE8F" w14:textId="77777777" w:rsidR="00DA1ADD" w:rsidRPr="00790678" w:rsidRDefault="00DA1ADD" w:rsidP="00DA1ADD">
      <w:pPr>
        <w:rPr>
          <w:lang w:val="en-US"/>
        </w:rPr>
      </w:pPr>
      <w:r w:rsidRPr="00790678">
        <w:rPr>
          <w:lang w:val="en-US"/>
        </w:rPr>
        <w:t xml:space="preserve">The derivation is as follows.  Study the diagram below.  In diagram (a), the source is shown at rest.  It has just emitted the second of two crests that appear in the diagram.  The distance between these crests is the wavelength, </w:t>
      </w:r>
      <w:r w:rsidRPr="00790678">
        <w:rPr>
          <w:rFonts w:ascii="Symbol" w:hAnsi="Symbol"/>
          <w:b/>
          <w:bCs/>
          <w:sz w:val="28"/>
          <w:szCs w:val="28"/>
          <w:lang w:val="en-US"/>
        </w:rPr>
        <w:t>l</w:t>
      </w:r>
      <w:r w:rsidRPr="00790678">
        <w:rPr>
          <w:lang w:val="en-US"/>
        </w:rPr>
        <w:t xml:space="preserve">.  If the frequency of the waves is </w:t>
      </w:r>
      <w:r w:rsidRPr="00790678">
        <w:rPr>
          <w:b/>
          <w:bCs/>
          <w:sz w:val="28"/>
          <w:szCs w:val="28"/>
          <w:lang w:val="en-US"/>
        </w:rPr>
        <w:t>f</w:t>
      </w:r>
      <w:r w:rsidRPr="00790678">
        <w:rPr>
          <w:lang w:val="en-US"/>
        </w:rPr>
        <w:t xml:space="preserve">, then the time, </w:t>
      </w:r>
      <w:r w:rsidRPr="00790678">
        <w:rPr>
          <w:b/>
          <w:bCs/>
          <w:sz w:val="28"/>
          <w:szCs w:val="28"/>
          <w:lang w:val="en-US"/>
        </w:rPr>
        <w:t>T</w:t>
      </w:r>
      <w:r w:rsidRPr="00790678">
        <w:rPr>
          <w:lang w:val="en-US"/>
        </w:rPr>
        <w:t>, between emissions of crests is:</w:t>
      </w:r>
    </w:p>
    <w:p w14:paraId="1380E368" w14:textId="77777777" w:rsidR="00DA1ADD" w:rsidRDefault="00DA1ADD" w:rsidP="00DA1ADD">
      <w:pPr>
        <w:rPr>
          <w:sz w:val="28"/>
          <w:szCs w:val="28"/>
          <w:lang w:val="en-US"/>
        </w:rPr>
      </w:pPr>
    </w:p>
    <w:p w14:paraId="52A0BF35" w14:textId="77777777" w:rsidR="00DA1ADD" w:rsidRDefault="00DA1ADD" w:rsidP="00DA1ADD">
      <w:pPr>
        <w:ind w:left="2160" w:firstLine="720"/>
        <w:rPr>
          <w:szCs w:val="20"/>
          <w:lang w:val="en-US"/>
        </w:rPr>
      </w:pPr>
      <w:r>
        <w:rPr>
          <w:szCs w:val="20"/>
          <w:lang w:val="en-US"/>
        </w:rPr>
        <w:t xml:space="preserve"> </w:t>
      </w:r>
      <w:r w:rsidRPr="00745D2F">
        <w:rPr>
          <w:color w:val="FF0000"/>
          <w:position w:val="-26"/>
          <w:szCs w:val="20"/>
          <w:lang w:val="en-US"/>
        </w:rPr>
        <w:object w:dxaOrig="1077" w:dyaOrig="592" w14:anchorId="30F3A9AC">
          <v:shape id="_x0000_i1122" type="#_x0000_t75" style="width:64.5pt;height:36pt" o:ole="">
            <v:imagedata r:id="rId297" o:title=""/>
          </v:shape>
          <o:OLEObject Type="Embed" ProgID="FXEquation.Equation" ShapeID="_x0000_i1122" DrawAspect="Content" ObjectID="_1694501114" r:id="rId298"/>
        </w:object>
      </w:r>
      <w:r>
        <w:rPr>
          <w:szCs w:val="20"/>
          <w:lang w:val="en-US"/>
        </w:rPr>
        <w:t xml:space="preserve">  .</w:t>
      </w:r>
    </w:p>
    <w:p w14:paraId="7BD43775" w14:textId="77777777" w:rsidR="00DA1ADD" w:rsidRDefault="00DA1ADD" w:rsidP="00DA1ADD">
      <w:pPr>
        <w:rPr>
          <w:szCs w:val="20"/>
          <w:lang w:val="en-US"/>
        </w:rPr>
      </w:pPr>
    </w:p>
    <w:p w14:paraId="1760703A" w14:textId="77777777" w:rsidR="00DA1ADD" w:rsidRDefault="00DA1ADD" w:rsidP="00DA1ADD">
      <w:pPr>
        <w:ind w:firstLine="720"/>
        <w:rPr>
          <w:szCs w:val="20"/>
          <w:lang w:val="en-US"/>
        </w:rPr>
      </w:pPr>
      <w:r>
        <w:rPr>
          <w:szCs w:val="20"/>
          <w:lang w:val="en-US"/>
        </w:rPr>
        <w:object w:dxaOrig="7885" w:dyaOrig="7560" w14:anchorId="0EC0F8BD">
          <v:shape id="_x0000_i1123" type="#_x0000_t75" style="width:330pt;height:316.5pt" o:ole="">
            <v:imagedata r:id="rId299" o:title=""/>
          </v:shape>
          <o:OLEObject Type="Embed" ProgID="FXDraw.Graphic" ShapeID="_x0000_i1123" DrawAspect="Content" ObjectID="_1694501115" r:id="rId300"/>
        </w:object>
      </w:r>
    </w:p>
    <w:p w14:paraId="69BE2A20" w14:textId="77777777" w:rsidR="00DA1ADD" w:rsidRDefault="00DA1ADD" w:rsidP="00DA1ADD">
      <w:pPr>
        <w:rPr>
          <w:szCs w:val="20"/>
          <w:lang w:val="en-US"/>
        </w:rPr>
      </w:pPr>
    </w:p>
    <w:p w14:paraId="3F62EB49" w14:textId="77777777" w:rsidR="00DA1ADD" w:rsidRDefault="00DA1ADD" w:rsidP="00DA1ADD">
      <w:pPr>
        <w:rPr>
          <w:szCs w:val="20"/>
          <w:lang w:val="en-US"/>
        </w:rPr>
      </w:pPr>
    </w:p>
    <w:p w14:paraId="50E92B4E" w14:textId="77777777" w:rsidR="00DA1ADD" w:rsidRDefault="00DA1ADD" w:rsidP="00DA1ADD">
      <w:pPr>
        <w:rPr>
          <w:szCs w:val="20"/>
          <w:lang w:val="en-US"/>
        </w:rPr>
      </w:pPr>
      <w:r>
        <w:rPr>
          <w:szCs w:val="20"/>
          <w:lang w:val="en-US"/>
        </w:rPr>
        <w:t xml:space="preserve">In diagram (b), the source is moving with a velocity </w:t>
      </w:r>
      <w:r w:rsidRPr="00604750">
        <w:rPr>
          <w:b/>
          <w:bCs/>
          <w:sz w:val="28"/>
          <w:szCs w:val="28"/>
          <w:lang w:val="en-US"/>
        </w:rPr>
        <w:t>v</w:t>
      </w:r>
      <w:r w:rsidRPr="00604750">
        <w:rPr>
          <w:b/>
          <w:bCs/>
          <w:sz w:val="28"/>
          <w:szCs w:val="28"/>
          <w:vertAlign w:val="subscript"/>
          <w:lang w:val="en-US"/>
        </w:rPr>
        <w:t>s</w:t>
      </w:r>
      <w:r>
        <w:rPr>
          <w:szCs w:val="20"/>
          <w:lang w:val="en-US"/>
        </w:rPr>
        <w:t xml:space="preserve"> toward the observer somewhere to the right, not shown.  In time </w:t>
      </w:r>
      <w:r w:rsidRPr="00CA06F3">
        <w:rPr>
          <w:b/>
          <w:bCs/>
          <w:szCs w:val="20"/>
          <w:lang w:val="en-US"/>
        </w:rPr>
        <w:t>T</w:t>
      </w:r>
      <w:r>
        <w:rPr>
          <w:szCs w:val="20"/>
          <w:lang w:val="en-US"/>
        </w:rPr>
        <w:t xml:space="preserve">, defined above, the first wave crest has moved a distance </w:t>
      </w:r>
      <w:r w:rsidRPr="00CA06F3">
        <w:rPr>
          <w:b/>
          <w:bCs/>
          <w:sz w:val="28"/>
          <w:szCs w:val="28"/>
          <w:lang w:val="en-US"/>
        </w:rPr>
        <w:t xml:space="preserve">d = </w:t>
      </w:r>
      <w:proofErr w:type="spellStart"/>
      <w:r w:rsidRPr="00CA06F3">
        <w:rPr>
          <w:b/>
          <w:bCs/>
          <w:sz w:val="28"/>
          <w:szCs w:val="28"/>
          <w:lang w:val="en-US"/>
        </w:rPr>
        <w:t>vT</w:t>
      </w:r>
      <w:proofErr w:type="spellEnd"/>
      <w:r w:rsidRPr="00CA06F3">
        <w:rPr>
          <w:sz w:val="28"/>
          <w:szCs w:val="28"/>
          <w:lang w:val="en-US"/>
        </w:rPr>
        <w:t xml:space="preserve"> </w:t>
      </w:r>
      <w:r w:rsidRPr="00CA06F3">
        <w:rPr>
          <w:b/>
          <w:bCs/>
          <w:sz w:val="28"/>
          <w:szCs w:val="28"/>
          <w:lang w:val="en-US"/>
        </w:rPr>
        <w:t>=</w:t>
      </w:r>
      <w:r w:rsidRPr="00CA06F3">
        <w:rPr>
          <w:b/>
          <w:bCs/>
          <w:szCs w:val="20"/>
          <w:lang w:val="en-US"/>
        </w:rPr>
        <w:t xml:space="preserve"> </w:t>
      </w:r>
      <w:r w:rsidRPr="00CA06F3">
        <w:rPr>
          <w:rFonts w:ascii="Symbol" w:hAnsi="Symbol"/>
          <w:b/>
          <w:bCs/>
          <w:sz w:val="28"/>
          <w:szCs w:val="28"/>
          <w:lang w:val="en-US"/>
        </w:rPr>
        <w:t>l</w:t>
      </w:r>
      <w:r>
        <w:rPr>
          <w:szCs w:val="20"/>
          <w:lang w:val="en-US"/>
        </w:rPr>
        <w:t xml:space="preserve">, where </w:t>
      </w:r>
      <w:r w:rsidRPr="00CA06F3">
        <w:rPr>
          <w:b/>
          <w:bCs/>
          <w:sz w:val="28"/>
          <w:szCs w:val="28"/>
          <w:lang w:val="en-US"/>
        </w:rPr>
        <w:t>v</w:t>
      </w:r>
      <w:r>
        <w:rPr>
          <w:szCs w:val="20"/>
          <w:lang w:val="en-US"/>
        </w:rPr>
        <w:t xml:space="preserve"> is the velocity of sound in air (which is the same whether the source is moving or not).  </w:t>
      </w:r>
      <w:proofErr w:type="gramStart"/>
      <w:r>
        <w:rPr>
          <w:szCs w:val="20"/>
          <w:lang w:val="en-US"/>
        </w:rPr>
        <w:t>In</w:t>
      </w:r>
      <w:proofErr w:type="gramEnd"/>
      <w:r>
        <w:rPr>
          <w:szCs w:val="20"/>
          <w:lang w:val="en-US"/>
        </w:rPr>
        <w:t xml:space="preserve"> the same time, the source has moved a distance </w:t>
      </w:r>
      <w:r w:rsidRPr="00CA06F3">
        <w:rPr>
          <w:b/>
          <w:bCs/>
          <w:sz w:val="28"/>
          <w:szCs w:val="28"/>
          <w:lang w:val="en-US"/>
        </w:rPr>
        <w:t>d</w:t>
      </w:r>
      <w:r w:rsidRPr="00CA06F3">
        <w:rPr>
          <w:b/>
          <w:bCs/>
          <w:sz w:val="28"/>
          <w:szCs w:val="28"/>
          <w:vertAlign w:val="subscript"/>
          <w:lang w:val="en-US"/>
        </w:rPr>
        <w:t>s</w:t>
      </w:r>
      <w:r w:rsidRPr="00CA06F3">
        <w:rPr>
          <w:b/>
          <w:bCs/>
          <w:sz w:val="28"/>
          <w:szCs w:val="28"/>
          <w:lang w:val="en-US"/>
        </w:rPr>
        <w:t xml:space="preserve"> = </w:t>
      </w:r>
      <w:proofErr w:type="spellStart"/>
      <w:r w:rsidRPr="00CA06F3">
        <w:rPr>
          <w:b/>
          <w:bCs/>
          <w:sz w:val="28"/>
          <w:szCs w:val="28"/>
          <w:lang w:val="en-US"/>
        </w:rPr>
        <w:t>v</w:t>
      </w:r>
      <w:r w:rsidRPr="00CA06F3">
        <w:rPr>
          <w:b/>
          <w:bCs/>
          <w:sz w:val="28"/>
          <w:szCs w:val="28"/>
          <w:vertAlign w:val="subscript"/>
          <w:lang w:val="en-US"/>
        </w:rPr>
        <w:t>s</w:t>
      </w:r>
      <w:r w:rsidRPr="00CA06F3">
        <w:rPr>
          <w:b/>
          <w:bCs/>
          <w:sz w:val="28"/>
          <w:szCs w:val="28"/>
          <w:lang w:val="en-US"/>
        </w:rPr>
        <w:t>T</w:t>
      </w:r>
      <w:proofErr w:type="spellEnd"/>
      <w:r>
        <w:rPr>
          <w:lang w:val="en-US"/>
        </w:rPr>
        <w:t xml:space="preserve">. </w:t>
      </w:r>
      <w:r>
        <w:rPr>
          <w:szCs w:val="20"/>
          <w:lang w:val="en-US"/>
        </w:rPr>
        <w:t xml:space="preserve"> Then the distance between successive wave crests, which is the wavelength </w:t>
      </w:r>
      <w:r w:rsidRPr="00CA06F3">
        <w:rPr>
          <w:rFonts w:ascii="Symbol" w:hAnsi="Symbol"/>
          <w:b/>
          <w:bCs/>
          <w:sz w:val="28"/>
          <w:szCs w:val="28"/>
          <w:lang w:val="en-US"/>
        </w:rPr>
        <w:t>l</w:t>
      </w:r>
      <w:r w:rsidRPr="00CA06F3">
        <w:rPr>
          <w:b/>
          <w:bCs/>
          <w:sz w:val="28"/>
          <w:szCs w:val="28"/>
          <w:vertAlign w:val="subscript"/>
          <w:lang w:val="en-US"/>
        </w:rPr>
        <w:t>0</w:t>
      </w:r>
      <w:r>
        <w:rPr>
          <w:szCs w:val="20"/>
          <w:lang w:val="en-US"/>
        </w:rPr>
        <w:t xml:space="preserve"> seen by the observer is:</w:t>
      </w:r>
    </w:p>
    <w:p w14:paraId="1C2F3CBC" w14:textId="77777777" w:rsidR="00DA1ADD" w:rsidRDefault="00DA1ADD" w:rsidP="00DA1ADD">
      <w:pPr>
        <w:rPr>
          <w:szCs w:val="20"/>
          <w:lang w:val="en-US"/>
        </w:rPr>
      </w:pPr>
    </w:p>
    <w:p w14:paraId="5B39B344" w14:textId="77777777" w:rsidR="00DA1ADD" w:rsidRDefault="00DA1ADD" w:rsidP="00DA1ADD">
      <w:pPr>
        <w:rPr>
          <w:szCs w:val="20"/>
          <w:lang w:val="en-US"/>
        </w:rPr>
      </w:pPr>
      <w:r>
        <w:rPr>
          <w:szCs w:val="20"/>
          <w:lang w:val="en-US"/>
        </w:rPr>
        <w:lastRenderedPageBreak/>
        <w:t xml:space="preserve"> </w:t>
      </w:r>
      <w:r w:rsidRPr="006644F8">
        <w:rPr>
          <w:color w:val="FF0000"/>
          <w:position w:val="-186"/>
          <w:szCs w:val="20"/>
          <w:lang w:val="en-US"/>
        </w:rPr>
        <w:object w:dxaOrig="1610" w:dyaOrig="2042" w14:anchorId="1C13288E">
          <v:shape id="_x0000_i1124" type="#_x0000_t75" style="width:102.75pt;height:130.5pt" o:ole="">
            <v:imagedata r:id="rId301" o:title=""/>
          </v:shape>
          <o:OLEObject Type="Embed" ProgID="FXEquation.Equation" ShapeID="_x0000_i1124" DrawAspect="Content" ObjectID="_1694501116" r:id="rId302"/>
        </w:object>
      </w:r>
      <w:r>
        <w:rPr>
          <w:szCs w:val="20"/>
          <w:lang w:val="en-US"/>
        </w:rPr>
        <w:t xml:space="preserve"> </w:t>
      </w:r>
    </w:p>
    <w:p w14:paraId="4F9F0FAB" w14:textId="77777777" w:rsidR="00DA1ADD" w:rsidRDefault="00DA1ADD" w:rsidP="00DA1ADD">
      <w:pPr>
        <w:rPr>
          <w:szCs w:val="20"/>
          <w:lang w:val="en-US"/>
        </w:rPr>
      </w:pPr>
    </w:p>
    <w:p w14:paraId="2428F667" w14:textId="77777777" w:rsidR="00DA1ADD" w:rsidRDefault="00DA1ADD" w:rsidP="00DA1ADD">
      <w:pPr>
        <w:rPr>
          <w:szCs w:val="20"/>
          <w:lang w:val="en-US"/>
        </w:rPr>
      </w:pPr>
      <w:r>
        <w:rPr>
          <w:szCs w:val="20"/>
          <w:lang w:val="en-US"/>
        </w:rPr>
        <w:t xml:space="preserve">We subtract </w:t>
      </w:r>
      <w:r w:rsidRPr="006644F8">
        <w:rPr>
          <w:rFonts w:ascii="Symbol" w:hAnsi="Symbol"/>
          <w:b/>
          <w:bCs/>
          <w:sz w:val="28"/>
          <w:szCs w:val="28"/>
          <w:lang w:val="en-US"/>
        </w:rPr>
        <w:t>l</w:t>
      </w:r>
      <w:r>
        <w:rPr>
          <w:szCs w:val="20"/>
          <w:lang w:val="en-US"/>
        </w:rPr>
        <w:t xml:space="preserve"> from both sides of this equation and find that the shift in wavelength, </w:t>
      </w:r>
      <w:r w:rsidRPr="006644F8">
        <w:rPr>
          <w:rFonts w:ascii="Symbol" w:hAnsi="Symbol"/>
          <w:b/>
          <w:bCs/>
          <w:sz w:val="28"/>
          <w:szCs w:val="28"/>
          <w:lang w:val="en-US"/>
        </w:rPr>
        <w:t>Dl</w:t>
      </w:r>
      <w:r>
        <w:rPr>
          <w:szCs w:val="20"/>
          <w:lang w:val="en-US"/>
        </w:rPr>
        <w:t>, is:</w:t>
      </w:r>
    </w:p>
    <w:p w14:paraId="52819ABE" w14:textId="77777777" w:rsidR="00DA1ADD" w:rsidRDefault="00DA1ADD" w:rsidP="00DA1ADD">
      <w:pPr>
        <w:rPr>
          <w:szCs w:val="20"/>
          <w:lang w:val="en-US"/>
        </w:rPr>
      </w:pPr>
    </w:p>
    <w:p w14:paraId="511A563F" w14:textId="77777777" w:rsidR="00DA1ADD" w:rsidRDefault="00DA1ADD" w:rsidP="00DA1ADD">
      <w:pPr>
        <w:rPr>
          <w:szCs w:val="20"/>
          <w:lang w:val="en-US"/>
        </w:rPr>
      </w:pPr>
      <w:r>
        <w:rPr>
          <w:szCs w:val="20"/>
          <w:lang w:val="en-US"/>
        </w:rPr>
        <w:t xml:space="preserve"> </w:t>
      </w:r>
      <w:r w:rsidRPr="00607ED6">
        <w:rPr>
          <w:color w:val="FF0000"/>
          <w:position w:val="-20"/>
          <w:szCs w:val="20"/>
          <w:lang w:val="en-US"/>
        </w:rPr>
        <w:object w:dxaOrig="2257" w:dyaOrig="499" w14:anchorId="2607846A">
          <v:shape id="_x0000_i1125" type="#_x0000_t75" style="width:138pt;height:30pt" o:ole="">
            <v:imagedata r:id="rId303" o:title=""/>
          </v:shape>
          <o:OLEObject Type="Embed" ProgID="FXEquation.Equation" ShapeID="_x0000_i1125" DrawAspect="Content" ObjectID="_1694501117" r:id="rId304"/>
        </w:object>
      </w:r>
      <w:r>
        <w:rPr>
          <w:szCs w:val="20"/>
          <w:lang w:val="en-US"/>
        </w:rPr>
        <w:t xml:space="preserve"> </w:t>
      </w:r>
    </w:p>
    <w:p w14:paraId="7A6B85F3" w14:textId="77777777" w:rsidR="00DA1ADD" w:rsidRDefault="00DA1ADD" w:rsidP="00DA1ADD">
      <w:pPr>
        <w:rPr>
          <w:szCs w:val="20"/>
          <w:lang w:val="en-US"/>
        </w:rPr>
      </w:pPr>
      <w:r>
        <w:rPr>
          <w:szCs w:val="20"/>
          <w:lang w:val="en-US"/>
        </w:rPr>
        <w:t xml:space="preserve">So, the shift in wavelength is directly proportional to the speed of the source, </w:t>
      </w:r>
      <w:r w:rsidRPr="00CA06F3">
        <w:rPr>
          <w:b/>
          <w:bCs/>
          <w:sz w:val="28"/>
          <w:szCs w:val="28"/>
          <w:lang w:val="en-US"/>
        </w:rPr>
        <w:t>v</w:t>
      </w:r>
      <w:r w:rsidRPr="00CA06F3">
        <w:rPr>
          <w:b/>
          <w:bCs/>
          <w:sz w:val="28"/>
          <w:szCs w:val="28"/>
          <w:vertAlign w:val="subscript"/>
          <w:lang w:val="en-US"/>
        </w:rPr>
        <w:t>s</w:t>
      </w:r>
      <w:r>
        <w:rPr>
          <w:lang w:val="en-US"/>
        </w:rPr>
        <w:t xml:space="preserve">. </w:t>
      </w:r>
      <w:r>
        <w:rPr>
          <w:szCs w:val="20"/>
          <w:lang w:val="en-US"/>
        </w:rPr>
        <w:t xml:space="preserve"> The frequency, </w:t>
      </w:r>
      <w:r w:rsidRPr="00BE78CE">
        <w:rPr>
          <w:b/>
          <w:bCs/>
          <w:sz w:val="28"/>
          <w:szCs w:val="28"/>
          <w:lang w:val="en-US"/>
        </w:rPr>
        <w:t>f</w:t>
      </w:r>
      <w:r w:rsidRPr="001C2D97">
        <w:rPr>
          <w:b/>
          <w:bCs/>
          <w:sz w:val="28"/>
          <w:szCs w:val="28"/>
          <w:vertAlign w:val="subscript"/>
          <w:lang w:val="en-US"/>
        </w:rPr>
        <w:t>0</w:t>
      </w:r>
      <w:r>
        <w:rPr>
          <w:b/>
          <w:bCs/>
          <w:sz w:val="28"/>
          <w:szCs w:val="28"/>
          <w:vertAlign w:val="subscript"/>
          <w:lang w:val="en-US"/>
        </w:rPr>
        <w:t>,</w:t>
      </w:r>
      <w:r>
        <w:rPr>
          <w:szCs w:val="20"/>
          <w:lang w:val="en-US"/>
        </w:rPr>
        <w:t xml:space="preserve"> that will be heard by the stationary observer is given by:</w:t>
      </w:r>
    </w:p>
    <w:p w14:paraId="09FEBE08" w14:textId="77777777" w:rsidR="00DA1ADD" w:rsidRDefault="00DA1ADD" w:rsidP="00DA1ADD">
      <w:pPr>
        <w:rPr>
          <w:szCs w:val="20"/>
          <w:lang w:val="en-US"/>
        </w:rPr>
      </w:pPr>
    </w:p>
    <w:p w14:paraId="0CCCEB09" w14:textId="77777777" w:rsidR="00DA1ADD" w:rsidRDefault="00DA1ADD" w:rsidP="00DA1ADD">
      <w:pPr>
        <w:rPr>
          <w:szCs w:val="20"/>
          <w:lang w:val="en-US"/>
        </w:rPr>
      </w:pPr>
      <w:r>
        <w:rPr>
          <w:szCs w:val="20"/>
          <w:lang w:val="en-US"/>
        </w:rPr>
        <w:t xml:space="preserve"> </w:t>
      </w:r>
      <w:r w:rsidRPr="00DD2F6D">
        <w:rPr>
          <w:color w:val="FF0000"/>
          <w:position w:val="-306"/>
          <w:szCs w:val="20"/>
          <w:lang w:val="en-US"/>
        </w:rPr>
        <w:object w:dxaOrig="2170" w:dyaOrig="3330" w14:anchorId="096F8C29">
          <v:shape id="_x0000_i1126" type="#_x0000_t75" style="width:128.25pt;height:197.25pt" o:ole="">
            <v:imagedata r:id="rId305" o:title=""/>
          </v:shape>
          <o:OLEObject Type="Embed" ProgID="FXEquation.Equation" ShapeID="_x0000_i1126" DrawAspect="Content" ObjectID="_1694501118" r:id="rId306"/>
        </w:object>
      </w:r>
      <w:r>
        <w:rPr>
          <w:szCs w:val="20"/>
          <w:lang w:val="en-US"/>
        </w:rPr>
        <w:t xml:space="preserve"> </w:t>
      </w:r>
    </w:p>
    <w:p w14:paraId="2C617F9A" w14:textId="77777777" w:rsidR="00DA1ADD" w:rsidRDefault="00DA1ADD" w:rsidP="00DA1ADD">
      <w:pPr>
        <w:rPr>
          <w:szCs w:val="20"/>
          <w:lang w:val="en-US"/>
        </w:rPr>
      </w:pPr>
    </w:p>
    <w:p w14:paraId="33690DCA" w14:textId="40CF0D08" w:rsidR="00DA1ADD" w:rsidRDefault="00DA1ADD" w:rsidP="00DA1ADD">
      <w:pPr>
        <w:rPr>
          <w:szCs w:val="20"/>
          <w:lang w:val="en-US"/>
        </w:rPr>
      </w:pPr>
      <w:r>
        <w:rPr>
          <w:szCs w:val="20"/>
          <w:lang w:val="en-US"/>
        </w:rPr>
        <w:t xml:space="preserve">Which is the equation at the top of page </w:t>
      </w:r>
      <w:r w:rsidR="007525B3">
        <w:rPr>
          <w:szCs w:val="20"/>
          <w:lang w:val="en-US"/>
        </w:rPr>
        <w:t>40</w:t>
      </w:r>
      <w:r>
        <w:rPr>
          <w:szCs w:val="20"/>
          <w:lang w:val="en-US"/>
        </w:rPr>
        <w:t xml:space="preserve">.  As the expression in the parentheses is greater than 1 (for </w:t>
      </w:r>
      <w:r w:rsidRPr="00DD2F6D">
        <w:rPr>
          <w:b/>
          <w:bCs/>
          <w:sz w:val="28"/>
          <w:szCs w:val="28"/>
          <w:lang w:val="en-US"/>
        </w:rPr>
        <w:t>v &gt;</w:t>
      </w:r>
      <w:r>
        <w:rPr>
          <w:szCs w:val="20"/>
          <w:lang w:val="en-US"/>
        </w:rPr>
        <w:t xml:space="preserve"> </w:t>
      </w:r>
      <w:r w:rsidRPr="00CA06F3">
        <w:rPr>
          <w:b/>
          <w:bCs/>
          <w:sz w:val="28"/>
          <w:szCs w:val="28"/>
          <w:lang w:val="en-US"/>
        </w:rPr>
        <w:t>v</w:t>
      </w:r>
      <w:r w:rsidRPr="00CA06F3">
        <w:rPr>
          <w:b/>
          <w:bCs/>
          <w:sz w:val="28"/>
          <w:szCs w:val="28"/>
          <w:vertAlign w:val="subscript"/>
          <w:lang w:val="en-US"/>
        </w:rPr>
        <w:t>s</w:t>
      </w:r>
      <w:r>
        <w:rPr>
          <w:lang w:val="en-US"/>
        </w:rPr>
        <w:t>), t</w:t>
      </w:r>
      <w:r>
        <w:rPr>
          <w:szCs w:val="20"/>
          <w:lang w:val="en-US"/>
        </w:rPr>
        <w:t>he observed frequency is greater than the source frequency, which makes sense.</w:t>
      </w:r>
    </w:p>
    <w:p w14:paraId="6042C5DD" w14:textId="77777777" w:rsidR="00DA1ADD" w:rsidRDefault="00DA1ADD" w:rsidP="00DA1ADD">
      <w:pPr>
        <w:rPr>
          <w:szCs w:val="20"/>
          <w:lang w:val="en-US"/>
        </w:rPr>
      </w:pPr>
    </w:p>
    <w:p w14:paraId="7CAD940F" w14:textId="77777777" w:rsidR="00DA1ADD" w:rsidRDefault="00DA1ADD" w:rsidP="00DA1ADD">
      <w:pPr>
        <w:rPr>
          <w:szCs w:val="20"/>
          <w:lang w:val="en-US"/>
        </w:rPr>
      </w:pPr>
      <w:r>
        <w:rPr>
          <w:szCs w:val="20"/>
          <w:lang w:val="en-US"/>
        </w:rPr>
        <w:t>Then, if we consider the source moving away from a stationary observer, using the same mathematical analysis, we will find that:</w:t>
      </w:r>
    </w:p>
    <w:p w14:paraId="2A160F6B" w14:textId="77777777" w:rsidR="00DA1ADD" w:rsidRDefault="00DA1ADD" w:rsidP="00DA1ADD">
      <w:pPr>
        <w:rPr>
          <w:szCs w:val="20"/>
          <w:lang w:val="en-US"/>
        </w:rPr>
      </w:pPr>
    </w:p>
    <w:p w14:paraId="2B5A3B0A" w14:textId="77777777" w:rsidR="00DA1ADD" w:rsidRDefault="00DA1ADD" w:rsidP="00DA1ADD">
      <w:pPr>
        <w:ind w:left="1440" w:firstLine="720"/>
        <w:rPr>
          <w:color w:val="FF0000"/>
          <w:position w:val="-10"/>
          <w:szCs w:val="20"/>
          <w:lang w:val="en-US"/>
        </w:rPr>
      </w:pPr>
      <w:r w:rsidRPr="0044115D">
        <w:rPr>
          <w:color w:val="FF0000"/>
          <w:position w:val="-10"/>
          <w:szCs w:val="20"/>
          <w:lang w:val="en-US"/>
        </w:rPr>
        <w:object w:dxaOrig="1177" w:dyaOrig="282" w14:anchorId="1760B679">
          <v:shape id="_x0000_i1127" type="#_x0000_t75" style="width:91.5pt;height:21.75pt" o:ole="">
            <v:imagedata r:id="rId307" o:title=""/>
          </v:shape>
          <o:OLEObject Type="Embed" ProgID="FXEquation.Equation" ShapeID="_x0000_i1127" DrawAspect="Content" ObjectID="_1694501119" r:id="rId308"/>
        </w:object>
      </w:r>
    </w:p>
    <w:p w14:paraId="3F97A6D4" w14:textId="77777777" w:rsidR="00DA1ADD" w:rsidRDefault="00DA1ADD" w:rsidP="00DA1ADD">
      <w:pPr>
        <w:ind w:left="1440" w:firstLine="720"/>
        <w:rPr>
          <w:szCs w:val="20"/>
          <w:lang w:val="en-US"/>
        </w:rPr>
      </w:pPr>
    </w:p>
    <w:p w14:paraId="37E7F5B2" w14:textId="7C314A6B" w:rsidR="00DA1ADD" w:rsidRDefault="00DA1ADD" w:rsidP="00DA1ADD">
      <w:pPr>
        <w:rPr>
          <w:szCs w:val="20"/>
          <w:lang w:val="en-US"/>
        </w:rPr>
      </w:pPr>
      <w:r>
        <w:rPr>
          <w:szCs w:val="20"/>
          <w:lang w:val="en-US"/>
        </w:rPr>
        <w:t xml:space="preserve">and we will be able to derive the second equation at the top of page </w:t>
      </w:r>
      <w:r w:rsidR="001A5A81">
        <w:rPr>
          <w:szCs w:val="20"/>
          <w:lang w:val="en-US"/>
        </w:rPr>
        <w:t>40</w:t>
      </w:r>
      <w:r>
        <w:rPr>
          <w:szCs w:val="20"/>
          <w:lang w:val="en-US"/>
        </w:rPr>
        <w:t>.</w:t>
      </w:r>
    </w:p>
    <w:p w14:paraId="58C98FF8" w14:textId="77777777" w:rsidR="00DA1ADD" w:rsidRDefault="00DA1ADD" w:rsidP="00DA1ADD">
      <w:pPr>
        <w:rPr>
          <w:szCs w:val="20"/>
          <w:lang w:val="en-US"/>
        </w:rPr>
      </w:pPr>
    </w:p>
    <w:p w14:paraId="47A502EC" w14:textId="77777777" w:rsidR="00DA1ADD" w:rsidRDefault="00DA1ADD" w:rsidP="00DA1ADD">
      <w:pPr>
        <w:rPr>
          <w:szCs w:val="20"/>
          <w:lang w:val="en-US"/>
        </w:rPr>
      </w:pPr>
    </w:p>
    <w:p w14:paraId="0CC8646A" w14:textId="59C6713A" w:rsidR="003709B8" w:rsidRDefault="003709B8">
      <w:pPr>
        <w:rPr>
          <w:szCs w:val="20"/>
          <w:lang w:val="en-US"/>
        </w:rPr>
      </w:pPr>
      <w:r>
        <w:rPr>
          <w:szCs w:val="20"/>
          <w:lang w:val="en-US"/>
        </w:rPr>
        <w:br w:type="page"/>
      </w:r>
    </w:p>
    <w:p w14:paraId="748EF6B9" w14:textId="77777777" w:rsidR="003709B8" w:rsidRPr="00AB7833" w:rsidRDefault="003709B8" w:rsidP="003709B8">
      <w:pPr>
        <w:spacing w:after="200" w:line="276" w:lineRule="auto"/>
        <w:rPr>
          <w:color w:val="911E0A"/>
        </w:rPr>
      </w:pPr>
      <w:r w:rsidRPr="00AB7833">
        <w:rPr>
          <w:rFonts w:eastAsiaTheme="majorEastAsia"/>
          <w:b/>
          <w:color w:val="911E0A"/>
          <w:sz w:val="28"/>
          <w:szCs w:val="28"/>
        </w:rPr>
        <w:lastRenderedPageBreak/>
        <w:t xml:space="preserve">APPENDIX </w:t>
      </w:r>
      <w:r>
        <w:rPr>
          <w:rFonts w:eastAsiaTheme="majorEastAsia"/>
          <w:b/>
          <w:color w:val="911E0A"/>
          <w:sz w:val="28"/>
          <w:szCs w:val="28"/>
        </w:rPr>
        <w:t>B</w:t>
      </w:r>
    </w:p>
    <w:p w14:paraId="2B9C1444" w14:textId="77777777" w:rsidR="003709B8" w:rsidRDefault="003709B8" w:rsidP="003709B8">
      <w:pPr>
        <w:rPr>
          <w:b/>
          <w:color w:val="911E0A"/>
        </w:rPr>
      </w:pPr>
      <w:r w:rsidRPr="00112AA9">
        <w:rPr>
          <w:b/>
          <w:color w:val="911E0A"/>
        </w:rPr>
        <w:t>Statement of Syllabus Content Covered in these Note</w:t>
      </w:r>
      <w:r>
        <w:rPr>
          <w:b/>
          <w:color w:val="911E0A"/>
        </w:rPr>
        <w:t>s</w:t>
      </w:r>
    </w:p>
    <w:p w14:paraId="1DC22E53" w14:textId="77777777" w:rsidR="003709B8" w:rsidRPr="00F84F4A" w:rsidRDefault="003709B8" w:rsidP="003709B8">
      <w:pPr>
        <w:rPr>
          <w:b/>
          <w:color w:val="911E0A"/>
        </w:rPr>
      </w:pPr>
    </w:p>
    <w:p w14:paraId="3D77F3C7" w14:textId="54C0AD4D" w:rsidR="003709B8" w:rsidRDefault="003709B8" w:rsidP="003709B8">
      <w:r>
        <w:t xml:space="preserve">The following indicates the specific content from the </w:t>
      </w:r>
      <w:r w:rsidRPr="00D551A2">
        <w:rPr>
          <w:b/>
        </w:rPr>
        <w:t>Stage 6 Physics Syllabus</w:t>
      </w:r>
      <w:r>
        <w:t xml:space="preserve"> that has been covered in the notes, worksheets &amp; practicals provided on the </w:t>
      </w:r>
      <w:r>
        <w:rPr>
          <w:b/>
          <w:bCs/>
        </w:rPr>
        <w:t xml:space="preserve">Waves </w:t>
      </w:r>
      <w:r w:rsidR="00DA4B80">
        <w:rPr>
          <w:b/>
          <w:bCs/>
        </w:rPr>
        <w:t xml:space="preserve">and Thermodynamics </w:t>
      </w:r>
      <w:r w:rsidRPr="00802596">
        <w:rPr>
          <w:b/>
          <w:bCs/>
        </w:rPr>
        <w:t>Module</w:t>
      </w:r>
      <w:r>
        <w:t xml:space="preserve"> web page.</w:t>
      </w:r>
    </w:p>
    <w:p w14:paraId="3DCFFA07" w14:textId="77777777" w:rsidR="003709B8" w:rsidRDefault="003709B8" w:rsidP="003709B8"/>
    <w:p w14:paraId="6EB7A51F" w14:textId="77777777" w:rsidR="003709B8" w:rsidRDefault="003709B8" w:rsidP="003709B8">
      <w:r>
        <w:t>The resources on this website are meant to supplement the work you do in class NOT replace it.  The notes will always provide you with a comprehensive and accurate set of notes on the Module under study.  The worksheets will provide some introduction &amp; practice to appropriate problem-solving skills for the topic.  You will need to do much more problem-solving practice than just what is provided on this website.  The practicals section will provide some experiments relevant to the topic but again you will need to do more than just what is suggested here.  Your teacher should provide you with much more problem-solving &amp; practical experience than you will find on this website.</w:t>
      </w:r>
    </w:p>
    <w:p w14:paraId="16469A83" w14:textId="77777777" w:rsidR="003709B8" w:rsidRDefault="003709B8" w:rsidP="003709B8"/>
    <w:p w14:paraId="2DA25DFF" w14:textId="77777777" w:rsidR="003709B8" w:rsidRDefault="003709B8" w:rsidP="003709B8">
      <w:r>
        <w:t xml:space="preserve">The content statements that are </w:t>
      </w:r>
      <w:r w:rsidRPr="00F831CD">
        <w:rPr>
          <w:b/>
          <w:color w:val="FF0000"/>
        </w:rPr>
        <w:t>ticked</w:t>
      </w:r>
      <w:r>
        <w:t xml:space="preserve"> have been covered.  Those left without a tick have either not been covered at all or have been only partially covered.  These are mainly content statements requiring practical work of some kind.</w:t>
      </w:r>
    </w:p>
    <w:p w14:paraId="48FCC146" w14:textId="77777777" w:rsidR="003709B8" w:rsidRDefault="003709B8" w:rsidP="003709B8"/>
    <w:p w14:paraId="238F78C4" w14:textId="77777777" w:rsidR="003709B8" w:rsidRDefault="003709B8" w:rsidP="003709B8"/>
    <w:p w14:paraId="5218C4FA" w14:textId="2BF322BA" w:rsidR="003709B8" w:rsidRDefault="003709B8" w:rsidP="003709B8">
      <w:pPr>
        <w:rPr>
          <w:b/>
          <w:bCs/>
          <w:color w:val="0000FF"/>
        </w:rPr>
      </w:pPr>
      <w:r w:rsidRPr="00AB7833">
        <w:rPr>
          <w:b/>
          <w:bCs/>
          <w:color w:val="0000FF"/>
        </w:rPr>
        <w:t>Content</w:t>
      </w:r>
    </w:p>
    <w:p w14:paraId="29880194" w14:textId="61B15398" w:rsidR="00EB213A" w:rsidRDefault="00EB213A" w:rsidP="003709B8">
      <w:pPr>
        <w:rPr>
          <w:b/>
          <w:bCs/>
          <w:color w:val="0000FF"/>
        </w:rPr>
      </w:pPr>
    </w:p>
    <w:p w14:paraId="6AE0DD56" w14:textId="5EDCB7DA" w:rsidR="00EB213A" w:rsidRPr="00EB213A" w:rsidRDefault="00EB213A" w:rsidP="003709B8">
      <w:pPr>
        <w:rPr>
          <w:color w:val="0000FF"/>
        </w:rPr>
      </w:pPr>
      <w:r w:rsidRPr="00EB213A">
        <w:rPr>
          <w:color w:val="0000FF"/>
        </w:rPr>
        <w:t xml:space="preserve">Where </w:t>
      </w:r>
      <w:r>
        <w:rPr>
          <w:color w:val="0000FF"/>
        </w:rPr>
        <w:t>practical investigations are called for, your teacher will provide these for you.</w:t>
      </w:r>
    </w:p>
    <w:p w14:paraId="5D0B65A3" w14:textId="77777777" w:rsidR="005F3B48" w:rsidRDefault="005F3B48" w:rsidP="003709B8">
      <w:pPr>
        <w:rPr>
          <w:b/>
          <w:bCs/>
          <w:color w:val="0000FF"/>
        </w:rPr>
      </w:pPr>
    </w:p>
    <w:p w14:paraId="49D2B056" w14:textId="77777777" w:rsidR="005F3B48" w:rsidRPr="005F3B48" w:rsidRDefault="005F3B48" w:rsidP="005F3B48">
      <w:pPr>
        <w:pStyle w:val="Heading4"/>
        <w:spacing w:line="276" w:lineRule="auto"/>
        <w:rPr>
          <w:rFonts w:ascii="Times New Roman" w:hAnsi="Times New Roman"/>
          <w:color w:val="0000FF"/>
          <w:sz w:val="28"/>
          <w:szCs w:val="28"/>
        </w:rPr>
      </w:pPr>
      <w:r w:rsidRPr="005F3B48">
        <w:rPr>
          <w:rFonts w:ascii="Times New Roman" w:hAnsi="Times New Roman"/>
          <w:color w:val="0000FF"/>
          <w:sz w:val="28"/>
          <w:szCs w:val="28"/>
        </w:rPr>
        <w:t>Wave Properties</w:t>
      </w:r>
    </w:p>
    <w:p w14:paraId="32C3C25D" w14:textId="77777777" w:rsidR="005F3B48" w:rsidRDefault="005F3B48" w:rsidP="005F3B48">
      <w:r w:rsidRPr="005F3B48">
        <w:rPr>
          <w:b/>
          <w:color w:val="FF0000"/>
        </w:rPr>
        <w:t>Inquiry question</w:t>
      </w:r>
      <w:r w:rsidRPr="005F3B48">
        <w:rPr>
          <w:color w:val="FF0000"/>
        </w:rPr>
        <w:t xml:space="preserve">: </w:t>
      </w:r>
      <w:r>
        <w:t>What are the properties of all waves and wave motion?</w:t>
      </w:r>
    </w:p>
    <w:p w14:paraId="1B042B93" w14:textId="77777777" w:rsidR="005F3B48" w:rsidRDefault="005F3B48" w:rsidP="005F3B48"/>
    <w:p w14:paraId="0A086C50" w14:textId="77777777" w:rsidR="005F3B48" w:rsidRDefault="005F3B48" w:rsidP="005F3B48">
      <w:pPr>
        <w:spacing w:after="80"/>
      </w:pPr>
      <w:r>
        <w:t>Students:</w:t>
      </w:r>
    </w:p>
    <w:p w14:paraId="002FFE9A" w14:textId="380359AB" w:rsidR="005F3B48" w:rsidRDefault="005F3B48" w:rsidP="005F3B48">
      <w:pPr>
        <w:numPr>
          <w:ilvl w:val="0"/>
          <w:numId w:val="22"/>
        </w:numPr>
        <w:spacing w:line="276" w:lineRule="auto"/>
        <w:ind w:left="360" w:hanging="360"/>
        <w:contextualSpacing/>
      </w:pPr>
      <w:r>
        <w:t xml:space="preserve">conduct a practical investigation involving the creation of mechanical waves in a variety of situations </w:t>
      </w:r>
      <w:proofErr w:type="gramStart"/>
      <w:r>
        <w:t>in order to</w:t>
      </w:r>
      <w:proofErr w:type="gramEnd"/>
      <w:r>
        <w:rPr>
          <w:b/>
        </w:rPr>
        <w:t xml:space="preserve"> </w:t>
      </w:r>
      <w:r>
        <w:t xml:space="preserve">explain: </w:t>
      </w:r>
      <w:r>
        <w:rPr>
          <w:noProof/>
        </w:rPr>
        <w:drawing>
          <wp:inline distT="114300" distB="114300" distL="114300" distR="114300" wp14:anchorId="29420F7B" wp14:editId="665898C1">
            <wp:extent cx="123825" cy="104775"/>
            <wp:effectExtent l="0" t="0" r="9525" b="9525"/>
            <wp:docPr id="134" name="image181.png" descr="Critical and creative thinking icon" title="Critical and creative thinking icon"/>
            <wp:cNvGraphicFramePr/>
            <a:graphic xmlns:a="http://schemas.openxmlformats.org/drawingml/2006/main">
              <a:graphicData uri="http://schemas.openxmlformats.org/drawingml/2006/picture">
                <pic:pic xmlns:pic="http://schemas.openxmlformats.org/drawingml/2006/picture">
                  <pic:nvPicPr>
                    <pic:cNvPr id="0" name="image181.png" title="Critical and creative thinking icon"/>
                    <pic:cNvPicPr preferRelativeResize="0"/>
                  </pic:nvPicPr>
                  <pic:blipFill>
                    <a:blip r:embed="rId309"/>
                    <a:srcRect/>
                    <a:stretch>
                      <a:fillRect/>
                    </a:stretch>
                  </pic:blipFill>
                  <pic:spPr>
                    <a:xfrm>
                      <a:off x="0" y="0"/>
                      <a:ext cx="123825" cy="104775"/>
                    </a:xfrm>
                    <a:prstGeom prst="rect">
                      <a:avLst/>
                    </a:prstGeom>
                    <a:ln/>
                  </pic:spPr>
                </pic:pic>
              </a:graphicData>
            </a:graphic>
          </wp:inline>
        </w:drawing>
      </w:r>
    </w:p>
    <w:p w14:paraId="4C46FCA3" w14:textId="65A63D4D" w:rsidR="005F3B48" w:rsidRDefault="005F3B48" w:rsidP="005F3B48">
      <w:pPr>
        <w:numPr>
          <w:ilvl w:val="1"/>
          <w:numId w:val="23"/>
        </w:numPr>
        <w:spacing w:line="276" w:lineRule="auto"/>
        <w:ind w:left="720" w:hanging="360"/>
      </w:pPr>
      <w:r>
        <w:t>the role of the medium in the propagation of mechanical waves</w:t>
      </w:r>
      <w:r w:rsidR="002C4785">
        <w:t xml:space="preserve"> </w:t>
      </w:r>
      <w:r w:rsidR="002C4785" w:rsidRPr="00F831CD">
        <w:rPr>
          <w:color w:val="FF0000"/>
          <w:sz w:val="40"/>
          <w:szCs w:val="40"/>
          <w:lang w:val="en-US"/>
        </w:rPr>
        <w:sym w:font="Wingdings" w:char="F0FC"/>
      </w:r>
    </w:p>
    <w:p w14:paraId="5A56D6E0" w14:textId="67C53205" w:rsidR="005F3B48" w:rsidRDefault="005F3B48" w:rsidP="005F3B48">
      <w:pPr>
        <w:numPr>
          <w:ilvl w:val="1"/>
          <w:numId w:val="23"/>
        </w:numPr>
        <w:spacing w:line="276" w:lineRule="auto"/>
        <w:ind w:left="720" w:hanging="360"/>
      </w:pPr>
      <w:r>
        <w:t xml:space="preserve">the transfer of energy involved in the propagation of mechanical waves </w:t>
      </w:r>
      <w:r w:rsidR="002C4785" w:rsidRPr="00F831CD">
        <w:rPr>
          <w:color w:val="FF0000"/>
          <w:sz w:val="40"/>
          <w:szCs w:val="40"/>
          <w:lang w:val="en-US"/>
        </w:rPr>
        <w:sym w:font="Wingdings" w:char="F0FC"/>
      </w:r>
      <w:r w:rsidR="002C4785">
        <w:t xml:space="preserve"> </w:t>
      </w:r>
      <w:r>
        <w:t>(ACSPH067, ACSPH070)</w:t>
      </w:r>
    </w:p>
    <w:p w14:paraId="507E398C" w14:textId="167F6D79" w:rsidR="005F3B48" w:rsidRDefault="005F3B48" w:rsidP="005F3B48">
      <w:pPr>
        <w:numPr>
          <w:ilvl w:val="0"/>
          <w:numId w:val="26"/>
        </w:numPr>
        <w:spacing w:line="276" w:lineRule="auto"/>
        <w:ind w:left="360" w:hanging="360"/>
        <w:contextualSpacing/>
      </w:pPr>
      <w:r>
        <w:t xml:space="preserve">conduct practical investigations to explain and analyse the differences between: </w:t>
      </w:r>
      <w:r>
        <w:rPr>
          <w:noProof/>
        </w:rPr>
        <w:drawing>
          <wp:inline distT="114300" distB="114300" distL="114300" distR="114300" wp14:anchorId="6FE9115B" wp14:editId="5B4BC9D1">
            <wp:extent cx="123825" cy="104775"/>
            <wp:effectExtent l="0" t="0" r="9525" b="9525"/>
            <wp:docPr id="60" name="image64.png" descr="Critical and creative thinking icon" title="Critical and creative thinking icon"/>
            <wp:cNvGraphicFramePr/>
            <a:graphic xmlns:a="http://schemas.openxmlformats.org/drawingml/2006/main">
              <a:graphicData uri="http://schemas.openxmlformats.org/drawingml/2006/picture">
                <pic:pic xmlns:pic="http://schemas.openxmlformats.org/drawingml/2006/picture">
                  <pic:nvPicPr>
                    <pic:cNvPr id="0" name="image64.png" title="Critical and creative thinking icon"/>
                    <pic:cNvPicPr preferRelativeResize="0"/>
                  </pic:nvPicPr>
                  <pic:blipFill>
                    <a:blip r:embed="rId309"/>
                    <a:srcRect/>
                    <a:stretch>
                      <a:fillRect/>
                    </a:stretch>
                  </pic:blipFill>
                  <pic:spPr>
                    <a:xfrm>
                      <a:off x="0" y="0"/>
                      <a:ext cx="123825" cy="104775"/>
                    </a:xfrm>
                    <a:prstGeom prst="rect">
                      <a:avLst/>
                    </a:prstGeom>
                    <a:ln/>
                  </pic:spPr>
                </pic:pic>
              </a:graphicData>
            </a:graphic>
          </wp:inline>
        </w:drawing>
      </w:r>
    </w:p>
    <w:p w14:paraId="15729876" w14:textId="36757454" w:rsidR="005F3B48" w:rsidRDefault="005F3B48" w:rsidP="005F3B48">
      <w:pPr>
        <w:numPr>
          <w:ilvl w:val="1"/>
          <w:numId w:val="23"/>
        </w:numPr>
        <w:spacing w:line="276" w:lineRule="auto"/>
        <w:ind w:left="720" w:hanging="360"/>
      </w:pPr>
      <w:r>
        <w:t>transverse and longitudinal waves (ACSPH068)</w:t>
      </w:r>
      <w:r w:rsidR="002C4785" w:rsidRPr="002C4785">
        <w:rPr>
          <w:color w:val="FF0000"/>
          <w:sz w:val="40"/>
          <w:szCs w:val="40"/>
          <w:lang w:val="en-US"/>
        </w:rPr>
        <w:t xml:space="preserve"> </w:t>
      </w:r>
      <w:r w:rsidR="002C4785" w:rsidRPr="00F831CD">
        <w:rPr>
          <w:color w:val="FF0000"/>
          <w:sz w:val="40"/>
          <w:szCs w:val="40"/>
          <w:lang w:val="en-US"/>
        </w:rPr>
        <w:sym w:font="Wingdings" w:char="F0FC"/>
      </w:r>
    </w:p>
    <w:p w14:paraId="684FB038" w14:textId="173AED40" w:rsidR="005F3B48" w:rsidRDefault="005F3B48" w:rsidP="005F3B48">
      <w:pPr>
        <w:numPr>
          <w:ilvl w:val="1"/>
          <w:numId w:val="23"/>
        </w:numPr>
        <w:spacing w:line="276" w:lineRule="auto"/>
        <w:ind w:left="720" w:hanging="360"/>
      </w:pPr>
      <w:r>
        <w:t>mechanical and electromagnetic waves (ACSPH070, ACSPH074)</w:t>
      </w:r>
      <w:r w:rsidR="002C4785">
        <w:t xml:space="preserve"> </w:t>
      </w:r>
      <w:r w:rsidR="002C4785" w:rsidRPr="00F831CD">
        <w:rPr>
          <w:color w:val="FF0000"/>
          <w:sz w:val="40"/>
          <w:szCs w:val="40"/>
          <w:lang w:val="en-US"/>
        </w:rPr>
        <w:sym w:font="Wingdings" w:char="F0FC"/>
      </w:r>
    </w:p>
    <w:p w14:paraId="54284DE0" w14:textId="1AB5C088" w:rsidR="005F3B48" w:rsidRDefault="005F3B48" w:rsidP="005F3B48">
      <w:pPr>
        <w:numPr>
          <w:ilvl w:val="0"/>
          <w:numId w:val="25"/>
        </w:numPr>
        <w:spacing w:line="276" w:lineRule="auto"/>
        <w:ind w:left="360" w:hanging="360"/>
        <w:contextualSpacing/>
      </w:pPr>
      <w:r>
        <w:t>construct and/or interpret graphs of displacement as a function of time and as a function of position of transverse and longitudinal waves, and relate the features of those graphs to the following wave characteristics:</w:t>
      </w:r>
      <w:r w:rsidR="002C4785">
        <w:t xml:space="preserve"> </w:t>
      </w:r>
      <w:r w:rsidR="002C4785" w:rsidRPr="00F831CD">
        <w:rPr>
          <w:color w:val="FF0000"/>
          <w:sz w:val="40"/>
          <w:szCs w:val="40"/>
          <w:lang w:val="en-US"/>
        </w:rPr>
        <w:sym w:font="Wingdings" w:char="F0FC"/>
      </w:r>
    </w:p>
    <w:p w14:paraId="29407C0B" w14:textId="4867BF36" w:rsidR="005F3B48" w:rsidRDefault="005F3B48" w:rsidP="005F3B48">
      <w:pPr>
        <w:numPr>
          <w:ilvl w:val="1"/>
          <w:numId w:val="23"/>
        </w:numPr>
        <w:spacing w:line="276" w:lineRule="auto"/>
        <w:ind w:left="720" w:hanging="360"/>
      </w:pPr>
      <w:r>
        <w:t>velocity</w:t>
      </w:r>
      <w:r w:rsidR="002C4785">
        <w:t xml:space="preserve"> </w:t>
      </w:r>
      <w:r w:rsidR="002C4785" w:rsidRPr="00F831CD">
        <w:rPr>
          <w:color w:val="FF0000"/>
          <w:sz w:val="40"/>
          <w:szCs w:val="40"/>
          <w:lang w:val="en-US"/>
        </w:rPr>
        <w:sym w:font="Wingdings" w:char="F0FC"/>
      </w:r>
    </w:p>
    <w:p w14:paraId="29E37A87" w14:textId="7F70C440" w:rsidR="005F3B48" w:rsidRDefault="005F3B48" w:rsidP="005F3B48">
      <w:pPr>
        <w:numPr>
          <w:ilvl w:val="1"/>
          <w:numId w:val="23"/>
        </w:numPr>
        <w:spacing w:line="276" w:lineRule="auto"/>
        <w:ind w:left="720" w:hanging="360"/>
      </w:pPr>
      <w:r>
        <w:lastRenderedPageBreak/>
        <w:t>frequency</w:t>
      </w:r>
      <w:r w:rsidR="002C4785">
        <w:t xml:space="preserve"> </w:t>
      </w:r>
      <w:r w:rsidR="002C4785" w:rsidRPr="00F831CD">
        <w:rPr>
          <w:color w:val="FF0000"/>
          <w:sz w:val="40"/>
          <w:szCs w:val="40"/>
          <w:lang w:val="en-US"/>
        </w:rPr>
        <w:sym w:font="Wingdings" w:char="F0FC"/>
      </w:r>
    </w:p>
    <w:p w14:paraId="16E0604B" w14:textId="59319081" w:rsidR="005F3B48" w:rsidRDefault="005F3B48" w:rsidP="005F3B48">
      <w:pPr>
        <w:numPr>
          <w:ilvl w:val="1"/>
          <w:numId w:val="23"/>
        </w:numPr>
        <w:spacing w:line="276" w:lineRule="auto"/>
        <w:ind w:left="720" w:hanging="360"/>
      </w:pPr>
      <w:r>
        <w:t>period</w:t>
      </w:r>
      <w:r w:rsidR="002C4785">
        <w:t xml:space="preserve"> </w:t>
      </w:r>
      <w:r w:rsidR="002C4785" w:rsidRPr="00F831CD">
        <w:rPr>
          <w:color w:val="FF0000"/>
          <w:sz w:val="40"/>
          <w:szCs w:val="40"/>
          <w:lang w:val="en-US"/>
        </w:rPr>
        <w:sym w:font="Wingdings" w:char="F0FC"/>
      </w:r>
    </w:p>
    <w:p w14:paraId="38DAC928" w14:textId="4DAF9C80" w:rsidR="005F3B48" w:rsidRDefault="005F3B48" w:rsidP="005F3B48">
      <w:pPr>
        <w:numPr>
          <w:ilvl w:val="1"/>
          <w:numId w:val="23"/>
        </w:numPr>
        <w:spacing w:line="276" w:lineRule="auto"/>
        <w:ind w:left="720" w:hanging="360"/>
      </w:pPr>
      <w:r>
        <w:t>wavelength</w:t>
      </w:r>
      <w:r w:rsidR="002C4785">
        <w:t xml:space="preserve"> </w:t>
      </w:r>
      <w:r w:rsidR="002C4785" w:rsidRPr="00F831CD">
        <w:rPr>
          <w:color w:val="FF0000"/>
          <w:sz w:val="40"/>
          <w:szCs w:val="40"/>
          <w:lang w:val="en-US"/>
        </w:rPr>
        <w:sym w:font="Wingdings" w:char="F0FC"/>
      </w:r>
    </w:p>
    <w:p w14:paraId="3C63C7F1" w14:textId="3F73255B" w:rsidR="005F3B48" w:rsidRDefault="005F3B48" w:rsidP="005F3B48">
      <w:pPr>
        <w:numPr>
          <w:ilvl w:val="1"/>
          <w:numId w:val="23"/>
        </w:numPr>
        <w:spacing w:line="276" w:lineRule="auto"/>
        <w:ind w:left="720" w:hanging="360"/>
      </w:pPr>
      <w:r>
        <w:t xml:space="preserve">displacement and amplitude (ACSPH069) </w:t>
      </w:r>
      <w:r>
        <w:rPr>
          <w:noProof/>
        </w:rPr>
        <w:drawing>
          <wp:inline distT="114300" distB="114300" distL="114300" distR="114300" wp14:anchorId="058A3736" wp14:editId="2274D5C1">
            <wp:extent cx="133350" cy="104775"/>
            <wp:effectExtent l="0" t="0" r="0" b="9525"/>
            <wp:docPr id="78" name="image122.png" descr=" Information and communication technology capability icon" title=" Information and communication technology capability icon"/>
            <wp:cNvGraphicFramePr/>
            <a:graphic xmlns:a="http://schemas.openxmlformats.org/drawingml/2006/main">
              <a:graphicData uri="http://schemas.openxmlformats.org/drawingml/2006/picture">
                <pic:pic xmlns:pic="http://schemas.openxmlformats.org/drawingml/2006/picture">
                  <pic:nvPicPr>
                    <pic:cNvPr id="0" name="image122.png" title=" Information and communication technology capability icon"/>
                    <pic:cNvPicPr preferRelativeResize="0"/>
                  </pic:nvPicPr>
                  <pic:blipFill>
                    <a:blip r:embed="rId310"/>
                    <a:srcRect/>
                    <a:stretch>
                      <a:fillRect/>
                    </a:stretch>
                  </pic:blipFill>
                  <pic:spPr>
                    <a:xfrm>
                      <a:off x="0" y="0"/>
                      <a:ext cx="133350" cy="104775"/>
                    </a:xfrm>
                    <a:prstGeom prst="rect">
                      <a:avLst/>
                    </a:prstGeom>
                    <a:ln/>
                  </pic:spPr>
                </pic:pic>
              </a:graphicData>
            </a:graphic>
          </wp:inline>
        </w:drawing>
      </w:r>
      <w:r>
        <w:t xml:space="preserve"> </w:t>
      </w:r>
      <w:r>
        <w:rPr>
          <w:noProof/>
        </w:rPr>
        <w:drawing>
          <wp:inline distT="114300" distB="114300" distL="114300" distR="114300" wp14:anchorId="77391D5C" wp14:editId="652840DD">
            <wp:extent cx="76200" cy="104775"/>
            <wp:effectExtent l="0" t="0" r="0" b="9525"/>
            <wp:docPr id="141" name="image188.png" descr="Numeracy icon" title="Numeracy icon"/>
            <wp:cNvGraphicFramePr/>
            <a:graphic xmlns:a="http://schemas.openxmlformats.org/drawingml/2006/main">
              <a:graphicData uri="http://schemas.openxmlformats.org/drawingml/2006/picture">
                <pic:pic xmlns:pic="http://schemas.openxmlformats.org/drawingml/2006/picture">
                  <pic:nvPicPr>
                    <pic:cNvPr id="0" name="image188.png" title="Numeracy icon"/>
                    <pic:cNvPicPr preferRelativeResize="0"/>
                  </pic:nvPicPr>
                  <pic:blipFill>
                    <a:blip r:embed="rId311"/>
                    <a:srcRect/>
                    <a:stretch>
                      <a:fillRect/>
                    </a:stretch>
                  </pic:blipFill>
                  <pic:spPr>
                    <a:xfrm>
                      <a:off x="0" y="0"/>
                      <a:ext cx="76200" cy="104775"/>
                    </a:xfrm>
                    <a:prstGeom prst="rect">
                      <a:avLst/>
                    </a:prstGeom>
                    <a:ln/>
                  </pic:spPr>
                </pic:pic>
              </a:graphicData>
            </a:graphic>
          </wp:inline>
        </w:drawing>
      </w:r>
      <w:r w:rsidR="002C4785">
        <w:t xml:space="preserve"> </w:t>
      </w:r>
      <w:r w:rsidR="002C4785" w:rsidRPr="00F831CD">
        <w:rPr>
          <w:color w:val="FF0000"/>
          <w:sz w:val="40"/>
          <w:szCs w:val="40"/>
          <w:lang w:val="en-US"/>
        </w:rPr>
        <w:sym w:font="Wingdings" w:char="F0FC"/>
      </w:r>
    </w:p>
    <w:p w14:paraId="5AFA3C2B" w14:textId="5125FFC5" w:rsidR="005F3B48" w:rsidRDefault="005F3B48" w:rsidP="005F3B48">
      <w:pPr>
        <w:numPr>
          <w:ilvl w:val="0"/>
          <w:numId w:val="24"/>
        </w:numPr>
        <w:spacing w:line="276" w:lineRule="auto"/>
        <w:ind w:left="360" w:hanging="360"/>
        <w:contextualSpacing/>
      </w:pPr>
      <w:r>
        <w:t xml:space="preserve">solve problems and/or make predictions by modelling and applying the following relationships to a variety of situations: </w:t>
      </w:r>
      <w:r>
        <w:rPr>
          <w:noProof/>
        </w:rPr>
        <w:drawing>
          <wp:inline distT="114300" distB="114300" distL="114300" distR="114300" wp14:anchorId="544D5499" wp14:editId="35B34427">
            <wp:extent cx="133350" cy="104775"/>
            <wp:effectExtent l="0" t="0" r="0" b="9525"/>
            <wp:docPr id="243" name="image301.png" descr=" Information and communication technology capability icon" title=" Information and communication technology capability icon"/>
            <wp:cNvGraphicFramePr/>
            <a:graphic xmlns:a="http://schemas.openxmlformats.org/drawingml/2006/main">
              <a:graphicData uri="http://schemas.openxmlformats.org/drawingml/2006/picture">
                <pic:pic xmlns:pic="http://schemas.openxmlformats.org/drawingml/2006/picture">
                  <pic:nvPicPr>
                    <pic:cNvPr id="0" name="image301.png" title=" Information and communication technology capability icon"/>
                    <pic:cNvPicPr preferRelativeResize="0"/>
                  </pic:nvPicPr>
                  <pic:blipFill>
                    <a:blip r:embed="rId310"/>
                    <a:srcRect/>
                    <a:stretch>
                      <a:fillRect/>
                    </a:stretch>
                  </pic:blipFill>
                  <pic:spPr>
                    <a:xfrm>
                      <a:off x="0" y="0"/>
                      <a:ext cx="133350" cy="104775"/>
                    </a:xfrm>
                    <a:prstGeom prst="rect">
                      <a:avLst/>
                    </a:prstGeom>
                    <a:ln/>
                  </pic:spPr>
                </pic:pic>
              </a:graphicData>
            </a:graphic>
          </wp:inline>
        </w:drawing>
      </w:r>
      <w:r>
        <w:t xml:space="preserve"> </w:t>
      </w:r>
      <w:r>
        <w:rPr>
          <w:noProof/>
        </w:rPr>
        <w:drawing>
          <wp:inline distT="114300" distB="114300" distL="114300" distR="114300" wp14:anchorId="394A6C74" wp14:editId="772F6146">
            <wp:extent cx="76200" cy="104775"/>
            <wp:effectExtent l="0" t="0" r="0" b="9525"/>
            <wp:docPr id="286" name="image344.png" descr="Numeracy icon" title="Numeracy icon"/>
            <wp:cNvGraphicFramePr/>
            <a:graphic xmlns:a="http://schemas.openxmlformats.org/drawingml/2006/main">
              <a:graphicData uri="http://schemas.openxmlformats.org/drawingml/2006/picture">
                <pic:pic xmlns:pic="http://schemas.openxmlformats.org/drawingml/2006/picture">
                  <pic:nvPicPr>
                    <pic:cNvPr id="0" name="image344.png" title="Numeracy icon"/>
                    <pic:cNvPicPr preferRelativeResize="0"/>
                  </pic:nvPicPr>
                  <pic:blipFill>
                    <a:blip r:embed="rId311"/>
                    <a:srcRect/>
                    <a:stretch>
                      <a:fillRect/>
                    </a:stretch>
                  </pic:blipFill>
                  <pic:spPr>
                    <a:xfrm>
                      <a:off x="0" y="0"/>
                      <a:ext cx="76200" cy="104775"/>
                    </a:xfrm>
                    <a:prstGeom prst="rect">
                      <a:avLst/>
                    </a:prstGeom>
                    <a:ln/>
                  </pic:spPr>
                </pic:pic>
              </a:graphicData>
            </a:graphic>
          </wp:inline>
        </w:drawing>
      </w:r>
      <w:r w:rsidR="002C4785">
        <w:t xml:space="preserve"> </w:t>
      </w:r>
      <w:r w:rsidR="002C4785" w:rsidRPr="00F831CD">
        <w:rPr>
          <w:color w:val="FF0000"/>
          <w:sz w:val="40"/>
          <w:szCs w:val="40"/>
          <w:lang w:val="en-US"/>
        </w:rPr>
        <w:sym w:font="Wingdings" w:char="F0FC"/>
      </w:r>
    </w:p>
    <w:p w14:paraId="4CE332BC" w14:textId="486584F2" w:rsidR="005F3B48" w:rsidRDefault="005F3B48" w:rsidP="005F3B48">
      <w:pPr>
        <w:numPr>
          <w:ilvl w:val="1"/>
          <w:numId w:val="23"/>
        </w:numPr>
        <w:spacing w:line="360" w:lineRule="auto"/>
        <w:ind w:left="720" w:hanging="360"/>
      </w:pPr>
      <m:oMath>
        <m:r>
          <w:rPr>
            <w:rFonts w:ascii="Cambria Math" w:hAnsi="Cambria Math"/>
          </w:rPr>
          <m:t>v=fλ</m:t>
        </m:r>
      </m:oMath>
      <w:r w:rsidR="002C4785">
        <w:t xml:space="preserve"> </w:t>
      </w:r>
      <w:r w:rsidR="002C4785" w:rsidRPr="00F831CD">
        <w:rPr>
          <w:color w:val="FF0000"/>
          <w:sz w:val="40"/>
          <w:szCs w:val="40"/>
          <w:lang w:val="en-US"/>
        </w:rPr>
        <w:sym w:font="Wingdings" w:char="F0FC"/>
      </w:r>
    </w:p>
    <w:p w14:paraId="431E2C77" w14:textId="0BD41229" w:rsidR="005F3B48" w:rsidRDefault="005F3B48" w:rsidP="005F3B48">
      <w:pPr>
        <w:numPr>
          <w:ilvl w:val="1"/>
          <w:numId w:val="23"/>
        </w:numPr>
        <w:spacing w:line="360" w:lineRule="auto"/>
        <w:ind w:left="720" w:hanging="360"/>
      </w:pPr>
      <m:oMath>
        <m:r>
          <w:rPr>
            <w:rFonts w:ascii="Cambria Math" w:hAnsi="Cambria Math"/>
          </w:rPr>
          <m:t>f=</m:t>
        </m:r>
        <m:f>
          <m:fPr>
            <m:ctrlPr>
              <w:rPr>
                <w:rFonts w:ascii="Cambria Math" w:hAnsi="Cambria Math"/>
                <w:i/>
              </w:rPr>
            </m:ctrlPr>
          </m:fPr>
          <m:num>
            <m:r>
              <w:rPr>
                <w:rFonts w:ascii="Cambria Math" w:hAnsi="Cambria Math"/>
              </w:rPr>
              <m:t>1</m:t>
            </m:r>
          </m:num>
          <m:den>
            <m:r>
              <w:rPr>
                <w:rFonts w:ascii="Cambria Math" w:hAnsi="Cambria Math"/>
              </w:rPr>
              <m:t>T</m:t>
            </m:r>
          </m:den>
        </m:f>
      </m:oMath>
      <w:r w:rsidR="002C4785">
        <w:t xml:space="preserve"> </w:t>
      </w:r>
      <w:r w:rsidR="002C4785" w:rsidRPr="00F831CD">
        <w:rPr>
          <w:color w:val="FF0000"/>
          <w:sz w:val="40"/>
          <w:szCs w:val="40"/>
          <w:lang w:val="en-US"/>
        </w:rPr>
        <w:sym w:font="Wingdings" w:char="F0FC"/>
      </w:r>
    </w:p>
    <w:p w14:paraId="56DCB318" w14:textId="77777777" w:rsidR="005F3B48" w:rsidRDefault="005F3B48" w:rsidP="005F3B48">
      <w:pPr>
        <w:pStyle w:val="Heading4"/>
        <w:spacing w:line="276" w:lineRule="auto"/>
        <w:rPr>
          <w:rFonts w:ascii="Times New Roman" w:hAnsi="Times New Roman"/>
          <w:color w:val="0000FF"/>
          <w:sz w:val="28"/>
          <w:szCs w:val="28"/>
        </w:rPr>
      </w:pPr>
    </w:p>
    <w:p w14:paraId="779CA6B8" w14:textId="571B8C28" w:rsidR="005F3B48" w:rsidRPr="005F3B48" w:rsidRDefault="005F3B48" w:rsidP="005F3B48">
      <w:pPr>
        <w:pStyle w:val="Heading4"/>
        <w:spacing w:line="276" w:lineRule="auto"/>
        <w:rPr>
          <w:rFonts w:ascii="Times New Roman" w:hAnsi="Times New Roman"/>
          <w:color w:val="0000FF"/>
          <w:sz w:val="28"/>
          <w:szCs w:val="28"/>
        </w:rPr>
      </w:pPr>
      <w:r w:rsidRPr="005F3B48">
        <w:rPr>
          <w:rFonts w:ascii="Times New Roman" w:hAnsi="Times New Roman"/>
          <w:color w:val="0000FF"/>
          <w:sz w:val="28"/>
          <w:szCs w:val="28"/>
        </w:rPr>
        <w:t>Wave Behaviour</w:t>
      </w:r>
    </w:p>
    <w:p w14:paraId="4FB4EAB6" w14:textId="77777777" w:rsidR="005F3B48" w:rsidRDefault="005F3B48" w:rsidP="005F3B48">
      <w:r w:rsidRPr="005F3B48">
        <w:rPr>
          <w:b/>
          <w:color w:val="FF0000"/>
        </w:rPr>
        <w:t>Inquiry question</w:t>
      </w:r>
      <w:r w:rsidRPr="005F3B48">
        <w:rPr>
          <w:color w:val="FF0000"/>
        </w:rPr>
        <w:t>:</w:t>
      </w:r>
      <w:r>
        <w:t xml:space="preserve"> How do waves behave?</w:t>
      </w:r>
    </w:p>
    <w:p w14:paraId="6A9D2A59" w14:textId="77777777" w:rsidR="005F3B48" w:rsidRDefault="005F3B48" w:rsidP="005F3B48"/>
    <w:p w14:paraId="2A6E7731" w14:textId="77777777" w:rsidR="005F3B48" w:rsidRDefault="005F3B48" w:rsidP="005F3B48">
      <w:pPr>
        <w:spacing w:after="80"/>
      </w:pPr>
      <w:r>
        <w:t>Students:</w:t>
      </w:r>
    </w:p>
    <w:p w14:paraId="6ADF6AFD" w14:textId="77777777" w:rsidR="005F3B48" w:rsidRDefault="005F3B48" w:rsidP="005F3B48">
      <w:pPr>
        <w:numPr>
          <w:ilvl w:val="0"/>
          <w:numId w:val="23"/>
        </w:numPr>
        <w:spacing w:line="276" w:lineRule="auto"/>
        <w:ind w:left="360" w:hanging="360"/>
        <w:contextualSpacing/>
      </w:pPr>
      <w:r>
        <w:t>explain</w:t>
      </w:r>
      <w:r>
        <w:rPr>
          <w:b/>
        </w:rPr>
        <w:t xml:space="preserve"> </w:t>
      </w:r>
      <w:r>
        <w:t>the behaviour of waves in a variety of situations by investigating the phenomena of:</w:t>
      </w:r>
    </w:p>
    <w:p w14:paraId="18186419" w14:textId="067660B0" w:rsidR="005F3B48" w:rsidRDefault="005F3B48" w:rsidP="005F3B48">
      <w:pPr>
        <w:numPr>
          <w:ilvl w:val="1"/>
          <w:numId w:val="23"/>
        </w:numPr>
        <w:spacing w:line="276" w:lineRule="auto"/>
        <w:ind w:left="720" w:hanging="360"/>
      </w:pPr>
      <w:r>
        <w:t>reflection</w:t>
      </w:r>
      <w:r w:rsidR="002C4785">
        <w:t xml:space="preserve"> </w:t>
      </w:r>
      <w:r w:rsidR="002C4785" w:rsidRPr="00F831CD">
        <w:rPr>
          <w:color w:val="FF0000"/>
          <w:sz w:val="40"/>
          <w:szCs w:val="40"/>
          <w:lang w:val="en-US"/>
        </w:rPr>
        <w:sym w:font="Wingdings" w:char="F0FC"/>
      </w:r>
    </w:p>
    <w:p w14:paraId="7AC4D40B" w14:textId="5B8D8B37" w:rsidR="005F3B48" w:rsidRDefault="005F3B48" w:rsidP="005F3B48">
      <w:pPr>
        <w:numPr>
          <w:ilvl w:val="1"/>
          <w:numId w:val="23"/>
        </w:numPr>
        <w:spacing w:line="276" w:lineRule="auto"/>
        <w:ind w:left="720" w:hanging="360"/>
      </w:pPr>
      <w:r>
        <w:t>refraction</w:t>
      </w:r>
      <w:r w:rsidR="002C4785">
        <w:t xml:space="preserve"> </w:t>
      </w:r>
      <w:r w:rsidR="002C4785" w:rsidRPr="00F831CD">
        <w:rPr>
          <w:color w:val="FF0000"/>
          <w:sz w:val="40"/>
          <w:szCs w:val="40"/>
          <w:lang w:val="en-US"/>
        </w:rPr>
        <w:sym w:font="Wingdings" w:char="F0FC"/>
      </w:r>
    </w:p>
    <w:p w14:paraId="6C079657" w14:textId="2BC6F387" w:rsidR="005F3B48" w:rsidRDefault="005F3B48" w:rsidP="005F3B48">
      <w:pPr>
        <w:numPr>
          <w:ilvl w:val="1"/>
          <w:numId w:val="23"/>
        </w:numPr>
        <w:spacing w:line="276" w:lineRule="auto"/>
        <w:ind w:left="720" w:hanging="360"/>
      </w:pPr>
      <w:r>
        <w:t>diffraction</w:t>
      </w:r>
      <w:r w:rsidR="002C4785">
        <w:t xml:space="preserve"> </w:t>
      </w:r>
      <w:r w:rsidR="002C4785" w:rsidRPr="00F831CD">
        <w:rPr>
          <w:color w:val="FF0000"/>
          <w:sz w:val="40"/>
          <w:szCs w:val="40"/>
          <w:lang w:val="en-US"/>
        </w:rPr>
        <w:sym w:font="Wingdings" w:char="F0FC"/>
      </w:r>
    </w:p>
    <w:p w14:paraId="7A1F7A9E" w14:textId="6CDDBDBD" w:rsidR="005F3B48" w:rsidRDefault="005F3B48" w:rsidP="005F3B48">
      <w:pPr>
        <w:numPr>
          <w:ilvl w:val="1"/>
          <w:numId w:val="23"/>
        </w:numPr>
        <w:spacing w:line="276" w:lineRule="auto"/>
        <w:ind w:left="720" w:hanging="360"/>
      </w:pPr>
      <w:r>
        <w:t>wave superposition (ACSPH071, ACSPH072)</w:t>
      </w:r>
      <w:r w:rsidR="002C4785">
        <w:t xml:space="preserve"> </w:t>
      </w:r>
      <w:r w:rsidR="002C4785" w:rsidRPr="00F831CD">
        <w:rPr>
          <w:color w:val="FF0000"/>
          <w:sz w:val="40"/>
          <w:szCs w:val="40"/>
          <w:lang w:val="en-US"/>
        </w:rPr>
        <w:sym w:font="Wingdings" w:char="F0FC"/>
      </w:r>
    </w:p>
    <w:p w14:paraId="24AFF8B6" w14:textId="31977567" w:rsidR="005F3B48" w:rsidRDefault="005F3B48" w:rsidP="005F3B48">
      <w:pPr>
        <w:numPr>
          <w:ilvl w:val="0"/>
          <w:numId w:val="23"/>
        </w:numPr>
        <w:spacing w:line="276" w:lineRule="auto"/>
        <w:ind w:left="360" w:hanging="360"/>
        <w:contextualSpacing/>
      </w:pPr>
      <w:proofErr w:type="gramStart"/>
      <w:r>
        <w:t>conduct an investigation</w:t>
      </w:r>
      <w:proofErr w:type="gramEnd"/>
      <w:r>
        <w:t xml:space="preserve"> to distinguish between progressive and standing waves (ACSPH072)</w:t>
      </w:r>
      <w:r w:rsidR="002C4785">
        <w:t xml:space="preserve"> </w:t>
      </w:r>
      <w:r w:rsidR="002C4785" w:rsidRPr="00F831CD">
        <w:rPr>
          <w:color w:val="FF0000"/>
          <w:sz w:val="40"/>
          <w:szCs w:val="40"/>
          <w:lang w:val="en-US"/>
        </w:rPr>
        <w:sym w:font="Wingdings" w:char="F0FC"/>
      </w:r>
      <w:r w:rsidR="002C4785">
        <w:rPr>
          <w:color w:val="FF0000"/>
          <w:sz w:val="40"/>
          <w:szCs w:val="40"/>
          <w:lang w:val="en-US"/>
        </w:rPr>
        <w:t xml:space="preserve"> </w:t>
      </w:r>
    </w:p>
    <w:p w14:paraId="0DE51498" w14:textId="1A7FBDF9" w:rsidR="005F3B48" w:rsidRDefault="005F3B48" w:rsidP="005F3B48">
      <w:pPr>
        <w:numPr>
          <w:ilvl w:val="0"/>
          <w:numId w:val="23"/>
        </w:numPr>
        <w:spacing w:line="276" w:lineRule="auto"/>
        <w:ind w:left="360" w:hanging="360"/>
        <w:contextualSpacing/>
      </w:pPr>
      <w:proofErr w:type="gramStart"/>
      <w:r>
        <w:t>conduct an investigation</w:t>
      </w:r>
      <w:proofErr w:type="gramEnd"/>
      <w:r>
        <w:t xml:space="preserve"> to explore</w:t>
      </w:r>
      <w:r>
        <w:rPr>
          <w:b/>
        </w:rPr>
        <w:t xml:space="preserve"> </w:t>
      </w:r>
      <w:r>
        <w:t>resonance in mechanical systems and</w:t>
      </w:r>
      <w:r>
        <w:rPr>
          <w:b/>
        </w:rPr>
        <w:t xml:space="preserve"> </w:t>
      </w:r>
      <w:r>
        <w:t xml:space="preserve">the relationships between: </w:t>
      </w:r>
      <w:r>
        <w:rPr>
          <w:noProof/>
        </w:rPr>
        <w:drawing>
          <wp:inline distT="114300" distB="114300" distL="114300" distR="114300" wp14:anchorId="6FB3B10A" wp14:editId="5B9BBB27">
            <wp:extent cx="123825" cy="104775"/>
            <wp:effectExtent l="0" t="0" r="9525" b="9525"/>
            <wp:docPr id="228" name="image280.png" descr="Critical and creative thinking icon" title="Critical and creative thinking icon"/>
            <wp:cNvGraphicFramePr/>
            <a:graphic xmlns:a="http://schemas.openxmlformats.org/drawingml/2006/main">
              <a:graphicData uri="http://schemas.openxmlformats.org/drawingml/2006/picture">
                <pic:pic xmlns:pic="http://schemas.openxmlformats.org/drawingml/2006/picture">
                  <pic:nvPicPr>
                    <pic:cNvPr id="0" name="image280.png" title="Critical and creative thinking icon"/>
                    <pic:cNvPicPr preferRelativeResize="0"/>
                  </pic:nvPicPr>
                  <pic:blipFill>
                    <a:blip r:embed="rId309"/>
                    <a:srcRect/>
                    <a:stretch>
                      <a:fillRect/>
                    </a:stretch>
                  </pic:blipFill>
                  <pic:spPr>
                    <a:xfrm>
                      <a:off x="0" y="0"/>
                      <a:ext cx="123825" cy="104775"/>
                    </a:xfrm>
                    <a:prstGeom prst="rect">
                      <a:avLst/>
                    </a:prstGeom>
                    <a:ln/>
                  </pic:spPr>
                </pic:pic>
              </a:graphicData>
            </a:graphic>
          </wp:inline>
        </w:drawing>
      </w:r>
      <w:r w:rsidR="002C4785">
        <w:t xml:space="preserve"> </w:t>
      </w:r>
    </w:p>
    <w:p w14:paraId="2853C0B8" w14:textId="221A65DC" w:rsidR="005F3B48" w:rsidRDefault="005F3B48" w:rsidP="005F3B48">
      <w:pPr>
        <w:numPr>
          <w:ilvl w:val="1"/>
          <w:numId w:val="23"/>
        </w:numPr>
        <w:spacing w:line="276" w:lineRule="auto"/>
        <w:ind w:left="720" w:hanging="360"/>
        <w:contextualSpacing/>
      </w:pPr>
      <w:r>
        <w:t>driving frequency</w:t>
      </w:r>
      <w:r w:rsidR="002C4785">
        <w:t xml:space="preserve"> </w:t>
      </w:r>
      <w:r w:rsidR="002C4785" w:rsidRPr="00F831CD">
        <w:rPr>
          <w:color w:val="FF0000"/>
          <w:sz w:val="40"/>
          <w:szCs w:val="40"/>
          <w:lang w:val="en-US"/>
        </w:rPr>
        <w:sym w:font="Wingdings" w:char="F0FC"/>
      </w:r>
    </w:p>
    <w:p w14:paraId="301520D8" w14:textId="60D2818D" w:rsidR="005F3B48" w:rsidRDefault="005F3B48" w:rsidP="005F3B48">
      <w:pPr>
        <w:numPr>
          <w:ilvl w:val="1"/>
          <w:numId w:val="23"/>
        </w:numPr>
        <w:spacing w:line="276" w:lineRule="auto"/>
        <w:ind w:left="720" w:hanging="360"/>
        <w:contextualSpacing/>
      </w:pPr>
      <w:r>
        <w:t>natural frequency of the oscillating system</w:t>
      </w:r>
      <w:r w:rsidR="002C4785">
        <w:t xml:space="preserve"> </w:t>
      </w:r>
      <w:r w:rsidR="002C4785" w:rsidRPr="00F831CD">
        <w:rPr>
          <w:color w:val="FF0000"/>
          <w:sz w:val="40"/>
          <w:szCs w:val="40"/>
          <w:lang w:val="en-US"/>
        </w:rPr>
        <w:sym w:font="Wingdings" w:char="F0FC"/>
      </w:r>
    </w:p>
    <w:p w14:paraId="3599DBAE" w14:textId="332741B4" w:rsidR="005F3B48" w:rsidRDefault="005F3B48" w:rsidP="005F3B48">
      <w:pPr>
        <w:numPr>
          <w:ilvl w:val="1"/>
          <w:numId w:val="23"/>
        </w:numPr>
        <w:spacing w:line="276" w:lineRule="auto"/>
        <w:ind w:left="720" w:hanging="360"/>
        <w:contextualSpacing/>
      </w:pPr>
      <w:r>
        <w:t>amplitude of motion</w:t>
      </w:r>
      <w:r w:rsidR="002C4785">
        <w:t xml:space="preserve"> </w:t>
      </w:r>
      <w:r w:rsidR="002C4785" w:rsidRPr="00F831CD">
        <w:rPr>
          <w:color w:val="FF0000"/>
          <w:sz w:val="40"/>
          <w:szCs w:val="40"/>
          <w:lang w:val="en-US"/>
        </w:rPr>
        <w:sym w:font="Wingdings" w:char="F0FC"/>
      </w:r>
    </w:p>
    <w:p w14:paraId="6A8D7A8D" w14:textId="0574DBB2" w:rsidR="005F3B48" w:rsidRDefault="005F3B48" w:rsidP="005F3B48">
      <w:pPr>
        <w:numPr>
          <w:ilvl w:val="1"/>
          <w:numId w:val="23"/>
        </w:numPr>
        <w:spacing w:line="276" w:lineRule="auto"/>
        <w:ind w:left="720" w:hanging="360"/>
        <w:contextualSpacing/>
      </w:pPr>
      <w:r>
        <w:t xml:space="preserve">transfer/transformation of energy within the system (ACSPH073) </w:t>
      </w:r>
      <w:r>
        <w:rPr>
          <w:noProof/>
        </w:rPr>
        <w:drawing>
          <wp:inline distT="114300" distB="114300" distL="114300" distR="114300" wp14:anchorId="00679E04" wp14:editId="2225A093">
            <wp:extent cx="133350" cy="104775"/>
            <wp:effectExtent l="0" t="0" r="0" b="9525"/>
            <wp:docPr id="231" name="image283.png" descr=" Information and communication technology capability icon" title=" Information and communication technology capability icon"/>
            <wp:cNvGraphicFramePr/>
            <a:graphic xmlns:a="http://schemas.openxmlformats.org/drawingml/2006/main">
              <a:graphicData uri="http://schemas.openxmlformats.org/drawingml/2006/picture">
                <pic:pic xmlns:pic="http://schemas.openxmlformats.org/drawingml/2006/picture">
                  <pic:nvPicPr>
                    <pic:cNvPr id="0" name="image283.png" title=" Information and communication technology capability icon"/>
                    <pic:cNvPicPr preferRelativeResize="0"/>
                  </pic:nvPicPr>
                  <pic:blipFill>
                    <a:blip r:embed="rId310"/>
                    <a:srcRect/>
                    <a:stretch>
                      <a:fillRect/>
                    </a:stretch>
                  </pic:blipFill>
                  <pic:spPr>
                    <a:xfrm>
                      <a:off x="0" y="0"/>
                      <a:ext cx="133350" cy="104775"/>
                    </a:xfrm>
                    <a:prstGeom prst="rect">
                      <a:avLst/>
                    </a:prstGeom>
                    <a:ln/>
                  </pic:spPr>
                </pic:pic>
              </a:graphicData>
            </a:graphic>
          </wp:inline>
        </w:drawing>
      </w:r>
      <w:r>
        <w:t xml:space="preserve"> </w:t>
      </w:r>
      <w:r>
        <w:rPr>
          <w:noProof/>
        </w:rPr>
        <w:drawing>
          <wp:inline distT="114300" distB="114300" distL="114300" distR="114300" wp14:anchorId="188DE5D2" wp14:editId="16B676EB">
            <wp:extent cx="76200" cy="104775"/>
            <wp:effectExtent l="0" t="0" r="0" b="9525"/>
            <wp:docPr id="267" name="image325.png" descr="Numeracy icon" title="Numeracy icon"/>
            <wp:cNvGraphicFramePr/>
            <a:graphic xmlns:a="http://schemas.openxmlformats.org/drawingml/2006/main">
              <a:graphicData uri="http://schemas.openxmlformats.org/drawingml/2006/picture">
                <pic:pic xmlns:pic="http://schemas.openxmlformats.org/drawingml/2006/picture">
                  <pic:nvPicPr>
                    <pic:cNvPr id="0" name="image325.png" title="Numeracy icon"/>
                    <pic:cNvPicPr preferRelativeResize="0"/>
                  </pic:nvPicPr>
                  <pic:blipFill>
                    <a:blip r:embed="rId311"/>
                    <a:srcRect/>
                    <a:stretch>
                      <a:fillRect/>
                    </a:stretch>
                  </pic:blipFill>
                  <pic:spPr>
                    <a:xfrm>
                      <a:off x="0" y="0"/>
                      <a:ext cx="76200" cy="104775"/>
                    </a:xfrm>
                    <a:prstGeom prst="rect">
                      <a:avLst/>
                    </a:prstGeom>
                    <a:ln/>
                  </pic:spPr>
                </pic:pic>
              </a:graphicData>
            </a:graphic>
          </wp:inline>
        </w:drawing>
      </w:r>
      <w:r w:rsidR="002C4785">
        <w:t xml:space="preserve"> </w:t>
      </w:r>
      <w:r w:rsidR="002C4785" w:rsidRPr="00F831CD">
        <w:rPr>
          <w:color w:val="FF0000"/>
          <w:sz w:val="40"/>
          <w:szCs w:val="40"/>
          <w:lang w:val="en-US"/>
        </w:rPr>
        <w:sym w:font="Wingdings" w:char="F0FC"/>
      </w:r>
    </w:p>
    <w:p w14:paraId="50A352FB" w14:textId="77777777" w:rsidR="005F3B48" w:rsidRDefault="005F3B48" w:rsidP="005F3B48">
      <w:r>
        <w:br w:type="page"/>
      </w:r>
    </w:p>
    <w:p w14:paraId="24B34645" w14:textId="77777777" w:rsidR="005F3B48" w:rsidRPr="005F3B48" w:rsidRDefault="005F3B48" w:rsidP="005F3B48">
      <w:pPr>
        <w:pStyle w:val="Heading4"/>
        <w:spacing w:line="276" w:lineRule="auto"/>
        <w:rPr>
          <w:rFonts w:ascii="Times New Roman" w:hAnsi="Times New Roman"/>
          <w:color w:val="0000FF"/>
          <w:sz w:val="28"/>
          <w:szCs w:val="28"/>
        </w:rPr>
      </w:pPr>
      <w:r w:rsidRPr="005F3B48">
        <w:rPr>
          <w:rFonts w:ascii="Times New Roman" w:hAnsi="Times New Roman"/>
          <w:color w:val="0000FF"/>
          <w:sz w:val="28"/>
          <w:szCs w:val="28"/>
        </w:rPr>
        <w:lastRenderedPageBreak/>
        <w:t>Sound Waves</w:t>
      </w:r>
    </w:p>
    <w:p w14:paraId="0C9B8BCD" w14:textId="77777777" w:rsidR="005F3B48" w:rsidRDefault="005F3B48" w:rsidP="005F3B48">
      <w:r w:rsidRPr="005F3B48">
        <w:rPr>
          <w:b/>
          <w:color w:val="FF0000"/>
        </w:rPr>
        <w:t>Inquiry question:</w:t>
      </w:r>
      <w:r>
        <w:rPr>
          <w:b/>
        </w:rPr>
        <w:t xml:space="preserve"> </w:t>
      </w:r>
      <w:r>
        <w:t>What evidence suggests that sound is a mechanical wave?</w:t>
      </w:r>
    </w:p>
    <w:p w14:paraId="464EFCEE" w14:textId="77777777" w:rsidR="005F3B48" w:rsidRDefault="005F3B48" w:rsidP="005F3B48"/>
    <w:p w14:paraId="5F4A1EE9" w14:textId="77777777" w:rsidR="005F3B48" w:rsidRDefault="005F3B48" w:rsidP="005F3B48">
      <w:pPr>
        <w:spacing w:after="80"/>
      </w:pPr>
      <w:r>
        <w:t>Students:</w:t>
      </w:r>
    </w:p>
    <w:p w14:paraId="3990B26D" w14:textId="073F0412" w:rsidR="005F3B48" w:rsidRDefault="005F3B48" w:rsidP="005F3B48">
      <w:pPr>
        <w:numPr>
          <w:ilvl w:val="0"/>
          <w:numId w:val="23"/>
        </w:numPr>
        <w:spacing w:line="276" w:lineRule="auto"/>
        <w:ind w:left="360" w:hanging="360"/>
        <w:contextualSpacing/>
      </w:pPr>
      <w:r>
        <w:t>conduct a practical investigation to relate the pitch and loudness of a sound to its wave characteristics</w:t>
      </w:r>
      <w:r w:rsidR="002C4785">
        <w:t xml:space="preserve"> </w:t>
      </w:r>
      <w:r w:rsidR="002C4785" w:rsidRPr="00F831CD">
        <w:rPr>
          <w:color w:val="FF0000"/>
          <w:sz w:val="40"/>
          <w:szCs w:val="40"/>
          <w:lang w:val="en-US"/>
        </w:rPr>
        <w:sym w:font="Wingdings" w:char="F0FC"/>
      </w:r>
    </w:p>
    <w:p w14:paraId="7F19DB02" w14:textId="10FE4AFB" w:rsidR="005F3B48" w:rsidRDefault="005F3B48" w:rsidP="005F3B48">
      <w:pPr>
        <w:numPr>
          <w:ilvl w:val="0"/>
          <w:numId w:val="23"/>
        </w:numPr>
        <w:spacing w:line="276" w:lineRule="auto"/>
        <w:ind w:left="360" w:hanging="360"/>
        <w:contextualSpacing/>
      </w:pPr>
      <w:r>
        <w:t>model the behaviour of sound in air as a longitudinal wave</w:t>
      </w:r>
      <w:r w:rsidR="002C4785">
        <w:t xml:space="preserve"> </w:t>
      </w:r>
      <w:r w:rsidR="002C4785" w:rsidRPr="00F831CD">
        <w:rPr>
          <w:color w:val="FF0000"/>
          <w:sz w:val="40"/>
          <w:szCs w:val="40"/>
          <w:lang w:val="en-US"/>
        </w:rPr>
        <w:sym w:font="Wingdings" w:char="F0FC"/>
      </w:r>
    </w:p>
    <w:p w14:paraId="1DF3CCA5" w14:textId="3DC298A3" w:rsidR="005F3B48" w:rsidRDefault="005F3B48" w:rsidP="005F3B48">
      <w:pPr>
        <w:numPr>
          <w:ilvl w:val="0"/>
          <w:numId w:val="23"/>
        </w:numPr>
        <w:spacing w:line="276" w:lineRule="auto"/>
        <w:ind w:left="360" w:hanging="360"/>
        <w:contextualSpacing/>
      </w:pPr>
      <w:r>
        <w:t>relate the displacement of air molecules to variations in pressure (ACSPH070)</w:t>
      </w:r>
      <w:r w:rsidR="002C4785">
        <w:t xml:space="preserve"> </w:t>
      </w:r>
      <w:r w:rsidR="002C4785" w:rsidRPr="00F831CD">
        <w:rPr>
          <w:color w:val="FF0000"/>
          <w:sz w:val="40"/>
          <w:szCs w:val="40"/>
          <w:lang w:val="en-US"/>
        </w:rPr>
        <w:sym w:font="Wingdings" w:char="F0FC"/>
      </w:r>
    </w:p>
    <w:p w14:paraId="2CFEA597" w14:textId="0FC911E6" w:rsidR="005F3B48" w:rsidRDefault="005F3B48" w:rsidP="005F3B48">
      <w:pPr>
        <w:numPr>
          <w:ilvl w:val="0"/>
          <w:numId w:val="23"/>
        </w:numPr>
        <w:spacing w:line="276" w:lineRule="auto"/>
        <w:ind w:left="360" w:hanging="360"/>
        <w:contextualSpacing/>
      </w:pPr>
      <w:r>
        <w:t>investigate quantitatively the relationship between distance and intensity of sound</w:t>
      </w:r>
      <w:r w:rsidR="002C4785">
        <w:t xml:space="preserve"> </w:t>
      </w:r>
      <w:r w:rsidR="002C4785" w:rsidRPr="00F831CD">
        <w:rPr>
          <w:color w:val="FF0000"/>
          <w:sz w:val="40"/>
          <w:szCs w:val="40"/>
          <w:lang w:val="en-US"/>
        </w:rPr>
        <w:sym w:font="Wingdings" w:char="F0FC"/>
      </w:r>
    </w:p>
    <w:p w14:paraId="40236EEB" w14:textId="69A24F5C" w:rsidR="005F3B48" w:rsidRDefault="005F3B48" w:rsidP="005F3B48">
      <w:pPr>
        <w:numPr>
          <w:ilvl w:val="0"/>
          <w:numId w:val="23"/>
        </w:numPr>
        <w:spacing w:line="276" w:lineRule="auto"/>
        <w:ind w:left="360" w:hanging="360"/>
        <w:contextualSpacing/>
      </w:pPr>
      <w:r>
        <w:t xml:space="preserve">conduct investigations to analyse the reflection, diffraction, </w:t>
      </w:r>
      <w:proofErr w:type="gramStart"/>
      <w:r>
        <w:t>resonance</w:t>
      </w:r>
      <w:proofErr w:type="gramEnd"/>
      <w:r>
        <w:t xml:space="preserve"> and superposition of sound waves (ACSPH071)</w:t>
      </w:r>
      <w:r w:rsidR="002C4785">
        <w:t xml:space="preserve"> </w:t>
      </w:r>
      <w:r w:rsidR="002C4785" w:rsidRPr="00F831CD">
        <w:rPr>
          <w:color w:val="FF0000"/>
          <w:sz w:val="40"/>
          <w:szCs w:val="40"/>
          <w:lang w:val="en-US"/>
        </w:rPr>
        <w:sym w:font="Wingdings" w:char="F0FC"/>
      </w:r>
    </w:p>
    <w:p w14:paraId="2A62F7C7" w14:textId="6F529319" w:rsidR="005F3B48" w:rsidRDefault="005F3B48" w:rsidP="005F3B48">
      <w:pPr>
        <w:numPr>
          <w:ilvl w:val="0"/>
          <w:numId w:val="23"/>
        </w:numPr>
        <w:spacing w:line="276" w:lineRule="auto"/>
        <w:ind w:left="360" w:hanging="360"/>
        <w:contextualSpacing/>
      </w:pPr>
      <w:r>
        <w:t>investigate and model the behaviour of standing waves on strings and/or in pipes to relate quantitatively the fundamental and harmonic frequencies of the waves that are produced to the physical characteristics (</w:t>
      </w:r>
      <w:proofErr w:type="spellStart"/>
      <w:r>
        <w:t>eg</w:t>
      </w:r>
      <w:proofErr w:type="spellEnd"/>
      <w:r>
        <w:t xml:space="preserve"> length, mass, tension, wave velocity) of the medium (ACSPH072) </w:t>
      </w:r>
      <w:r>
        <w:rPr>
          <w:noProof/>
        </w:rPr>
        <w:drawing>
          <wp:inline distT="114300" distB="114300" distL="114300" distR="114300" wp14:anchorId="70FCCFBD" wp14:editId="2DBA729B">
            <wp:extent cx="133350" cy="104775"/>
            <wp:effectExtent l="0" t="0" r="0" b="9525"/>
            <wp:docPr id="136" name="image183.png" descr=" Information and communication technology capability icon" title=" Information and communication technology capability icon"/>
            <wp:cNvGraphicFramePr/>
            <a:graphic xmlns:a="http://schemas.openxmlformats.org/drawingml/2006/main">
              <a:graphicData uri="http://schemas.openxmlformats.org/drawingml/2006/picture">
                <pic:pic xmlns:pic="http://schemas.openxmlformats.org/drawingml/2006/picture">
                  <pic:nvPicPr>
                    <pic:cNvPr id="0" name="image183.png" title=" Information and communication technology capability icon"/>
                    <pic:cNvPicPr preferRelativeResize="0"/>
                  </pic:nvPicPr>
                  <pic:blipFill>
                    <a:blip r:embed="rId310"/>
                    <a:srcRect/>
                    <a:stretch>
                      <a:fillRect/>
                    </a:stretch>
                  </pic:blipFill>
                  <pic:spPr>
                    <a:xfrm>
                      <a:off x="0" y="0"/>
                      <a:ext cx="133350" cy="104775"/>
                    </a:xfrm>
                    <a:prstGeom prst="rect">
                      <a:avLst/>
                    </a:prstGeom>
                    <a:ln/>
                  </pic:spPr>
                </pic:pic>
              </a:graphicData>
            </a:graphic>
          </wp:inline>
        </w:drawing>
      </w:r>
      <w:r>
        <w:t xml:space="preserve"> </w:t>
      </w:r>
      <w:r>
        <w:rPr>
          <w:noProof/>
        </w:rPr>
        <w:drawing>
          <wp:inline distT="114300" distB="114300" distL="114300" distR="114300" wp14:anchorId="64CB8257" wp14:editId="6E54423B">
            <wp:extent cx="76200" cy="104775"/>
            <wp:effectExtent l="0" t="0" r="0" b="9525"/>
            <wp:docPr id="61" name="image23.png" descr="Numeracy icon" title="Numeracy icon"/>
            <wp:cNvGraphicFramePr/>
            <a:graphic xmlns:a="http://schemas.openxmlformats.org/drawingml/2006/main">
              <a:graphicData uri="http://schemas.openxmlformats.org/drawingml/2006/picture">
                <pic:pic xmlns:pic="http://schemas.openxmlformats.org/drawingml/2006/picture">
                  <pic:nvPicPr>
                    <pic:cNvPr id="0" name="image23.png" title="Numeracy icon"/>
                    <pic:cNvPicPr preferRelativeResize="0"/>
                  </pic:nvPicPr>
                  <pic:blipFill>
                    <a:blip r:embed="rId311"/>
                    <a:srcRect/>
                    <a:stretch>
                      <a:fillRect/>
                    </a:stretch>
                  </pic:blipFill>
                  <pic:spPr>
                    <a:xfrm>
                      <a:off x="0" y="0"/>
                      <a:ext cx="76200" cy="104775"/>
                    </a:xfrm>
                    <a:prstGeom prst="rect">
                      <a:avLst/>
                    </a:prstGeom>
                    <a:ln/>
                  </pic:spPr>
                </pic:pic>
              </a:graphicData>
            </a:graphic>
          </wp:inline>
        </w:drawing>
      </w:r>
      <w:r w:rsidR="002C4785">
        <w:t xml:space="preserve"> </w:t>
      </w:r>
      <w:r w:rsidR="002C4785" w:rsidRPr="00F831CD">
        <w:rPr>
          <w:color w:val="FF0000"/>
          <w:sz w:val="40"/>
          <w:szCs w:val="40"/>
          <w:lang w:val="en-US"/>
        </w:rPr>
        <w:sym w:font="Wingdings" w:char="F0FC"/>
      </w:r>
    </w:p>
    <w:p w14:paraId="31C84EEE" w14:textId="77007A68" w:rsidR="005F3B48" w:rsidRDefault="005F3B48" w:rsidP="005F3B48">
      <w:pPr>
        <w:numPr>
          <w:ilvl w:val="0"/>
          <w:numId w:val="23"/>
        </w:numPr>
        <w:spacing w:line="276" w:lineRule="auto"/>
        <w:ind w:left="360" w:hanging="360"/>
        <w:contextualSpacing/>
      </w:pPr>
      <w:r>
        <w:t xml:space="preserve">analyse qualitatively and quantitatively the relationships of the wave nature of sound to explain: </w:t>
      </w:r>
      <w:r>
        <w:rPr>
          <w:noProof/>
        </w:rPr>
        <w:drawing>
          <wp:inline distT="114300" distB="114300" distL="114300" distR="114300" wp14:anchorId="317DD097" wp14:editId="42B7EDC6">
            <wp:extent cx="123825" cy="104775"/>
            <wp:effectExtent l="0" t="0" r="9525" b="9525"/>
            <wp:docPr id="109" name="image155.png" descr="Critical and creative thinking icon" title="Critical and creative thinking icon"/>
            <wp:cNvGraphicFramePr/>
            <a:graphic xmlns:a="http://schemas.openxmlformats.org/drawingml/2006/main">
              <a:graphicData uri="http://schemas.openxmlformats.org/drawingml/2006/picture">
                <pic:pic xmlns:pic="http://schemas.openxmlformats.org/drawingml/2006/picture">
                  <pic:nvPicPr>
                    <pic:cNvPr id="0" name="image155.png" title="Critical and creative thinking icon"/>
                    <pic:cNvPicPr preferRelativeResize="0"/>
                  </pic:nvPicPr>
                  <pic:blipFill>
                    <a:blip r:embed="rId309"/>
                    <a:srcRect/>
                    <a:stretch>
                      <a:fillRect/>
                    </a:stretch>
                  </pic:blipFill>
                  <pic:spPr>
                    <a:xfrm>
                      <a:off x="0" y="0"/>
                      <a:ext cx="123825" cy="104775"/>
                    </a:xfrm>
                    <a:prstGeom prst="rect">
                      <a:avLst/>
                    </a:prstGeom>
                    <a:ln/>
                  </pic:spPr>
                </pic:pic>
              </a:graphicData>
            </a:graphic>
          </wp:inline>
        </w:drawing>
      </w:r>
      <w:r w:rsidR="002C4785">
        <w:t xml:space="preserve"> </w:t>
      </w:r>
      <w:r w:rsidR="002C4785" w:rsidRPr="00F831CD">
        <w:rPr>
          <w:color w:val="FF0000"/>
          <w:sz w:val="40"/>
          <w:szCs w:val="40"/>
          <w:lang w:val="en-US"/>
        </w:rPr>
        <w:sym w:font="Wingdings" w:char="F0FC"/>
      </w:r>
    </w:p>
    <w:p w14:paraId="6C88DECB" w14:textId="7F1F4327" w:rsidR="005F3B48" w:rsidRDefault="005F3B48" w:rsidP="005F3B48">
      <w:pPr>
        <w:numPr>
          <w:ilvl w:val="1"/>
          <w:numId w:val="23"/>
        </w:numPr>
        <w:spacing w:line="276" w:lineRule="auto"/>
        <w:ind w:left="720" w:hanging="360"/>
        <w:contextualSpacing/>
        <w:rPr>
          <w:rFonts w:ascii="Cambria Math" w:hAnsi="Cambria Math"/>
        </w:rPr>
      </w:pPr>
      <w:r w:rsidRPr="00724456">
        <w:t>beats</w:t>
      </w:r>
      <w:r>
        <w:t xml:space="preserve"> </w:t>
      </w:r>
      <m:oMath>
        <m:sSub>
          <m:sSubPr>
            <m:ctrlPr>
              <w:rPr>
                <w:rFonts w:ascii="Cambria Math" w:hAnsi="Cambria Math"/>
              </w:rPr>
            </m:ctrlPr>
          </m:sSubPr>
          <m:e>
            <m:r>
              <w:rPr>
                <w:rFonts w:ascii="Cambria Math" w:hAnsi="Cambria Math"/>
              </w:rPr>
              <m:t>f</m:t>
            </m:r>
          </m:e>
          <m:sub>
            <m:r>
              <m:rPr>
                <m:sty m:val="p"/>
              </m:rPr>
              <w:rPr>
                <w:rFonts w:ascii="Cambria Math" w:hAnsi="Cambria Math"/>
              </w:rPr>
              <m:t>beat</m:t>
            </m:r>
          </m:sub>
        </m:sSub>
        <m:r>
          <m:rPr>
            <m:sty m:val="p"/>
          </m:rPr>
          <w:rPr>
            <w:rFonts w:ascii="Cambria Math" w:hAnsi="Cambria Math"/>
          </w:rPr>
          <m:t>=</m:t>
        </m:r>
        <m:d>
          <m:dPr>
            <m:begChr m:val=""/>
            <m:endChr m:val=""/>
            <m:ctrlPr>
              <w:rPr>
                <w:rFonts w:ascii="Cambria Math" w:hAnsi="Cambria Math"/>
              </w:rPr>
            </m:ctrlPr>
          </m:dPr>
          <m:e>
            <m:d>
              <m:dPr>
                <m:begChr m:val="|"/>
                <m:endChr m:val="|"/>
                <m:ctrlPr>
                  <w:rPr>
                    <w:rFonts w:ascii="Cambria Math" w:hAnsi="Cambria Math"/>
                  </w:rPr>
                </m:ctrlPr>
              </m:dPr>
              <m:e>
                <m:sSub>
                  <m:sSubPr>
                    <m:ctrlPr>
                      <w:rPr>
                        <w:rFonts w:ascii="Cambria Math" w:hAnsi="Cambria Math"/>
                      </w:rPr>
                    </m:ctrlPr>
                  </m:sSubPr>
                  <m:e>
                    <m:r>
                      <w:rPr>
                        <w:rFonts w:ascii="Cambria Math" w:hAnsi="Cambria Math"/>
                      </w:rPr>
                      <m:t>f</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m:rPr>
                        <m:sty m:val="p"/>
                      </m:rPr>
                      <w:rPr>
                        <w:rFonts w:ascii="Cambria Math" w:hAnsi="Cambria Math"/>
                      </w:rPr>
                      <m:t>1</m:t>
                    </m:r>
                  </m:sub>
                </m:sSub>
              </m:e>
            </m:d>
          </m:e>
        </m:d>
      </m:oMath>
      <w:r w:rsidR="002C4785">
        <w:t xml:space="preserve"> </w:t>
      </w:r>
      <w:r w:rsidR="002C4785" w:rsidRPr="00F831CD">
        <w:rPr>
          <w:color w:val="FF0000"/>
          <w:sz w:val="40"/>
          <w:szCs w:val="40"/>
          <w:lang w:val="en-US"/>
        </w:rPr>
        <w:sym w:font="Wingdings" w:char="F0FC"/>
      </w:r>
    </w:p>
    <w:p w14:paraId="59D805E2" w14:textId="1F7330E9" w:rsidR="005F3B48" w:rsidRDefault="005F3B48" w:rsidP="005F3B48">
      <w:pPr>
        <w:numPr>
          <w:ilvl w:val="1"/>
          <w:numId w:val="23"/>
        </w:numPr>
        <w:spacing w:line="276" w:lineRule="auto"/>
        <w:ind w:left="720" w:hanging="360"/>
        <w:contextualSpacing/>
      </w:pPr>
      <w:r w:rsidRPr="00724456">
        <w:t>the Doppler effect</w:t>
      </w:r>
      <w:r w:rsidRPr="001B6EA0">
        <w:rPr>
          <w:rFonts w:ascii="Cambria Math" w:hAnsi="Cambria Math"/>
        </w:rPr>
        <w:t xml:space="preserve"> </w:t>
      </w:r>
      <m:oMath>
        <m:sSup>
          <m:sSupPr>
            <m:ctrlPr>
              <w:rPr>
                <w:rFonts w:ascii="Cambria Math" w:hAnsi="Cambria Math"/>
                <w:i/>
              </w:rPr>
            </m:ctrlPr>
          </m:sSupPr>
          <m:e>
            <m:r>
              <w:rPr>
                <w:rFonts w:ascii="Cambria Math" w:hAnsi="Cambria Math"/>
              </w:rPr>
              <m:t>f</m:t>
            </m:r>
          </m:e>
          <m:sup>
            <m:r>
              <w:rPr>
                <w:rFonts w:ascii="Cambria Math" w:hAnsi="Cambria Math"/>
              </w:rPr>
              <m:t>'</m:t>
            </m:r>
          </m:sup>
        </m:sSup>
        <m:r>
          <w:rPr>
            <w:rFonts w:ascii="Cambria Math" w:hAnsi="Cambria Math"/>
          </w:rPr>
          <m:t>=f</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v</m:t>
                    </m:r>
                  </m:e>
                  <m:sub>
                    <m:r>
                      <m:rPr>
                        <m:sty m:val="p"/>
                      </m:rPr>
                      <w:rPr>
                        <w:rFonts w:ascii="Cambria Math" w:hAnsi="Cambria Math"/>
                      </w:rPr>
                      <m:t>wave</m:t>
                    </m:r>
                  </m:sub>
                </m:sSub>
                <m:r>
                  <w:rPr>
                    <w:rFonts w:ascii="Cambria Math" w:hAnsi="Cambria Math"/>
                  </w:rPr>
                  <m:t>+</m:t>
                </m:r>
                <m:sSub>
                  <m:sSubPr>
                    <m:ctrlPr>
                      <w:rPr>
                        <w:rFonts w:ascii="Cambria Math" w:hAnsi="Cambria Math"/>
                        <w:i/>
                      </w:rPr>
                    </m:ctrlPr>
                  </m:sSubPr>
                  <m:e>
                    <m:r>
                      <w:rPr>
                        <w:rFonts w:ascii="Cambria Math" w:hAnsi="Cambria Math"/>
                      </w:rPr>
                      <m:t>v</m:t>
                    </m:r>
                  </m:e>
                  <m:sub>
                    <m:r>
                      <m:rPr>
                        <m:sty m:val="p"/>
                      </m:rPr>
                      <w:rPr>
                        <w:rFonts w:ascii="Cambria Math" w:hAnsi="Cambria Math"/>
                      </w:rPr>
                      <m:t>observer</m:t>
                    </m:r>
                  </m:sub>
                </m:sSub>
              </m:e>
            </m:d>
          </m:num>
          <m:den>
            <m:d>
              <m:dPr>
                <m:ctrlPr>
                  <w:rPr>
                    <w:rFonts w:ascii="Cambria Math" w:hAnsi="Cambria Math"/>
                    <w:i/>
                  </w:rPr>
                </m:ctrlPr>
              </m:dPr>
              <m:e>
                <m:sSub>
                  <m:sSubPr>
                    <m:ctrlPr>
                      <w:rPr>
                        <w:rFonts w:ascii="Cambria Math" w:hAnsi="Cambria Math"/>
                        <w:i/>
                      </w:rPr>
                    </m:ctrlPr>
                  </m:sSubPr>
                  <m:e>
                    <m:r>
                      <w:rPr>
                        <w:rFonts w:ascii="Cambria Math" w:hAnsi="Cambria Math"/>
                      </w:rPr>
                      <m:t>v</m:t>
                    </m:r>
                  </m:e>
                  <m:sub>
                    <m:r>
                      <m:rPr>
                        <m:sty m:val="p"/>
                      </m:rPr>
                      <w:rPr>
                        <w:rFonts w:ascii="Cambria Math" w:hAnsi="Cambria Math"/>
                      </w:rPr>
                      <m:t>wave</m:t>
                    </m:r>
                  </m:sub>
                </m:sSub>
                <m:r>
                  <w:rPr>
                    <w:rFonts w:ascii="Cambria Math" w:hAnsi="Cambria Math"/>
                  </w:rPr>
                  <m:t>-</m:t>
                </m:r>
                <m:sSub>
                  <m:sSubPr>
                    <m:ctrlPr>
                      <w:rPr>
                        <w:rFonts w:ascii="Cambria Math" w:hAnsi="Cambria Math"/>
                        <w:i/>
                      </w:rPr>
                    </m:ctrlPr>
                  </m:sSubPr>
                  <m:e>
                    <m:r>
                      <w:rPr>
                        <w:rFonts w:ascii="Cambria Math" w:hAnsi="Cambria Math"/>
                      </w:rPr>
                      <m:t>v</m:t>
                    </m:r>
                  </m:e>
                  <m:sub>
                    <m:r>
                      <m:rPr>
                        <m:sty m:val="p"/>
                      </m:rPr>
                      <w:rPr>
                        <w:rFonts w:ascii="Cambria Math" w:hAnsi="Cambria Math"/>
                      </w:rPr>
                      <m:t>source</m:t>
                    </m:r>
                  </m:sub>
                </m:sSub>
              </m:e>
            </m:d>
          </m:den>
        </m:f>
      </m:oMath>
      <w:r w:rsidR="002C4785">
        <w:rPr>
          <w:rFonts w:ascii="Cambria Math" w:hAnsi="Cambria Math"/>
        </w:rPr>
        <w:t xml:space="preserve"> </w:t>
      </w:r>
      <w:r w:rsidR="002C4785" w:rsidRPr="00F831CD">
        <w:rPr>
          <w:color w:val="FF0000"/>
          <w:sz w:val="40"/>
          <w:szCs w:val="40"/>
          <w:lang w:val="en-US"/>
        </w:rPr>
        <w:sym w:font="Wingdings" w:char="F0FC"/>
      </w:r>
    </w:p>
    <w:p w14:paraId="31ACAFC4" w14:textId="77777777" w:rsidR="005F3B48" w:rsidRDefault="005F3B48" w:rsidP="005F3B48">
      <w:pPr>
        <w:pStyle w:val="Heading4"/>
        <w:spacing w:line="276" w:lineRule="auto"/>
      </w:pPr>
    </w:p>
    <w:p w14:paraId="4F669DEB" w14:textId="70EF9179" w:rsidR="005F3B48" w:rsidRPr="005F3B48" w:rsidRDefault="005F3B48" w:rsidP="005F3B48">
      <w:pPr>
        <w:pStyle w:val="Heading4"/>
        <w:spacing w:line="276" w:lineRule="auto"/>
        <w:rPr>
          <w:rFonts w:ascii="Times New Roman" w:hAnsi="Times New Roman"/>
          <w:color w:val="0000FF"/>
          <w:sz w:val="28"/>
          <w:szCs w:val="28"/>
        </w:rPr>
      </w:pPr>
      <w:r w:rsidRPr="005F3B48">
        <w:rPr>
          <w:rFonts w:ascii="Times New Roman" w:hAnsi="Times New Roman"/>
          <w:color w:val="0000FF"/>
          <w:sz w:val="28"/>
          <w:szCs w:val="28"/>
        </w:rPr>
        <w:t>Ray Model of Light</w:t>
      </w:r>
    </w:p>
    <w:p w14:paraId="2EC53303" w14:textId="77777777" w:rsidR="005F3B48" w:rsidRDefault="005F3B48" w:rsidP="005F3B48">
      <w:r w:rsidRPr="005F3B48">
        <w:rPr>
          <w:b/>
          <w:color w:val="FF0000"/>
        </w:rPr>
        <w:t>Inquiry question</w:t>
      </w:r>
      <w:r w:rsidRPr="005F3B48">
        <w:rPr>
          <w:color w:val="FF0000"/>
        </w:rPr>
        <w:t>:</w:t>
      </w:r>
      <w:r>
        <w:rPr>
          <w:b/>
        </w:rPr>
        <w:t xml:space="preserve"> </w:t>
      </w:r>
      <w:r>
        <w:t>What properties can be demonstrated when using the ray model of light?</w:t>
      </w:r>
    </w:p>
    <w:p w14:paraId="5E42D07B" w14:textId="77777777" w:rsidR="005F3B48" w:rsidRDefault="005F3B48" w:rsidP="005F3B48"/>
    <w:p w14:paraId="4444E915" w14:textId="77777777" w:rsidR="005F3B48" w:rsidRDefault="005F3B48" w:rsidP="005F3B48">
      <w:pPr>
        <w:spacing w:after="80"/>
      </w:pPr>
      <w:r>
        <w:t>Students:</w:t>
      </w:r>
    </w:p>
    <w:p w14:paraId="22AEA1C6" w14:textId="4BB4AC71" w:rsidR="005F3B48" w:rsidRDefault="005F3B48" w:rsidP="005F3B48">
      <w:pPr>
        <w:numPr>
          <w:ilvl w:val="0"/>
          <w:numId w:val="23"/>
        </w:numPr>
        <w:spacing w:line="276" w:lineRule="auto"/>
        <w:ind w:left="360" w:hanging="360"/>
        <w:contextualSpacing/>
      </w:pPr>
      <w:r>
        <w:t>conduct a practical investigation to analyse the formation of images in mirrors and lenses via reflection and refraction using the ray model of light (ACSPH075)</w:t>
      </w:r>
      <w:r w:rsidR="00EB213A">
        <w:t xml:space="preserve"> </w:t>
      </w:r>
      <w:r w:rsidR="00EB213A" w:rsidRPr="00F831CD">
        <w:rPr>
          <w:color w:val="FF0000"/>
          <w:sz w:val="40"/>
          <w:szCs w:val="40"/>
          <w:lang w:val="en-US"/>
        </w:rPr>
        <w:sym w:font="Wingdings" w:char="F0FC"/>
      </w:r>
    </w:p>
    <w:p w14:paraId="2080E5EC" w14:textId="3C284C3F" w:rsidR="005F3B48" w:rsidRDefault="005F3B48" w:rsidP="005F3B48">
      <w:pPr>
        <w:numPr>
          <w:ilvl w:val="0"/>
          <w:numId w:val="23"/>
        </w:numPr>
        <w:spacing w:line="276" w:lineRule="auto"/>
        <w:ind w:left="360" w:hanging="360"/>
        <w:contextualSpacing/>
      </w:pPr>
      <w:r>
        <w:t>conduct investigations to examine qualitatively and quantitatively the refraction and total internal reflection of light (ACSPH075, ACSPH076)</w:t>
      </w:r>
      <w:r w:rsidR="00EB213A">
        <w:t xml:space="preserve"> </w:t>
      </w:r>
      <w:r w:rsidR="00EB213A" w:rsidRPr="00F831CD">
        <w:rPr>
          <w:color w:val="FF0000"/>
          <w:sz w:val="40"/>
          <w:szCs w:val="40"/>
          <w:lang w:val="en-US"/>
        </w:rPr>
        <w:sym w:font="Wingdings" w:char="F0FC"/>
      </w:r>
    </w:p>
    <w:p w14:paraId="0C016308" w14:textId="6EF216C7" w:rsidR="005F3B48" w:rsidRDefault="005F3B48" w:rsidP="005F3B48">
      <w:pPr>
        <w:numPr>
          <w:ilvl w:val="0"/>
          <w:numId w:val="23"/>
        </w:numPr>
        <w:spacing w:line="276" w:lineRule="auto"/>
        <w:ind w:left="360" w:hanging="360"/>
        <w:contextualSpacing/>
      </w:pPr>
      <w:r>
        <w:t xml:space="preserve">predict quantitatively, using Snell’s Law, the refraction and total internal reflection of light in a variety of situations </w:t>
      </w:r>
      <w:r>
        <w:rPr>
          <w:noProof/>
        </w:rPr>
        <w:drawing>
          <wp:inline distT="114300" distB="114300" distL="114300" distR="114300" wp14:anchorId="25299242" wp14:editId="46DCB2D6">
            <wp:extent cx="123825" cy="104775"/>
            <wp:effectExtent l="0" t="0" r="9525" b="9525"/>
            <wp:docPr id="174" name="image223.png" descr="Critical and creative thinking icon" title="Critical and creative thinking icon"/>
            <wp:cNvGraphicFramePr/>
            <a:graphic xmlns:a="http://schemas.openxmlformats.org/drawingml/2006/main">
              <a:graphicData uri="http://schemas.openxmlformats.org/drawingml/2006/picture">
                <pic:pic xmlns:pic="http://schemas.openxmlformats.org/drawingml/2006/picture">
                  <pic:nvPicPr>
                    <pic:cNvPr id="0" name="image223.png" title="Critical and creative thinking icon"/>
                    <pic:cNvPicPr preferRelativeResize="0"/>
                  </pic:nvPicPr>
                  <pic:blipFill>
                    <a:blip r:embed="rId309"/>
                    <a:srcRect/>
                    <a:stretch>
                      <a:fillRect/>
                    </a:stretch>
                  </pic:blipFill>
                  <pic:spPr>
                    <a:xfrm>
                      <a:off x="0" y="0"/>
                      <a:ext cx="123825" cy="104775"/>
                    </a:xfrm>
                    <a:prstGeom prst="rect">
                      <a:avLst/>
                    </a:prstGeom>
                    <a:ln/>
                  </pic:spPr>
                </pic:pic>
              </a:graphicData>
            </a:graphic>
          </wp:inline>
        </w:drawing>
      </w:r>
      <w:r w:rsidR="00EB213A">
        <w:t xml:space="preserve"> </w:t>
      </w:r>
      <w:r w:rsidR="00EB213A" w:rsidRPr="00F831CD">
        <w:rPr>
          <w:color w:val="FF0000"/>
          <w:sz w:val="40"/>
          <w:szCs w:val="40"/>
          <w:lang w:val="en-US"/>
        </w:rPr>
        <w:sym w:font="Wingdings" w:char="F0FC"/>
      </w:r>
    </w:p>
    <w:p w14:paraId="2C40EAA5" w14:textId="12850868" w:rsidR="005F3B48" w:rsidRDefault="005F3B48" w:rsidP="005F3B48">
      <w:pPr>
        <w:numPr>
          <w:ilvl w:val="0"/>
          <w:numId w:val="23"/>
        </w:numPr>
        <w:spacing w:line="276" w:lineRule="auto"/>
        <w:ind w:left="360" w:hanging="360"/>
        <w:contextualSpacing/>
      </w:pPr>
      <w:r>
        <w:t xml:space="preserve">conduct a practical investigation to demonstrate and explain the phenomenon of the dispersion of light </w:t>
      </w:r>
      <w:r>
        <w:rPr>
          <w:noProof/>
        </w:rPr>
        <w:drawing>
          <wp:inline distT="114300" distB="114300" distL="114300" distR="114300" wp14:anchorId="1BC592D0" wp14:editId="059DEB97">
            <wp:extent cx="123825" cy="104775"/>
            <wp:effectExtent l="0" t="0" r="9525" b="9525"/>
            <wp:docPr id="131" name="image178.png" descr="Critical and creative thinking icon" title="Critical and creative thinking icon"/>
            <wp:cNvGraphicFramePr/>
            <a:graphic xmlns:a="http://schemas.openxmlformats.org/drawingml/2006/main">
              <a:graphicData uri="http://schemas.openxmlformats.org/drawingml/2006/picture">
                <pic:pic xmlns:pic="http://schemas.openxmlformats.org/drawingml/2006/picture">
                  <pic:nvPicPr>
                    <pic:cNvPr id="0" name="image178.png" title="Critical and creative thinking icon"/>
                    <pic:cNvPicPr preferRelativeResize="0"/>
                  </pic:nvPicPr>
                  <pic:blipFill>
                    <a:blip r:embed="rId309"/>
                    <a:srcRect/>
                    <a:stretch>
                      <a:fillRect/>
                    </a:stretch>
                  </pic:blipFill>
                  <pic:spPr>
                    <a:xfrm>
                      <a:off x="0" y="0"/>
                      <a:ext cx="123825" cy="104775"/>
                    </a:xfrm>
                    <a:prstGeom prst="rect">
                      <a:avLst/>
                    </a:prstGeom>
                    <a:ln/>
                  </pic:spPr>
                </pic:pic>
              </a:graphicData>
            </a:graphic>
          </wp:inline>
        </w:drawing>
      </w:r>
      <w:r w:rsidR="00EB213A">
        <w:t xml:space="preserve"> </w:t>
      </w:r>
      <w:r w:rsidR="00EB213A" w:rsidRPr="00F831CD">
        <w:rPr>
          <w:color w:val="FF0000"/>
          <w:sz w:val="40"/>
          <w:szCs w:val="40"/>
          <w:lang w:val="en-US"/>
        </w:rPr>
        <w:sym w:font="Wingdings" w:char="F0FC"/>
      </w:r>
    </w:p>
    <w:p w14:paraId="51769362" w14:textId="638E001E" w:rsidR="005F3B48" w:rsidRDefault="005F3B48" w:rsidP="005F3B48">
      <w:pPr>
        <w:numPr>
          <w:ilvl w:val="0"/>
          <w:numId w:val="23"/>
        </w:numPr>
        <w:spacing w:line="276" w:lineRule="auto"/>
        <w:ind w:left="360" w:hanging="360"/>
      </w:pPr>
      <w:proofErr w:type="gramStart"/>
      <w:r>
        <w:lastRenderedPageBreak/>
        <w:t>conduct an investigation</w:t>
      </w:r>
      <w:proofErr w:type="gramEnd"/>
      <w:r>
        <w:t xml:space="preserve"> to demonstrate the relationship between inverse square law, the intensity of light and the transfer of energy (ACSPH077)</w:t>
      </w:r>
      <w:r w:rsidR="00EB213A">
        <w:t xml:space="preserve"> </w:t>
      </w:r>
      <w:r w:rsidR="00EB213A" w:rsidRPr="00F831CD">
        <w:rPr>
          <w:color w:val="FF0000"/>
          <w:sz w:val="40"/>
          <w:szCs w:val="40"/>
          <w:lang w:val="en-US"/>
        </w:rPr>
        <w:sym w:font="Wingdings" w:char="F0FC"/>
      </w:r>
    </w:p>
    <w:p w14:paraId="4D00EF77" w14:textId="77777777" w:rsidR="005F3B48" w:rsidRDefault="005F3B48" w:rsidP="005F3B48">
      <w:pPr>
        <w:numPr>
          <w:ilvl w:val="0"/>
          <w:numId w:val="23"/>
        </w:numPr>
        <w:spacing w:line="276" w:lineRule="auto"/>
        <w:ind w:left="360" w:hanging="360"/>
      </w:pPr>
      <w:r>
        <w:t>solve problems or make quantitative predictions in a variety of situations</w:t>
      </w:r>
      <w:r w:rsidRPr="00FA33D1">
        <w:t xml:space="preserve"> </w:t>
      </w:r>
      <w:r>
        <w:t xml:space="preserve">by applying the following relationships to: </w:t>
      </w:r>
      <w:r>
        <w:rPr>
          <w:noProof/>
        </w:rPr>
        <w:drawing>
          <wp:inline distT="114300" distB="114300" distL="114300" distR="114300" wp14:anchorId="1663B1E9" wp14:editId="09ACF803">
            <wp:extent cx="133350" cy="104775"/>
            <wp:effectExtent l="0" t="0" r="0" b="9525"/>
            <wp:docPr id="65" name="image109.png" descr=" Information and communication technology capability icon" title=" Information and communication technology capability icon"/>
            <wp:cNvGraphicFramePr/>
            <a:graphic xmlns:a="http://schemas.openxmlformats.org/drawingml/2006/main">
              <a:graphicData uri="http://schemas.openxmlformats.org/drawingml/2006/picture">
                <pic:pic xmlns:pic="http://schemas.openxmlformats.org/drawingml/2006/picture">
                  <pic:nvPicPr>
                    <pic:cNvPr id="0" name="image109.png" title=" Information and communication technology capability icon"/>
                    <pic:cNvPicPr preferRelativeResize="0"/>
                  </pic:nvPicPr>
                  <pic:blipFill>
                    <a:blip r:embed="rId310"/>
                    <a:srcRect/>
                    <a:stretch>
                      <a:fillRect/>
                    </a:stretch>
                  </pic:blipFill>
                  <pic:spPr>
                    <a:xfrm>
                      <a:off x="0" y="0"/>
                      <a:ext cx="133350" cy="104775"/>
                    </a:xfrm>
                    <a:prstGeom prst="rect">
                      <a:avLst/>
                    </a:prstGeom>
                    <a:ln/>
                  </pic:spPr>
                </pic:pic>
              </a:graphicData>
            </a:graphic>
          </wp:inline>
        </w:drawing>
      </w:r>
      <w:r>
        <w:t xml:space="preserve"> </w:t>
      </w:r>
      <w:r>
        <w:rPr>
          <w:noProof/>
        </w:rPr>
        <w:drawing>
          <wp:inline distT="114300" distB="114300" distL="114300" distR="114300" wp14:anchorId="4BB33FB0" wp14:editId="369F3069">
            <wp:extent cx="76200" cy="104775"/>
            <wp:effectExtent l="0" t="0" r="0" b="9525"/>
            <wp:docPr id="208" name="image260.png" descr="Numeracy icon" title="Numeracy icon"/>
            <wp:cNvGraphicFramePr/>
            <a:graphic xmlns:a="http://schemas.openxmlformats.org/drawingml/2006/main">
              <a:graphicData uri="http://schemas.openxmlformats.org/drawingml/2006/picture">
                <pic:pic xmlns:pic="http://schemas.openxmlformats.org/drawingml/2006/picture">
                  <pic:nvPicPr>
                    <pic:cNvPr id="0" name="image260.png" title="Numeracy icon"/>
                    <pic:cNvPicPr preferRelativeResize="0"/>
                  </pic:nvPicPr>
                  <pic:blipFill>
                    <a:blip r:embed="rId311"/>
                    <a:srcRect/>
                    <a:stretch>
                      <a:fillRect/>
                    </a:stretch>
                  </pic:blipFill>
                  <pic:spPr>
                    <a:xfrm>
                      <a:off x="0" y="0"/>
                      <a:ext cx="76200" cy="104775"/>
                    </a:xfrm>
                    <a:prstGeom prst="rect">
                      <a:avLst/>
                    </a:prstGeom>
                    <a:ln/>
                  </pic:spPr>
                </pic:pic>
              </a:graphicData>
            </a:graphic>
          </wp:inline>
        </w:drawing>
      </w:r>
    </w:p>
    <w:p w14:paraId="37EF9268" w14:textId="05C76808" w:rsidR="005F3B48" w:rsidRPr="001948D4" w:rsidRDefault="00482099" w:rsidP="005F3B48">
      <w:pPr>
        <w:numPr>
          <w:ilvl w:val="1"/>
          <w:numId w:val="23"/>
        </w:numPr>
        <w:spacing w:line="276" w:lineRule="auto"/>
        <w:ind w:left="720" w:hanging="360"/>
        <w:contextualSpacing/>
        <w:rPr>
          <w:rFonts w:ascii="Cambria Math" w:hAnsi="Cambria Math"/>
        </w:rPr>
      </w:pPr>
      <m:oMath>
        <m:sSub>
          <m:sSubPr>
            <m:ctrlPr>
              <w:rPr>
                <w:rFonts w:ascii="Cambria Math" w:hAnsi="Cambria Math"/>
                <w:i/>
              </w:rPr>
            </m:ctrlPr>
          </m:sSubPr>
          <m:e>
            <m:r>
              <w:rPr>
                <w:rFonts w:ascii="Cambria Math" w:hAnsi="Cambria Math"/>
              </w:rPr>
              <m:t>n</m:t>
            </m:r>
          </m:e>
          <m:sub>
            <m:r>
              <w:rPr>
                <w:rFonts w:ascii="Cambria Math" w:hAnsi="Cambria Math"/>
              </w:rPr>
              <m:t>x</m:t>
            </m:r>
          </m:sub>
        </m:sSub>
        <m:r>
          <w:rPr>
            <w:rFonts w:ascii="Cambria Math" w:hAnsi="Cambria Math"/>
          </w:rPr>
          <m:t>=</m:t>
        </m:r>
        <m:f>
          <m:fPr>
            <m:ctrlPr>
              <w:rPr>
                <w:rFonts w:ascii="Cambria Math" w:hAnsi="Cambria Math"/>
                <w:i/>
              </w:rPr>
            </m:ctrlPr>
          </m:fPr>
          <m:num>
            <m:r>
              <w:rPr>
                <w:rFonts w:ascii="Cambria Math" w:hAnsi="Cambria Math"/>
              </w:rPr>
              <m:t>c</m:t>
            </m:r>
          </m:num>
          <m:den>
            <m:sSub>
              <m:sSubPr>
                <m:ctrlPr>
                  <w:rPr>
                    <w:rFonts w:ascii="Cambria Math" w:hAnsi="Cambria Math"/>
                    <w:i/>
                  </w:rPr>
                </m:ctrlPr>
              </m:sSubPr>
              <m:e>
                <m:r>
                  <w:rPr>
                    <w:rFonts w:ascii="Cambria Math" w:hAnsi="Cambria Math"/>
                  </w:rPr>
                  <m:t>v</m:t>
                </m:r>
              </m:e>
              <m:sub>
                <m:r>
                  <w:rPr>
                    <w:rFonts w:ascii="Cambria Math" w:hAnsi="Cambria Math"/>
                  </w:rPr>
                  <m:t>x</m:t>
                </m:r>
              </m:sub>
            </m:sSub>
          </m:den>
        </m:f>
        <m:r>
          <w:rPr>
            <w:rFonts w:ascii="Cambria Math" w:hAnsi="Cambria Math"/>
          </w:rPr>
          <m:t xml:space="preserve"> </m:t>
        </m:r>
      </m:oMath>
      <w:r w:rsidR="005F3B48">
        <w:rPr>
          <w:rFonts w:ascii="Cambria Math" w:hAnsi="Cambria Math"/>
        </w:rPr>
        <w:t xml:space="preserve"> </w:t>
      </w:r>
      <w:r w:rsidR="005F3B48">
        <w:t>–</w:t>
      </w:r>
      <w:r w:rsidR="005F3B48" w:rsidRPr="001948D4">
        <w:rPr>
          <w:rFonts w:ascii="Cambria Math" w:hAnsi="Cambria Math"/>
        </w:rPr>
        <w:t xml:space="preserve"> </w:t>
      </w:r>
      <w:r w:rsidR="005F3B48" w:rsidRPr="006978D2">
        <w:t xml:space="preserve">for </w:t>
      </w:r>
      <w:r w:rsidR="005F3B48">
        <w:t xml:space="preserve">the refractive index of medium </w:t>
      </w:r>
      <m:oMath>
        <m:r>
          <w:rPr>
            <w:rFonts w:ascii="Cambria Math" w:hAnsi="Cambria Math"/>
          </w:rPr>
          <m:t>x</m:t>
        </m:r>
      </m:oMath>
      <w:r w:rsidR="005F3B48" w:rsidRPr="006978D2">
        <w:t xml:space="preserve">, </w:t>
      </w:r>
      <m:oMath>
        <m:sSub>
          <m:sSubPr>
            <m:ctrlPr>
              <w:rPr>
                <w:rFonts w:ascii="Cambria Math" w:hAnsi="Cambria Math"/>
                <w:i/>
              </w:rPr>
            </m:ctrlPr>
          </m:sSubPr>
          <m:e>
            <m:r>
              <w:rPr>
                <w:rFonts w:ascii="Cambria Math" w:hAnsi="Cambria Math"/>
              </w:rPr>
              <m:t>v</m:t>
            </m:r>
          </m:e>
          <m:sub>
            <m:r>
              <w:rPr>
                <w:rFonts w:ascii="Cambria Math" w:hAnsi="Cambria Math"/>
              </w:rPr>
              <m:t>x</m:t>
            </m:r>
          </m:sub>
        </m:sSub>
      </m:oMath>
      <w:r w:rsidR="005F3B48" w:rsidRPr="006978D2">
        <w:t xml:space="preserve"> is the speed of light in the medium</w:t>
      </w:r>
      <w:r w:rsidR="00EB213A">
        <w:t xml:space="preserve"> </w:t>
      </w:r>
      <w:r w:rsidR="00EB213A" w:rsidRPr="00F831CD">
        <w:rPr>
          <w:color w:val="FF0000"/>
          <w:sz w:val="40"/>
          <w:szCs w:val="40"/>
          <w:lang w:val="en-US"/>
        </w:rPr>
        <w:sym w:font="Wingdings" w:char="F0FC"/>
      </w:r>
    </w:p>
    <w:p w14:paraId="7CD06204" w14:textId="5959CF20" w:rsidR="005F3B48" w:rsidRDefault="00482099" w:rsidP="005F3B48">
      <w:pPr>
        <w:numPr>
          <w:ilvl w:val="1"/>
          <w:numId w:val="23"/>
        </w:numPr>
        <w:spacing w:line="276" w:lineRule="auto"/>
        <w:ind w:left="720" w:hanging="360"/>
        <w:contextualSpacing/>
      </w:pPr>
      <m:oMath>
        <m:sSub>
          <m:sSubPr>
            <m:ctrlPr>
              <w:rPr>
                <w:rFonts w:ascii="Cambria Math" w:hAnsi="Cambria Math"/>
              </w:rPr>
            </m:ctrlPr>
          </m:sSubPr>
          <m:e>
            <m:r>
              <w:rPr>
                <w:rFonts w:ascii="Cambria Math" w:hAnsi="Cambria Math"/>
              </w:rPr>
              <m:t>n</m:t>
            </m:r>
          </m:e>
          <m:sub>
            <m:r>
              <w:rPr>
                <w:rFonts w:ascii="Cambria Math" w:hAnsi="Cambria Math"/>
              </w:rPr>
              <m:t>1</m:t>
            </m:r>
          </m:sub>
        </m:sSub>
        <m:func>
          <m:funcPr>
            <m:ctrlPr>
              <w:rPr>
                <w:rFonts w:ascii="Cambria Math" w:hAnsi="Cambria Math"/>
              </w:rPr>
            </m:ctrlPr>
          </m:funcPr>
          <m:fName>
            <m:r>
              <m:rPr>
                <m:sty m:val="p"/>
              </m:rPr>
              <w:rPr>
                <w:rFonts w:ascii="Cambria Math" w:hAnsi="Cambria Math"/>
              </w:rPr>
              <m:t>sin</m:t>
            </m:r>
          </m:fName>
          <m:e>
            <m:sSub>
              <m:sSubPr>
                <m:ctrlPr>
                  <w:rPr>
                    <w:rFonts w:ascii="Cambria Math" w:hAnsi="Cambria Math"/>
                    <w:i/>
                  </w:rPr>
                </m:ctrlPr>
              </m:sSubPr>
              <m:e>
                <m:r>
                  <w:rPr>
                    <w:rFonts w:ascii="Cambria Math" w:hAnsi="Cambria Math"/>
                  </w:rPr>
                  <m:t>θ</m:t>
                </m:r>
              </m:e>
              <m:sub>
                <m:r>
                  <w:rPr>
                    <w:rFonts w:ascii="Cambria Math" w:hAnsi="Cambria Math"/>
                  </w:rPr>
                  <m:t>1</m:t>
                </m:r>
              </m:sub>
            </m:sSub>
          </m:e>
        </m:func>
        <m: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2</m:t>
            </m:r>
          </m:sub>
        </m:sSub>
        <m:func>
          <m:funcPr>
            <m:ctrlPr>
              <w:rPr>
                <w:rFonts w:ascii="Cambria Math" w:hAnsi="Cambria Math"/>
              </w:rPr>
            </m:ctrlPr>
          </m:funcPr>
          <m:fName>
            <m:r>
              <m:rPr>
                <m:sty m:val="p"/>
              </m:rPr>
              <w:rPr>
                <w:rFonts w:ascii="Cambria Math" w:hAnsi="Cambria Math"/>
              </w:rPr>
              <m:t>sin</m:t>
            </m:r>
          </m:fName>
          <m:e>
            <m:sSub>
              <m:sSubPr>
                <m:ctrlPr>
                  <w:rPr>
                    <w:rFonts w:ascii="Cambria Math" w:hAnsi="Cambria Math"/>
                    <w:i/>
                  </w:rPr>
                </m:ctrlPr>
              </m:sSubPr>
              <m:e>
                <m:r>
                  <w:rPr>
                    <w:rFonts w:ascii="Cambria Math" w:hAnsi="Cambria Math"/>
                  </w:rPr>
                  <m:t>θ</m:t>
                </m:r>
              </m:e>
              <m:sub>
                <m:r>
                  <w:rPr>
                    <w:rFonts w:ascii="Cambria Math" w:hAnsi="Cambria Math"/>
                  </w:rPr>
                  <m:t>2</m:t>
                </m:r>
              </m:sub>
            </m:sSub>
          </m:e>
        </m:func>
      </m:oMath>
      <w:r w:rsidR="005F3B48">
        <w:t xml:space="preserve"> (Snell’s Law)</w:t>
      </w:r>
      <w:r w:rsidR="00EB213A">
        <w:t xml:space="preserve"> </w:t>
      </w:r>
      <w:r w:rsidR="00EB213A" w:rsidRPr="00F831CD">
        <w:rPr>
          <w:color w:val="FF0000"/>
          <w:sz w:val="40"/>
          <w:szCs w:val="40"/>
          <w:lang w:val="en-US"/>
        </w:rPr>
        <w:sym w:font="Wingdings" w:char="F0FC"/>
      </w:r>
    </w:p>
    <w:p w14:paraId="614D232B" w14:textId="76A0F049" w:rsidR="005F3B48" w:rsidRPr="001B6EA0" w:rsidRDefault="00482099" w:rsidP="005F3B48">
      <w:pPr>
        <w:numPr>
          <w:ilvl w:val="1"/>
          <w:numId w:val="23"/>
        </w:numPr>
        <w:spacing w:line="276" w:lineRule="auto"/>
        <w:ind w:left="720" w:hanging="360"/>
        <w:contextualSpacing/>
        <w:rPr>
          <w:rFonts w:ascii="Cambria Math" w:hAnsi="Cambria Math"/>
        </w:rPr>
      </w:pPr>
      <m:oMath>
        <m:func>
          <m:funcPr>
            <m:ctrlPr>
              <w:rPr>
                <w:rFonts w:ascii="Cambria Math" w:hAnsi="Cambria Math"/>
                <w:i/>
              </w:rPr>
            </m:ctrlPr>
          </m:funcPr>
          <m:fName>
            <m:r>
              <m:rPr>
                <m:sty m:val="p"/>
              </m:rPr>
              <w:rPr>
                <w:rFonts w:ascii="Cambria Math" w:hAnsi="Cambria Math"/>
              </w:rPr>
              <m:t>sin</m:t>
            </m:r>
          </m:fName>
          <m:e>
            <m:sSub>
              <m:sSubPr>
                <m:ctrlPr>
                  <w:rPr>
                    <w:rFonts w:ascii="Cambria Math" w:hAnsi="Cambria Math"/>
                    <w:i/>
                  </w:rPr>
                </m:ctrlPr>
              </m:sSubPr>
              <m:e>
                <m:r>
                  <w:rPr>
                    <w:rFonts w:ascii="Cambria Math" w:hAnsi="Cambria Math"/>
                  </w:rPr>
                  <m:t>θ</m:t>
                </m:r>
              </m:e>
              <m:sub>
                <m:r>
                  <m:rPr>
                    <m:sty m:val="p"/>
                  </m:rPr>
                  <w:rPr>
                    <w:rFonts w:ascii="Cambria Math" w:hAnsi="Cambria Math"/>
                  </w:rPr>
                  <m:t>c</m:t>
                </m:r>
              </m:sub>
            </m:sSub>
          </m:e>
        </m:fun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2</m:t>
                </m:r>
              </m:sub>
            </m:sSub>
          </m:num>
          <m:den>
            <m:sSub>
              <m:sSubPr>
                <m:ctrlPr>
                  <w:rPr>
                    <w:rFonts w:ascii="Cambria Math" w:hAnsi="Cambria Math"/>
                    <w:i/>
                  </w:rPr>
                </m:ctrlPr>
              </m:sSubPr>
              <m:e>
                <m:r>
                  <w:rPr>
                    <w:rFonts w:ascii="Cambria Math" w:hAnsi="Cambria Math"/>
                  </w:rPr>
                  <m:t>n</m:t>
                </m:r>
              </m:e>
              <m:sub>
                <m:r>
                  <w:rPr>
                    <w:rFonts w:ascii="Cambria Math" w:hAnsi="Cambria Math"/>
                  </w:rPr>
                  <m:t>1</m:t>
                </m:r>
              </m:sub>
            </m:sSub>
          </m:den>
        </m:f>
      </m:oMath>
      <w:r w:rsidR="00EB213A">
        <w:rPr>
          <w:rFonts w:ascii="Cambria Math" w:hAnsi="Cambria Math"/>
        </w:rPr>
        <w:t xml:space="preserve"> </w:t>
      </w:r>
      <w:r w:rsidR="00EB213A" w:rsidRPr="00F831CD">
        <w:rPr>
          <w:color w:val="FF0000"/>
          <w:sz w:val="40"/>
          <w:szCs w:val="40"/>
          <w:lang w:val="en-US"/>
        </w:rPr>
        <w:sym w:font="Wingdings" w:char="F0FC"/>
      </w:r>
    </w:p>
    <w:p w14:paraId="1EBD1B62" w14:textId="143C2BDB" w:rsidR="00EB213A" w:rsidRPr="00E950BC" w:rsidRDefault="00482099" w:rsidP="00180B19">
      <w:pPr>
        <w:numPr>
          <w:ilvl w:val="1"/>
          <w:numId w:val="23"/>
        </w:numPr>
        <w:spacing w:line="276" w:lineRule="auto"/>
        <w:ind w:left="720" w:hanging="360"/>
        <w:contextualSpacing/>
        <w:rPr>
          <w:color w:val="FF0000"/>
          <w:sz w:val="40"/>
          <w:szCs w:val="40"/>
          <w:lang w:val="en-US"/>
        </w:rPr>
      </w:pPr>
      <m:oMath>
        <m:sSub>
          <m:sSubPr>
            <m:ctrlPr>
              <w:rPr>
                <w:rFonts w:ascii="Cambria Math" w:hAnsi="Cambria Math"/>
              </w:rPr>
            </m:ctrlPr>
          </m:sSubPr>
          <m:e>
            <m:r>
              <w:rPr>
                <w:rFonts w:ascii="Cambria Math" w:hAnsi="Cambria Math"/>
              </w:rPr>
              <m:t>I</m:t>
            </m:r>
          </m:e>
          <m:sub>
            <m:r>
              <w:rPr>
                <w:rFonts w:ascii="Cambria Math" w:hAnsi="Cambria Math"/>
              </w:rPr>
              <m:t>1</m:t>
            </m:r>
          </m:sub>
        </m:sSub>
        <m:sSubSup>
          <m:sSubSupPr>
            <m:ctrlPr>
              <w:rPr>
                <w:rFonts w:ascii="Cambria Math" w:hAnsi="Cambria Math"/>
              </w:rPr>
            </m:ctrlPr>
          </m:sSubSupPr>
          <m:e>
            <m:r>
              <w:rPr>
                <w:rFonts w:ascii="Cambria Math" w:hAnsi="Cambria Math"/>
              </w:rPr>
              <m:t>r</m:t>
            </m:r>
          </m:e>
          <m:sub>
            <m:r>
              <w:rPr>
                <w:rFonts w:ascii="Cambria Math" w:hAnsi="Cambria Math"/>
              </w:rPr>
              <m:t>1</m:t>
            </m:r>
          </m:sub>
          <m:sup>
            <m:r>
              <w:rPr>
                <w:rFonts w:ascii="Cambria Math" w:hAnsi="Cambria Math"/>
              </w:rPr>
              <m:t>2</m:t>
            </m:r>
          </m:sup>
        </m:sSubSup>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2</m:t>
            </m:r>
          </m:sub>
        </m:sSub>
        <m:sSubSup>
          <m:sSubSupPr>
            <m:ctrlPr>
              <w:rPr>
                <w:rFonts w:ascii="Cambria Math" w:hAnsi="Cambria Math"/>
              </w:rPr>
            </m:ctrlPr>
          </m:sSubSupPr>
          <m:e>
            <m:r>
              <w:rPr>
                <w:rFonts w:ascii="Cambria Math" w:hAnsi="Cambria Math"/>
              </w:rPr>
              <m:t>r</m:t>
            </m:r>
          </m:e>
          <m:sub>
            <m:r>
              <w:rPr>
                <w:rFonts w:ascii="Cambria Math" w:hAnsi="Cambria Math"/>
              </w:rPr>
              <m:t>2</m:t>
            </m:r>
          </m:sub>
          <m:sup>
            <m:r>
              <w:rPr>
                <w:rFonts w:ascii="Cambria Math" w:hAnsi="Cambria Math"/>
              </w:rPr>
              <m:t>2</m:t>
            </m:r>
          </m:sup>
        </m:sSubSup>
      </m:oMath>
      <w:r w:rsidR="005F3B48">
        <w:t xml:space="preserve"> – to compare the intensity of light at two points, </w:t>
      </w:r>
      <m:oMath>
        <m:sSub>
          <m:sSubPr>
            <m:ctrlPr>
              <w:rPr>
                <w:rFonts w:ascii="Cambria Math" w:hAnsi="Cambria Math"/>
              </w:rPr>
            </m:ctrlPr>
          </m:sSubPr>
          <m:e>
            <m:r>
              <w:rPr>
                <w:rFonts w:ascii="Cambria Math" w:hAnsi="Cambria Math"/>
              </w:rPr>
              <m:t>r</m:t>
            </m:r>
          </m:e>
          <m:sub>
            <m:r>
              <w:rPr>
                <w:rFonts w:ascii="Cambria Math" w:hAnsi="Cambria Math"/>
              </w:rPr>
              <m:t>1</m:t>
            </m:r>
          </m:sub>
        </m:sSub>
      </m:oMath>
      <w:r w:rsidR="005F3B48">
        <w:t xml:space="preserve"> and </w:t>
      </w:r>
      <m:oMath>
        <m:sSub>
          <m:sSubPr>
            <m:ctrlPr>
              <w:rPr>
                <w:rFonts w:ascii="Cambria Math" w:hAnsi="Cambria Math"/>
              </w:rPr>
            </m:ctrlPr>
          </m:sSubPr>
          <m:e>
            <m:r>
              <w:rPr>
                <w:rFonts w:ascii="Cambria Math" w:hAnsi="Cambria Math"/>
              </w:rPr>
              <m:t>r</m:t>
            </m:r>
          </m:e>
          <m:sub>
            <m:r>
              <w:rPr>
                <w:rFonts w:ascii="Cambria Math" w:hAnsi="Cambria Math"/>
              </w:rPr>
              <m:t>2</m:t>
            </m:r>
          </m:sub>
        </m:sSub>
      </m:oMath>
      <w:r w:rsidR="00EB213A">
        <w:t xml:space="preserve"> </w:t>
      </w:r>
      <w:r w:rsidR="00EB213A" w:rsidRPr="00F831CD">
        <w:rPr>
          <w:color w:val="FF0000"/>
          <w:sz w:val="40"/>
          <w:szCs w:val="40"/>
          <w:lang w:val="en-US"/>
        </w:rPr>
        <w:sym w:font="Wingdings" w:char="F0FC"/>
      </w:r>
    </w:p>
    <w:p w14:paraId="6F74D99F" w14:textId="77777777" w:rsidR="00EB213A" w:rsidRDefault="00EB213A" w:rsidP="00EB213A">
      <w:pPr>
        <w:spacing w:line="276" w:lineRule="auto"/>
        <w:contextualSpacing/>
      </w:pPr>
    </w:p>
    <w:p w14:paraId="01DA1C4C" w14:textId="77777777" w:rsidR="005F3B48" w:rsidRPr="005F3B48" w:rsidRDefault="005F3B48" w:rsidP="005F3B48">
      <w:pPr>
        <w:pStyle w:val="Heading4"/>
        <w:spacing w:line="276" w:lineRule="auto"/>
        <w:rPr>
          <w:rFonts w:ascii="Times New Roman" w:hAnsi="Times New Roman"/>
          <w:color w:val="0000FF"/>
          <w:sz w:val="28"/>
          <w:szCs w:val="28"/>
        </w:rPr>
      </w:pPr>
      <w:r w:rsidRPr="005F3B48">
        <w:rPr>
          <w:rFonts w:ascii="Times New Roman" w:hAnsi="Times New Roman"/>
          <w:color w:val="0000FF"/>
          <w:sz w:val="28"/>
          <w:szCs w:val="28"/>
        </w:rPr>
        <w:t>Thermodynamics</w:t>
      </w:r>
    </w:p>
    <w:p w14:paraId="277C37FF" w14:textId="77777777" w:rsidR="005F3B48" w:rsidRDefault="005F3B48" w:rsidP="005F3B48">
      <w:r w:rsidRPr="005F3B48">
        <w:rPr>
          <w:b/>
          <w:color w:val="FF0000"/>
        </w:rPr>
        <w:t>Inquiry question:</w:t>
      </w:r>
      <w:r>
        <w:t xml:space="preserve"> How are temperature, thermal energy and particle motion related? </w:t>
      </w:r>
      <w:r>
        <w:rPr>
          <w:noProof/>
        </w:rPr>
        <w:drawing>
          <wp:inline distT="114300" distB="114300" distL="114300" distR="114300" wp14:anchorId="51869183" wp14:editId="32892881">
            <wp:extent cx="123825" cy="104775"/>
            <wp:effectExtent l="0" t="0" r="9525" b="9525"/>
            <wp:docPr id="194" name="image246.png" descr="Critical and creative thinking icon" title="Critical and creative thinking icon"/>
            <wp:cNvGraphicFramePr/>
            <a:graphic xmlns:a="http://schemas.openxmlformats.org/drawingml/2006/main">
              <a:graphicData uri="http://schemas.openxmlformats.org/drawingml/2006/picture">
                <pic:pic xmlns:pic="http://schemas.openxmlformats.org/drawingml/2006/picture">
                  <pic:nvPicPr>
                    <pic:cNvPr id="0" name="image246.png" title="Critical and creative thinking icon"/>
                    <pic:cNvPicPr preferRelativeResize="0"/>
                  </pic:nvPicPr>
                  <pic:blipFill>
                    <a:blip r:embed="rId309"/>
                    <a:srcRect/>
                    <a:stretch>
                      <a:fillRect/>
                    </a:stretch>
                  </pic:blipFill>
                  <pic:spPr>
                    <a:xfrm>
                      <a:off x="0" y="0"/>
                      <a:ext cx="123825" cy="104775"/>
                    </a:xfrm>
                    <a:prstGeom prst="rect">
                      <a:avLst/>
                    </a:prstGeom>
                    <a:ln/>
                  </pic:spPr>
                </pic:pic>
              </a:graphicData>
            </a:graphic>
          </wp:inline>
        </w:drawing>
      </w:r>
    </w:p>
    <w:p w14:paraId="637D07CE" w14:textId="77777777" w:rsidR="005F3B48" w:rsidRDefault="005F3B48" w:rsidP="005F3B48"/>
    <w:p w14:paraId="4EA15655" w14:textId="77777777" w:rsidR="005F3B48" w:rsidRDefault="005F3B48" w:rsidP="005F3B48">
      <w:pPr>
        <w:spacing w:after="80"/>
      </w:pPr>
      <w:r>
        <w:t>Students:</w:t>
      </w:r>
    </w:p>
    <w:p w14:paraId="1E79D552" w14:textId="716096B2" w:rsidR="005F3B48" w:rsidRDefault="005F3B48" w:rsidP="005F3B48">
      <w:pPr>
        <w:numPr>
          <w:ilvl w:val="0"/>
          <w:numId w:val="23"/>
        </w:numPr>
        <w:spacing w:line="276" w:lineRule="auto"/>
        <w:ind w:left="360" w:hanging="360"/>
        <w:contextualSpacing/>
      </w:pPr>
      <w:r>
        <w:t>explain the relationship between the temperature of an object and the kinetic energy of the particles within it (ACSPH018)</w:t>
      </w:r>
      <w:r w:rsidR="00EB213A">
        <w:t xml:space="preserve"> </w:t>
      </w:r>
      <w:r w:rsidR="00EB213A" w:rsidRPr="00F831CD">
        <w:rPr>
          <w:color w:val="FF0000"/>
          <w:sz w:val="40"/>
          <w:szCs w:val="40"/>
          <w:lang w:val="en-US"/>
        </w:rPr>
        <w:sym w:font="Wingdings" w:char="F0FC"/>
      </w:r>
    </w:p>
    <w:p w14:paraId="42F9677B" w14:textId="15BCA620" w:rsidR="005F3B48" w:rsidRDefault="005F3B48" w:rsidP="005F3B48">
      <w:pPr>
        <w:numPr>
          <w:ilvl w:val="0"/>
          <w:numId w:val="23"/>
        </w:numPr>
        <w:spacing w:line="276" w:lineRule="auto"/>
        <w:ind w:left="360" w:hanging="360"/>
        <w:contextualSpacing/>
      </w:pPr>
      <w:r>
        <w:t>explain the concept of thermal equilibrium (ACSPH022)</w:t>
      </w:r>
      <w:r w:rsidR="00EB213A">
        <w:t xml:space="preserve"> </w:t>
      </w:r>
      <w:r w:rsidR="00EB213A" w:rsidRPr="00F831CD">
        <w:rPr>
          <w:color w:val="FF0000"/>
          <w:sz w:val="40"/>
          <w:szCs w:val="40"/>
          <w:lang w:val="en-US"/>
        </w:rPr>
        <w:sym w:font="Wingdings" w:char="F0FC"/>
      </w:r>
    </w:p>
    <w:p w14:paraId="7503B877" w14:textId="3C81BE24" w:rsidR="005F3B48" w:rsidRDefault="005F3B48" w:rsidP="005F3B48">
      <w:pPr>
        <w:numPr>
          <w:ilvl w:val="0"/>
          <w:numId w:val="23"/>
        </w:numPr>
        <w:spacing w:line="276" w:lineRule="auto"/>
        <w:ind w:left="360" w:hanging="360"/>
        <w:contextualSpacing/>
      </w:pPr>
      <w:r>
        <w:t xml:space="preserve">analyse the relationship between the change in temperature of an object and its specific heat capacity through the equation </w:t>
      </w:r>
      <m:oMath>
        <m:r>
          <w:rPr>
            <w:rFonts w:ascii="Cambria Math" w:hAnsi="Cambria Math"/>
          </w:rPr>
          <m:t>Q=mc</m:t>
        </m:r>
        <m:r>
          <m:rPr>
            <m:sty m:val="p"/>
          </m:rPr>
          <w:rPr>
            <w:rFonts w:ascii="Cambria Math" w:hAnsi="Cambria Math"/>
          </w:rPr>
          <m:t>Δ</m:t>
        </m:r>
        <m:r>
          <w:rPr>
            <w:rFonts w:ascii="Cambria Math" w:hAnsi="Cambria Math"/>
          </w:rPr>
          <m:t>T</m:t>
        </m:r>
      </m:oMath>
      <w:r>
        <w:t xml:space="preserve"> (ACSPH020)</w:t>
      </w:r>
      <w:r w:rsidR="00EB213A">
        <w:t xml:space="preserve"> </w:t>
      </w:r>
      <w:r w:rsidR="00EB213A" w:rsidRPr="00F831CD">
        <w:rPr>
          <w:color w:val="FF0000"/>
          <w:sz w:val="40"/>
          <w:szCs w:val="40"/>
          <w:lang w:val="en-US"/>
        </w:rPr>
        <w:sym w:font="Wingdings" w:char="F0FC"/>
      </w:r>
    </w:p>
    <w:p w14:paraId="2AC8A4D1" w14:textId="77777777" w:rsidR="005F3B48" w:rsidRDefault="005F3B48" w:rsidP="005F3B48">
      <w:pPr>
        <w:numPr>
          <w:ilvl w:val="0"/>
          <w:numId w:val="23"/>
        </w:numPr>
        <w:spacing w:line="276" w:lineRule="auto"/>
        <w:ind w:left="360" w:hanging="360"/>
        <w:contextualSpacing/>
      </w:pPr>
      <w:r>
        <w:t>investigate energy transfer by the process of:</w:t>
      </w:r>
    </w:p>
    <w:p w14:paraId="6E67BBDE" w14:textId="337C24C2" w:rsidR="005F3B48" w:rsidRDefault="005F3B48" w:rsidP="005F3B48">
      <w:pPr>
        <w:numPr>
          <w:ilvl w:val="1"/>
          <w:numId w:val="23"/>
        </w:numPr>
        <w:spacing w:line="276" w:lineRule="auto"/>
        <w:ind w:left="720" w:hanging="360"/>
        <w:contextualSpacing/>
      </w:pPr>
      <w:r>
        <w:t>conduction</w:t>
      </w:r>
      <w:r w:rsidR="00EB213A">
        <w:t xml:space="preserve"> </w:t>
      </w:r>
      <w:r w:rsidR="00EB213A" w:rsidRPr="00F831CD">
        <w:rPr>
          <w:color w:val="FF0000"/>
          <w:sz w:val="40"/>
          <w:szCs w:val="40"/>
          <w:lang w:val="en-US"/>
        </w:rPr>
        <w:sym w:font="Wingdings" w:char="F0FC"/>
      </w:r>
    </w:p>
    <w:p w14:paraId="1C9F1A9A" w14:textId="1F798B58" w:rsidR="005F3B48" w:rsidRDefault="005F3B48" w:rsidP="005F3B48">
      <w:pPr>
        <w:numPr>
          <w:ilvl w:val="1"/>
          <w:numId w:val="23"/>
        </w:numPr>
        <w:spacing w:line="276" w:lineRule="auto"/>
        <w:ind w:left="720" w:hanging="360"/>
        <w:contextualSpacing/>
      </w:pPr>
      <w:r>
        <w:t>convection</w:t>
      </w:r>
      <w:r w:rsidR="00EB213A">
        <w:t xml:space="preserve"> </w:t>
      </w:r>
      <w:r w:rsidR="00EB213A" w:rsidRPr="00F831CD">
        <w:rPr>
          <w:color w:val="FF0000"/>
          <w:sz w:val="40"/>
          <w:szCs w:val="40"/>
          <w:lang w:val="en-US"/>
        </w:rPr>
        <w:sym w:font="Wingdings" w:char="F0FC"/>
      </w:r>
    </w:p>
    <w:p w14:paraId="1ECC4F9A" w14:textId="74F0A24E" w:rsidR="005F3B48" w:rsidRDefault="005F3B48" w:rsidP="005F3B48">
      <w:pPr>
        <w:numPr>
          <w:ilvl w:val="1"/>
          <w:numId w:val="23"/>
        </w:numPr>
        <w:spacing w:line="276" w:lineRule="auto"/>
        <w:ind w:left="720" w:hanging="360"/>
        <w:contextualSpacing/>
      </w:pPr>
      <w:r>
        <w:t>radiation (ACSPH016)</w:t>
      </w:r>
      <w:r w:rsidR="00EB213A">
        <w:t xml:space="preserve"> </w:t>
      </w:r>
      <w:r w:rsidR="00EB213A" w:rsidRPr="00F831CD">
        <w:rPr>
          <w:color w:val="FF0000"/>
          <w:sz w:val="40"/>
          <w:szCs w:val="40"/>
          <w:lang w:val="en-US"/>
        </w:rPr>
        <w:sym w:font="Wingdings" w:char="F0FC"/>
      </w:r>
    </w:p>
    <w:p w14:paraId="1F168FA1" w14:textId="706FC828" w:rsidR="005F3B48" w:rsidRDefault="005F3B48" w:rsidP="005F3B48">
      <w:pPr>
        <w:numPr>
          <w:ilvl w:val="0"/>
          <w:numId w:val="23"/>
        </w:numPr>
        <w:spacing w:line="276" w:lineRule="auto"/>
        <w:ind w:left="360" w:hanging="360"/>
        <w:contextualSpacing/>
      </w:pPr>
      <w:proofErr w:type="gramStart"/>
      <w:r>
        <w:t>conduct an investigation</w:t>
      </w:r>
      <w:proofErr w:type="gramEnd"/>
      <w:r>
        <w:t xml:space="preserve"> to analyse qualitatively and quantitatively the latent heat involved in a change of state</w:t>
      </w:r>
      <w:r w:rsidR="00EB213A">
        <w:t xml:space="preserve"> </w:t>
      </w:r>
      <w:r w:rsidR="00EB213A" w:rsidRPr="00F831CD">
        <w:rPr>
          <w:color w:val="FF0000"/>
          <w:sz w:val="40"/>
          <w:szCs w:val="40"/>
          <w:lang w:val="en-US"/>
        </w:rPr>
        <w:sym w:font="Wingdings" w:char="F0FC"/>
      </w:r>
    </w:p>
    <w:p w14:paraId="3F90CE4F" w14:textId="48FE6E51" w:rsidR="005F3B48" w:rsidRDefault="005F3B48" w:rsidP="005F3B48">
      <w:pPr>
        <w:numPr>
          <w:ilvl w:val="0"/>
          <w:numId w:val="23"/>
        </w:numPr>
        <w:spacing w:line="276" w:lineRule="auto"/>
        <w:ind w:left="360" w:hanging="360"/>
        <w:contextualSpacing/>
      </w:pPr>
      <w:r>
        <w:t xml:space="preserve">model and predict quantitatively energy transfer from hot objects by the process of thermal conductivity </w:t>
      </w:r>
      <w:r>
        <w:rPr>
          <w:noProof/>
        </w:rPr>
        <w:drawing>
          <wp:inline distT="114300" distB="114300" distL="114300" distR="114300" wp14:anchorId="52E3B581" wp14:editId="04B6EB23">
            <wp:extent cx="123825" cy="104775"/>
            <wp:effectExtent l="0" t="0" r="9525" b="9525"/>
            <wp:docPr id="256" name="image314.png" descr="Critical and creative thinking icon" title="Critical and creative thinking icon"/>
            <wp:cNvGraphicFramePr/>
            <a:graphic xmlns:a="http://schemas.openxmlformats.org/drawingml/2006/main">
              <a:graphicData uri="http://schemas.openxmlformats.org/drawingml/2006/picture">
                <pic:pic xmlns:pic="http://schemas.openxmlformats.org/drawingml/2006/picture">
                  <pic:nvPicPr>
                    <pic:cNvPr id="0" name="image314.png" title="Critical and creative thinking icon"/>
                    <pic:cNvPicPr preferRelativeResize="0"/>
                  </pic:nvPicPr>
                  <pic:blipFill>
                    <a:blip r:embed="rId309"/>
                    <a:srcRect/>
                    <a:stretch>
                      <a:fillRect/>
                    </a:stretch>
                  </pic:blipFill>
                  <pic:spPr>
                    <a:xfrm>
                      <a:off x="0" y="0"/>
                      <a:ext cx="123825" cy="104775"/>
                    </a:xfrm>
                    <a:prstGeom prst="rect">
                      <a:avLst/>
                    </a:prstGeom>
                    <a:ln/>
                  </pic:spPr>
                </pic:pic>
              </a:graphicData>
            </a:graphic>
          </wp:inline>
        </w:drawing>
      </w:r>
      <w:r w:rsidR="00EB213A">
        <w:t xml:space="preserve"> </w:t>
      </w:r>
      <w:r w:rsidR="00EB213A" w:rsidRPr="00F831CD">
        <w:rPr>
          <w:color w:val="FF0000"/>
          <w:sz w:val="40"/>
          <w:szCs w:val="40"/>
          <w:lang w:val="en-US"/>
        </w:rPr>
        <w:sym w:font="Wingdings" w:char="F0FC"/>
      </w:r>
    </w:p>
    <w:p w14:paraId="314776BB" w14:textId="77777777" w:rsidR="005F3B48" w:rsidRDefault="005F3B48" w:rsidP="005F3B48">
      <w:pPr>
        <w:numPr>
          <w:ilvl w:val="0"/>
          <w:numId w:val="23"/>
        </w:numPr>
        <w:spacing w:line="276" w:lineRule="auto"/>
        <w:ind w:left="360" w:hanging="360"/>
      </w:pPr>
      <w:r>
        <w:t xml:space="preserve">apply the following relationships to solve problems and make quantitative predictions in a variety of situations: </w:t>
      </w:r>
      <w:r>
        <w:rPr>
          <w:noProof/>
        </w:rPr>
        <w:drawing>
          <wp:inline distT="114300" distB="114300" distL="114300" distR="114300" wp14:anchorId="786745F3" wp14:editId="2CF369DF">
            <wp:extent cx="133350" cy="104775"/>
            <wp:effectExtent l="0" t="0" r="0" b="9525"/>
            <wp:docPr id="224" name="image63.png" descr=" Information and communication technology capability icon" title=" Information and communication technology capability icon"/>
            <wp:cNvGraphicFramePr/>
            <a:graphic xmlns:a="http://schemas.openxmlformats.org/drawingml/2006/main">
              <a:graphicData uri="http://schemas.openxmlformats.org/drawingml/2006/picture">
                <pic:pic xmlns:pic="http://schemas.openxmlformats.org/drawingml/2006/picture">
                  <pic:nvPicPr>
                    <pic:cNvPr id="0" name="image63.png" title=" Information and communication technology capability icon"/>
                    <pic:cNvPicPr preferRelativeResize="0"/>
                  </pic:nvPicPr>
                  <pic:blipFill>
                    <a:blip r:embed="rId310"/>
                    <a:srcRect/>
                    <a:stretch>
                      <a:fillRect/>
                    </a:stretch>
                  </pic:blipFill>
                  <pic:spPr>
                    <a:xfrm>
                      <a:off x="0" y="0"/>
                      <a:ext cx="133350" cy="104775"/>
                    </a:xfrm>
                    <a:prstGeom prst="rect">
                      <a:avLst/>
                    </a:prstGeom>
                    <a:ln/>
                  </pic:spPr>
                </pic:pic>
              </a:graphicData>
            </a:graphic>
          </wp:inline>
        </w:drawing>
      </w:r>
      <w:r>
        <w:t xml:space="preserve"> </w:t>
      </w:r>
      <w:r>
        <w:rPr>
          <w:noProof/>
        </w:rPr>
        <w:drawing>
          <wp:inline distT="114300" distB="114300" distL="114300" distR="114300" wp14:anchorId="11316DC0" wp14:editId="304C1B25">
            <wp:extent cx="76200" cy="104775"/>
            <wp:effectExtent l="0" t="0" r="0" b="9525"/>
            <wp:docPr id="130" name="image177.png" descr="Numeracy icon" title="Numeracy icon"/>
            <wp:cNvGraphicFramePr/>
            <a:graphic xmlns:a="http://schemas.openxmlformats.org/drawingml/2006/main">
              <a:graphicData uri="http://schemas.openxmlformats.org/drawingml/2006/picture">
                <pic:pic xmlns:pic="http://schemas.openxmlformats.org/drawingml/2006/picture">
                  <pic:nvPicPr>
                    <pic:cNvPr id="0" name="image177.png" title="Numeracy icon"/>
                    <pic:cNvPicPr preferRelativeResize="0"/>
                  </pic:nvPicPr>
                  <pic:blipFill>
                    <a:blip r:embed="rId311"/>
                    <a:srcRect/>
                    <a:stretch>
                      <a:fillRect/>
                    </a:stretch>
                  </pic:blipFill>
                  <pic:spPr>
                    <a:xfrm>
                      <a:off x="0" y="0"/>
                      <a:ext cx="76200" cy="104775"/>
                    </a:xfrm>
                    <a:prstGeom prst="rect">
                      <a:avLst/>
                    </a:prstGeom>
                    <a:ln/>
                  </pic:spPr>
                </pic:pic>
              </a:graphicData>
            </a:graphic>
          </wp:inline>
        </w:drawing>
      </w:r>
    </w:p>
    <w:p w14:paraId="1DA2A918" w14:textId="62B8DD9B" w:rsidR="005F3B48" w:rsidRDefault="005F3B48" w:rsidP="005F3B48">
      <w:pPr>
        <w:numPr>
          <w:ilvl w:val="1"/>
          <w:numId w:val="23"/>
        </w:numPr>
        <w:spacing w:line="276" w:lineRule="auto"/>
        <w:ind w:left="720" w:hanging="360"/>
        <w:contextualSpacing/>
      </w:pPr>
      <m:oMath>
        <m:r>
          <w:rPr>
            <w:rFonts w:ascii="Cambria Math" w:hAnsi="Cambria Math"/>
          </w:rPr>
          <m:t>Q=mc</m:t>
        </m:r>
        <m:r>
          <m:rPr>
            <m:sty m:val="p"/>
          </m:rPr>
          <w:rPr>
            <w:rFonts w:ascii="Cambria Math" w:hAnsi="Cambria Math"/>
          </w:rPr>
          <m:t>Δ</m:t>
        </m:r>
        <m:r>
          <w:rPr>
            <w:rFonts w:ascii="Cambria Math" w:hAnsi="Cambria Math"/>
          </w:rPr>
          <m:t>T</m:t>
        </m:r>
      </m:oMath>
      <w:r>
        <w:t xml:space="preserve">, where </w:t>
      </w:r>
      <w:r w:rsidRPr="00FA33D1">
        <w:rPr>
          <w:i/>
        </w:rPr>
        <w:t xml:space="preserve">c </w:t>
      </w:r>
      <w:r>
        <w:t>is the specific heat capacity of a substance</w:t>
      </w:r>
      <w:r w:rsidR="00EB213A">
        <w:t xml:space="preserve"> </w:t>
      </w:r>
      <w:r w:rsidR="00EB213A" w:rsidRPr="00F831CD">
        <w:rPr>
          <w:color w:val="FF0000"/>
          <w:sz w:val="40"/>
          <w:szCs w:val="40"/>
          <w:lang w:val="en-US"/>
        </w:rPr>
        <w:sym w:font="Wingdings" w:char="F0FC"/>
      </w:r>
    </w:p>
    <w:p w14:paraId="11DFA377" w14:textId="6680A946" w:rsidR="005F3B48" w:rsidRDefault="00482099" w:rsidP="005F3B48">
      <w:pPr>
        <w:numPr>
          <w:ilvl w:val="1"/>
          <w:numId w:val="23"/>
        </w:numPr>
        <w:spacing w:line="276" w:lineRule="auto"/>
        <w:ind w:left="720" w:hanging="360"/>
        <w:contextualSpacing/>
      </w:pPr>
      <m:oMath>
        <m:f>
          <m:fPr>
            <m:ctrlPr>
              <w:rPr>
                <w:rFonts w:ascii="Cambria Math" w:hAnsi="Cambria Math"/>
                <w:i/>
              </w:rPr>
            </m:ctrlPr>
          </m:fPr>
          <m:num>
            <m:r>
              <w:rPr>
                <w:rFonts w:ascii="Cambria Math" w:hAnsi="Cambria Math"/>
              </w:rPr>
              <m:t>Q</m:t>
            </m:r>
          </m:num>
          <m:den>
            <m:r>
              <w:rPr>
                <w:rFonts w:ascii="Cambria Math" w:hAnsi="Cambria Math"/>
              </w:rPr>
              <m:t>t</m:t>
            </m:r>
          </m:den>
        </m:f>
        <m:r>
          <w:rPr>
            <w:rFonts w:ascii="Cambria Math" w:hAnsi="Cambria Math"/>
          </w:rPr>
          <m:t>=</m:t>
        </m:r>
        <m:f>
          <m:fPr>
            <m:ctrlPr>
              <w:rPr>
                <w:rFonts w:ascii="Cambria Math" w:hAnsi="Cambria Math"/>
                <w:i/>
              </w:rPr>
            </m:ctrlPr>
          </m:fPr>
          <m:num>
            <m:r>
              <w:rPr>
                <w:rFonts w:ascii="Cambria Math" w:hAnsi="Cambria Math"/>
              </w:rPr>
              <m:t>kA∆T</m:t>
            </m:r>
          </m:num>
          <m:den>
            <m:r>
              <w:rPr>
                <w:rFonts w:ascii="Cambria Math" w:hAnsi="Cambria Math"/>
              </w:rPr>
              <m:t>d</m:t>
            </m:r>
          </m:den>
        </m:f>
      </m:oMath>
      <w:r w:rsidR="005F3B48">
        <w:t xml:space="preserve"> where </w:t>
      </w:r>
      <m:oMath>
        <m:r>
          <w:rPr>
            <w:rFonts w:ascii="Cambria Math" w:hAnsi="Cambria Math"/>
          </w:rPr>
          <m:t>k</m:t>
        </m:r>
      </m:oMath>
      <w:r w:rsidR="005F3B48" w:rsidRPr="00FA33D1">
        <w:rPr>
          <w:i/>
        </w:rPr>
        <w:t xml:space="preserve"> </w:t>
      </w:r>
      <w:r w:rsidR="005F3B48">
        <w:t>is the thermal conductivity of a material</w:t>
      </w:r>
      <w:r w:rsidR="00EB213A">
        <w:t xml:space="preserve"> </w:t>
      </w:r>
      <w:r w:rsidR="00EB213A" w:rsidRPr="00F831CD">
        <w:rPr>
          <w:color w:val="FF0000"/>
          <w:sz w:val="40"/>
          <w:szCs w:val="40"/>
          <w:lang w:val="en-US"/>
        </w:rPr>
        <w:sym w:font="Wingdings" w:char="F0FC"/>
      </w:r>
      <w:r w:rsidR="00E950BC">
        <w:rPr>
          <w:color w:val="FF0000"/>
          <w:sz w:val="40"/>
          <w:szCs w:val="40"/>
          <w:lang w:val="en-US"/>
        </w:rPr>
        <w:br/>
      </w:r>
    </w:p>
    <w:p w14:paraId="70EADE6F" w14:textId="2D767F44" w:rsidR="00E950BC" w:rsidRDefault="00E950BC">
      <w:r>
        <w:br w:type="page"/>
      </w:r>
    </w:p>
    <w:p w14:paraId="4A001F3E" w14:textId="5B1C60D6" w:rsidR="00E950BC" w:rsidRPr="00AB7833" w:rsidRDefault="00E950BC" w:rsidP="00E950BC">
      <w:pPr>
        <w:spacing w:after="200" w:line="276" w:lineRule="auto"/>
        <w:rPr>
          <w:color w:val="911E0A"/>
        </w:rPr>
      </w:pPr>
      <w:r w:rsidRPr="00AB7833">
        <w:rPr>
          <w:rFonts w:eastAsiaTheme="majorEastAsia"/>
          <w:b/>
          <w:color w:val="911E0A"/>
          <w:sz w:val="28"/>
          <w:szCs w:val="28"/>
        </w:rPr>
        <w:lastRenderedPageBreak/>
        <w:t xml:space="preserve">APPENDIX </w:t>
      </w:r>
      <w:r>
        <w:rPr>
          <w:rFonts w:eastAsiaTheme="majorEastAsia"/>
          <w:b/>
          <w:color w:val="911E0A"/>
          <w:sz w:val="28"/>
          <w:szCs w:val="28"/>
        </w:rPr>
        <w:t>C</w:t>
      </w:r>
    </w:p>
    <w:p w14:paraId="01BB5921" w14:textId="209081E5" w:rsidR="00E950BC" w:rsidRDefault="00582D19" w:rsidP="00E950BC">
      <w:pPr>
        <w:rPr>
          <w:b/>
          <w:color w:val="911E0A"/>
        </w:rPr>
      </w:pPr>
      <w:r>
        <w:rPr>
          <w:b/>
          <w:color w:val="911E0A"/>
        </w:rPr>
        <w:t>Radian Measure</w:t>
      </w:r>
    </w:p>
    <w:p w14:paraId="0B570508" w14:textId="77777777" w:rsidR="00E950BC" w:rsidRPr="00F84F4A" w:rsidRDefault="00E950BC" w:rsidP="00E950BC">
      <w:pPr>
        <w:rPr>
          <w:b/>
          <w:color w:val="911E0A"/>
        </w:rPr>
      </w:pPr>
    </w:p>
    <w:p w14:paraId="7878959B" w14:textId="77777777" w:rsidR="00585631" w:rsidRDefault="00585631" w:rsidP="00582D19">
      <w:pPr>
        <w:rPr>
          <w:shd w:val="clear" w:color="auto" w:fill="FFFFFF"/>
        </w:rPr>
      </w:pPr>
      <w:r>
        <w:rPr>
          <w:shd w:val="clear" w:color="auto" w:fill="FFFFFF"/>
        </w:rPr>
        <w:t xml:space="preserve">The </w:t>
      </w:r>
      <w:r w:rsidRPr="00585631">
        <w:rPr>
          <w:b/>
          <w:bCs/>
          <w:shd w:val="clear" w:color="auto" w:fill="FFFFFF"/>
        </w:rPr>
        <w:t>r</w:t>
      </w:r>
      <w:r w:rsidR="00582D19" w:rsidRPr="00585631">
        <w:rPr>
          <w:b/>
          <w:bCs/>
          <w:shd w:val="clear" w:color="auto" w:fill="FFFFFF"/>
        </w:rPr>
        <w:t>adian</w:t>
      </w:r>
      <w:r>
        <w:rPr>
          <w:shd w:val="clear" w:color="auto" w:fill="FFFFFF"/>
        </w:rPr>
        <w:t xml:space="preserve"> is an alternate unit to the degree for measuring angles.  Degrees can become cumbersome when studying certain physical phenomena (such as wave motion or circular motion).  </w:t>
      </w:r>
      <w:r w:rsidRPr="00DA5143">
        <w:rPr>
          <w:b/>
          <w:bCs/>
          <w:shd w:val="clear" w:color="auto" w:fill="FFFFFF"/>
        </w:rPr>
        <w:t>Radians</w:t>
      </w:r>
      <w:r w:rsidR="00582D19" w:rsidRPr="00DA5143">
        <w:rPr>
          <w:b/>
          <w:bCs/>
          <w:shd w:val="clear" w:color="auto" w:fill="FFFFFF"/>
        </w:rPr>
        <w:t xml:space="preserve"> make it possible to relate a linear measure and an angle measure.</w:t>
      </w:r>
    </w:p>
    <w:p w14:paraId="1D743ADB" w14:textId="77777777" w:rsidR="00585631" w:rsidRDefault="00585631" w:rsidP="00582D19">
      <w:pPr>
        <w:rPr>
          <w:shd w:val="clear" w:color="auto" w:fill="FFFFFF"/>
        </w:rPr>
      </w:pPr>
    </w:p>
    <w:p w14:paraId="7321A6D8" w14:textId="47E7A223" w:rsidR="00582D19" w:rsidRPr="000F7B1D" w:rsidRDefault="00585631" w:rsidP="00582D19">
      <w:r>
        <w:rPr>
          <w:color w:val="333333"/>
          <w:shd w:val="clear" w:color="auto" w:fill="FFFFFF"/>
        </w:rPr>
        <w:t>T</w:t>
      </w:r>
      <w:r w:rsidR="00582D19" w:rsidRPr="000F7B1D">
        <w:rPr>
          <w:color w:val="333333"/>
          <w:shd w:val="clear" w:color="auto" w:fill="FFFFFF"/>
        </w:rPr>
        <w:t xml:space="preserve">he </w:t>
      </w:r>
      <w:r w:rsidR="00582D19" w:rsidRPr="000F7B1D">
        <w:rPr>
          <w:b/>
          <w:color w:val="333333"/>
          <w:shd w:val="clear" w:color="auto" w:fill="FFFFFF"/>
        </w:rPr>
        <w:t>radian</w:t>
      </w:r>
      <w:r w:rsidR="00582D19" w:rsidRPr="000F7B1D">
        <w:rPr>
          <w:color w:val="333333"/>
          <w:shd w:val="clear" w:color="auto" w:fill="FFFFFF"/>
        </w:rPr>
        <w:t xml:space="preserve"> is defined </w:t>
      </w:r>
      <w:r w:rsidR="00582D19">
        <w:rPr>
          <w:color w:val="333333"/>
          <w:shd w:val="clear" w:color="auto" w:fill="FFFFFF"/>
        </w:rPr>
        <w:t xml:space="preserve">as </w:t>
      </w:r>
      <w:r w:rsidR="00582D19" w:rsidRPr="000F7B1D">
        <w:rPr>
          <w:color w:val="333333"/>
          <w:shd w:val="clear" w:color="auto" w:fill="FFFFFF"/>
        </w:rPr>
        <w:t>the ratio of the length of the arc of a circle</w:t>
      </w:r>
      <w:r w:rsidR="00582D19">
        <w:rPr>
          <w:color w:val="333333"/>
          <w:shd w:val="clear" w:color="auto" w:fill="FFFFFF"/>
        </w:rPr>
        <w:t>, s,</w:t>
      </w:r>
      <w:r w:rsidR="00582D19" w:rsidRPr="000F7B1D">
        <w:rPr>
          <w:color w:val="333333"/>
          <w:shd w:val="clear" w:color="auto" w:fill="FFFFFF"/>
        </w:rPr>
        <w:t xml:space="preserve"> to the length of the radius of the circle,</w:t>
      </w:r>
      <w:r w:rsidR="00582D19">
        <w:rPr>
          <w:color w:val="333333"/>
          <w:shd w:val="clear" w:color="auto" w:fill="FFFFFF"/>
        </w:rPr>
        <w:t xml:space="preserve"> r,</w:t>
      </w:r>
      <w:r w:rsidR="00582D19" w:rsidRPr="000F7B1D">
        <w:rPr>
          <w:color w:val="333333"/>
          <w:shd w:val="clear" w:color="auto" w:fill="FFFFFF"/>
        </w:rPr>
        <w:t xml:space="preserve"> where </w:t>
      </w:r>
      <w:r w:rsidR="00582D19" w:rsidRPr="000F7B1D">
        <w:rPr>
          <w:rStyle w:val="Strong"/>
          <w:rFonts w:eastAsiaTheme="majorEastAsia"/>
          <w:color w:val="333333"/>
          <w:bdr w:val="none" w:sz="0" w:space="0" w:color="auto" w:frame="1"/>
          <w:shd w:val="clear" w:color="auto" w:fill="FFFFFF"/>
        </w:rPr>
        <w:t>each length is measured in the same unit</w:t>
      </w:r>
      <w:r w:rsidR="00582D19" w:rsidRPr="000F7B1D">
        <w:rPr>
          <w:color w:val="333333"/>
          <w:shd w:val="clear" w:color="auto" w:fill="FFFFFF"/>
        </w:rPr>
        <w:t>.</w:t>
      </w:r>
    </w:p>
    <w:p w14:paraId="6D0AAC38" w14:textId="62D3EA5B" w:rsidR="00582D19" w:rsidRPr="000F7B1D" w:rsidRDefault="00582D19" w:rsidP="00582D19">
      <w:r>
        <w:rPr>
          <w:noProof/>
        </w:rPr>
        <w:object w:dxaOrig="1440" w:dyaOrig="1440" w14:anchorId="5E7E8E28">
          <v:shape id="_x0000_s1124" type="#_x0000_t75" style="position:absolute;margin-left:122.9pt;margin-top:12.3pt;width:168.95pt;height:155.75pt;z-index:251692544;mso-position-horizontal-relative:text;mso-position-vertical-relative:text">
            <v:imagedata r:id="rId312" o:title=""/>
          </v:shape>
          <o:OLEObject Type="Embed" ProgID="FXDraw.Graphic" ShapeID="_x0000_s1124" DrawAspect="Content" ObjectID="_1694501121" r:id="rId313"/>
        </w:object>
      </w:r>
    </w:p>
    <w:p w14:paraId="4D7DD502" w14:textId="77777777" w:rsidR="00582D19" w:rsidRPr="000F7B1D" w:rsidRDefault="00582D19" w:rsidP="00582D19"/>
    <w:p w14:paraId="6F618085" w14:textId="77777777" w:rsidR="00582D19" w:rsidRPr="000F7B1D" w:rsidRDefault="00582D19" w:rsidP="00582D19"/>
    <w:p w14:paraId="4457C37B" w14:textId="77777777" w:rsidR="00582D19" w:rsidRDefault="00582D19" w:rsidP="00582D19">
      <w:pPr>
        <w:spacing w:after="200" w:line="276" w:lineRule="auto"/>
        <w:rPr>
          <w:lang w:val="en-US"/>
        </w:rPr>
      </w:pPr>
    </w:p>
    <w:p w14:paraId="0A1034BC" w14:textId="77777777" w:rsidR="00582D19" w:rsidRDefault="00582D19" w:rsidP="00582D19">
      <w:pPr>
        <w:spacing w:after="200" w:line="276" w:lineRule="auto"/>
        <w:rPr>
          <w:lang w:val="en-US"/>
        </w:rPr>
      </w:pPr>
    </w:p>
    <w:p w14:paraId="35C9B71E" w14:textId="77777777" w:rsidR="00582D19" w:rsidRDefault="00582D19" w:rsidP="00582D19">
      <w:pPr>
        <w:spacing w:after="200" w:line="276" w:lineRule="auto"/>
        <w:rPr>
          <w:lang w:val="en-US"/>
        </w:rPr>
      </w:pPr>
    </w:p>
    <w:p w14:paraId="311C2CB3" w14:textId="77777777" w:rsidR="00582D19" w:rsidRDefault="00582D19" w:rsidP="00582D19">
      <w:pPr>
        <w:spacing w:after="200" w:line="276" w:lineRule="auto"/>
        <w:rPr>
          <w:lang w:val="en-US"/>
        </w:rPr>
      </w:pPr>
    </w:p>
    <w:p w14:paraId="0A0531FB" w14:textId="77777777" w:rsidR="00582D19" w:rsidRDefault="00582D19" w:rsidP="00582D19">
      <w:pPr>
        <w:spacing w:after="200" w:line="276" w:lineRule="auto"/>
        <w:rPr>
          <w:lang w:val="en-US"/>
        </w:rPr>
      </w:pPr>
    </w:p>
    <w:p w14:paraId="385F591E" w14:textId="77777777" w:rsidR="00582D19" w:rsidRDefault="00582D19" w:rsidP="00582D19">
      <w:pPr>
        <w:spacing w:after="200" w:line="276" w:lineRule="auto"/>
        <w:rPr>
          <w:lang w:val="en-US"/>
        </w:rPr>
      </w:pPr>
    </w:p>
    <w:p w14:paraId="46D22900" w14:textId="77777777" w:rsidR="00582D19" w:rsidRDefault="00582D19" w:rsidP="00582D19">
      <w:pPr>
        <w:spacing w:after="200" w:line="276" w:lineRule="auto"/>
        <w:rPr>
          <w:b/>
          <w:color w:val="911E0A"/>
          <w:sz w:val="28"/>
          <w:szCs w:val="28"/>
        </w:rPr>
      </w:pPr>
      <w:proofErr w:type="gramStart"/>
      <w:r>
        <w:t xml:space="preserve">By definition, </w:t>
      </w:r>
      <w:r w:rsidRPr="00AC5969">
        <w:rPr>
          <w:b/>
          <w:sz w:val="32"/>
          <w:szCs w:val="32"/>
        </w:rPr>
        <w:t>θ</w:t>
      </w:r>
      <w:proofErr w:type="gramEnd"/>
      <w:r w:rsidRPr="00AC5969">
        <w:rPr>
          <w:b/>
          <w:sz w:val="32"/>
          <w:szCs w:val="32"/>
        </w:rPr>
        <w:t xml:space="preserve"> = s/r</w:t>
      </w:r>
    </w:p>
    <w:p w14:paraId="077BB660" w14:textId="27F41858" w:rsidR="00582D19" w:rsidRDefault="00582D19" w:rsidP="00582D19">
      <w:pPr>
        <w:spacing w:after="200" w:line="276" w:lineRule="auto"/>
        <w:rPr>
          <w:rFonts w:eastAsiaTheme="majorEastAsia"/>
        </w:rPr>
      </w:pPr>
      <w:r w:rsidRPr="00AC5969">
        <w:rPr>
          <w:rFonts w:eastAsiaTheme="majorEastAsia"/>
        </w:rPr>
        <w:t>Since</w:t>
      </w:r>
      <w:r>
        <w:rPr>
          <w:rFonts w:eastAsiaTheme="majorEastAsia"/>
        </w:rPr>
        <w:t xml:space="preserve"> </w:t>
      </w:r>
      <w:r w:rsidRPr="00AC5969">
        <w:rPr>
          <w:b/>
          <w:sz w:val="32"/>
          <w:szCs w:val="32"/>
        </w:rPr>
        <w:t>s</w:t>
      </w:r>
      <w:r>
        <w:rPr>
          <w:b/>
          <w:sz w:val="32"/>
          <w:szCs w:val="32"/>
        </w:rPr>
        <w:t xml:space="preserve"> </w:t>
      </w:r>
      <w:r>
        <w:rPr>
          <w:b/>
        </w:rPr>
        <w:t xml:space="preserve">&amp; </w:t>
      </w:r>
      <w:r w:rsidRPr="00AC5969">
        <w:rPr>
          <w:b/>
          <w:sz w:val="32"/>
          <w:szCs w:val="32"/>
        </w:rPr>
        <w:t>r</w:t>
      </w:r>
      <w:r w:rsidRPr="00AC5969">
        <w:rPr>
          <w:rFonts w:eastAsiaTheme="majorEastAsia"/>
        </w:rPr>
        <w:t xml:space="preserve"> </w:t>
      </w:r>
      <w:r>
        <w:rPr>
          <w:rFonts w:eastAsiaTheme="majorEastAsia"/>
        </w:rPr>
        <w:t xml:space="preserve">are both measured in metres, the radian measure, </w:t>
      </w:r>
      <w:r w:rsidRPr="00AC5969">
        <w:rPr>
          <w:b/>
          <w:sz w:val="32"/>
          <w:szCs w:val="32"/>
        </w:rPr>
        <w:t>θ</w:t>
      </w:r>
      <w:r>
        <w:rPr>
          <w:rFonts w:eastAsiaTheme="majorEastAsia"/>
        </w:rPr>
        <w:t>, is a dimensionless quantity. It has no units. Symbols used to indicate radian include “rad” or a lowercase “c” as an index written as below.</w:t>
      </w:r>
    </w:p>
    <w:p w14:paraId="30103E64" w14:textId="77777777" w:rsidR="00582D19" w:rsidRPr="00657B88" w:rsidRDefault="00582D19" w:rsidP="00582D19">
      <w:pPr>
        <w:spacing w:after="200" w:line="276" w:lineRule="auto"/>
        <w:rPr>
          <w:rFonts w:eastAsiaTheme="majorEastAsia"/>
          <w:b/>
        </w:rPr>
      </w:pPr>
      <w:r w:rsidRPr="00657B88">
        <w:rPr>
          <w:rFonts w:eastAsiaTheme="majorEastAsia"/>
          <w:b/>
        </w:rPr>
        <w:t>1 radian = 1 rad = 1</w:t>
      </w:r>
      <w:r w:rsidRPr="00657B88">
        <w:rPr>
          <w:rFonts w:eastAsiaTheme="majorEastAsia"/>
          <w:b/>
          <w:vertAlign w:val="superscript"/>
        </w:rPr>
        <w:t>c</w:t>
      </w:r>
    </w:p>
    <w:p w14:paraId="7A366109" w14:textId="77777777" w:rsidR="00582D19" w:rsidRDefault="00582D19" w:rsidP="00582D19">
      <w:pPr>
        <w:spacing w:after="200" w:line="276" w:lineRule="auto"/>
        <w:rPr>
          <w:rFonts w:eastAsiaTheme="majorEastAsia"/>
        </w:rPr>
      </w:pPr>
      <w:r>
        <w:rPr>
          <w:rFonts w:eastAsiaTheme="majorEastAsia"/>
        </w:rPr>
        <w:t>If no symbol is used, we always assume radians.  If an angle is ever expressed in degrees, it must be written with the degree symbol.</w:t>
      </w:r>
    </w:p>
    <w:p w14:paraId="133586E4" w14:textId="1A02676E" w:rsidR="00582D19" w:rsidRDefault="00582D19" w:rsidP="00582D19">
      <w:pPr>
        <w:spacing w:after="200" w:line="276" w:lineRule="auto"/>
        <w:rPr>
          <w:rFonts w:eastAsiaTheme="majorEastAsia"/>
        </w:rPr>
      </w:pPr>
      <w:r>
        <w:rPr>
          <w:rFonts w:eastAsiaTheme="majorEastAsia"/>
        </w:rPr>
        <w:t xml:space="preserve">Clearly, 1 radian is the angle subtended at the centre of a circle by an arc whose length is </w:t>
      </w:r>
      <w:r w:rsidRPr="00552CEC">
        <w:rPr>
          <w:rFonts w:eastAsiaTheme="majorEastAsia"/>
        </w:rPr>
        <w:t xml:space="preserve">equal to the radius.  θ = s/r = </w:t>
      </w:r>
      <w:proofErr w:type="gramStart"/>
      <w:r w:rsidRPr="00552CEC">
        <w:rPr>
          <w:rFonts w:eastAsiaTheme="majorEastAsia"/>
        </w:rPr>
        <w:t>1, since</w:t>
      </w:r>
      <w:proofErr w:type="gramEnd"/>
      <w:r w:rsidRPr="00552CEC">
        <w:rPr>
          <w:rFonts w:eastAsiaTheme="majorEastAsia"/>
        </w:rPr>
        <w:t xml:space="preserve"> s and </w:t>
      </w:r>
      <w:r w:rsidR="00585631" w:rsidRPr="00552CEC">
        <w:rPr>
          <w:rFonts w:eastAsiaTheme="majorEastAsia"/>
        </w:rPr>
        <w:t>r</w:t>
      </w:r>
      <w:r w:rsidR="00585631">
        <w:rPr>
          <w:rFonts w:eastAsiaTheme="majorEastAsia"/>
        </w:rPr>
        <w:t xml:space="preserve"> </w:t>
      </w:r>
      <w:r w:rsidR="00585631" w:rsidRPr="00552CEC">
        <w:rPr>
          <w:rFonts w:eastAsiaTheme="majorEastAsia"/>
        </w:rPr>
        <w:t>are</w:t>
      </w:r>
      <w:r w:rsidRPr="00552CEC">
        <w:rPr>
          <w:rFonts w:eastAsiaTheme="majorEastAsia"/>
        </w:rPr>
        <w:t xml:space="preserve"> equal in this case.</w:t>
      </w:r>
    </w:p>
    <w:p w14:paraId="08E8D680" w14:textId="46DB4103" w:rsidR="00882D06" w:rsidRPr="00197025" w:rsidRDefault="00882D06" w:rsidP="00882D06">
      <w:pPr>
        <w:spacing w:after="200" w:line="276" w:lineRule="auto"/>
      </w:pPr>
      <w:r w:rsidRPr="00197025">
        <w:rPr>
          <w:rFonts w:eastAsiaTheme="majorEastAsia"/>
        </w:rPr>
        <w:t xml:space="preserve">So, by definition, the </w:t>
      </w:r>
      <w:r w:rsidRPr="00197025">
        <w:rPr>
          <w:rFonts w:eastAsiaTheme="majorEastAsia"/>
          <w:b/>
        </w:rPr>
        <w:t>angular displacement,</w:t>
      </w:r>
      <w:r w:rsidRPr="00197025">
        <w:rPr>
          <w:rFonts w:eastAsiaTheme="majorEastAsia"/>
        </w:rPr>
        <w:t xml:space="preserve"> </w:t>
      </w:r>
      <w:r w:rsidRPr="00197025">
        <w:rPr>
          <w:b/>
          <w:sz w:val="32"/>
          <w:szCs w:val="32"/>
        </w:rPr>
        <w:t>θ = s/r</w:t>
      </w:r>
      <w:r w:rsidRPr="00197025">
        <w:t>.</w:t>
      </w:r>
    </w:p>
    <w:p w14:paraId="6779AD76" w14:textId="77777777" w:rsidR="00882D06" w:rsidRPr="00197025" w:rsidRDefault="00882D06" w:rsidP="00882D06">
      <w:pPr>
        <w:spacing w:after="200" w:line="276" w:lineRule="auto"/>
        <w:rPr>
          <w:rFonts w:eastAsiaTheme="majorEastAsia"/>
        </w:rPr>
      </w:pPr>
      <w:r>
        <w:rPr>
          <w:rFonts w:eastAsiaTheme="majorEastAsia"/>
        </w:rPr>
        <w:t xml:space="preserve">Thus, we have that the </w:t>
      </w:r>
      <w:r w:rsidRPr="00197025">
        <w:rPr>
          <w:rFonts w:eastAsiaTheme="majorEastAsia"/>
          <w:b/>
        </w:rPr>
        <w:t>arc length</w:t>
      </w:r>
      <w:r>
        <w:rPr>
          <w:rFonts w:eastAsiaTheme="majorEastAsia"/>
        </w:rPr>
        <w:t xml:space="preserve"> between two points on a circle is </w:t>
      </w:r>
      <w:r w:rsidRPr="00197025">
        <w:rPr>
          <w:rFonts w:eastAsiaTheme="majorEastAsia"/>
          <w:b/>
          <w:sz w:val="32"/>
          <w:szCs w:val="32"/>
        </w:rPr>
        <w:t xml:space="preserve">s = </w:t>
      </w:r>
      <w:proofErr w:type="spellStart"/>
      <w:r w:rsidRPr="00197025">
        <w:rPr>
          <w:rFonts w:eastAsiaTheme="majorEastAsia"/>
          <w:b/>
          <w:sz w:val="32"/>
          <w:szCs w:val="32"/>
        </w:rPr>
        <w:t>rθ</w:t>
      </w:r>
      <w:proofErr w:type="spellEnd"/>
      <w:r>
        <w:rPr>
          <w:rFonts w:eastAsiaTheme="majorEastAsia"/>
        </w:rPr>
        <w:t>.</w:t>
      </w:r>
    </w:p>
    <w:p w14:paraId="42007437" w14:textId="77777777" w:rsidR="00882D06" w:rsidRDefault="00882D06" w:rsidP="00882D06">
      <w:pPr>
        <w:spacing w:after="200" w:line="276" w:lineRule="auto"/>
        <w:rPr>
          <w:rFonts w:eastAsiaTheme="majorEastAsia"/>
        </w:rPr>
      </w:pPr>
      <w:r>
        <w:rPr>
          <w:rFonts w:eastAsiaTheme="majorEastAsia"/>
        </w:rPr>
        <w:t>From this we can determine that if the arc length is equal to the circumference of the circle, then:</w:t>
      </w:r>
    </w:p>
    <w:p w14:paraId="2F05AF13" w14:textId="77777777" w:rsidR="00A9246C" w:rsidRDefault="00A9246C" w:rsidP="00A9246C">
      <w:pPr>
        <w:spacing w:after="200" w:line="276" w:lineRule="auto"/>
        <w:rPr>
          <w:rFonts w:eastAsiaTheme="majorEastAsia"/>
        </w:rPr>
      </w:pPr>
      <w:r w:rsidRPr="00197025">
        <w:rPr>
          <w:rFonts w:eastAsiaTheme="majorEastAsia"/>
          <w:color w:val="FF0000"/>
          <w:position w:val="-102"/>
        </w:rPr>
        <w:object w:dxaOrig="2352" w:dyaOrig="1228" w14:anchorId="7F4C592A">
          <v:shape id="_x0000_i1138" type="#_x0000_t75" style="width:147.75pt;height:77.25pt" o:ole="">
            <v:imagedata r:id="rId314" o:title=""/>
          </v:shape>
          <o:OLEObject Type="Embed" ProgID="FXEquation.Equation" ShapeID="_x0000_i1138" DrawAspect="Content" ObjectID="_1694501120" r:id="rId315"/>
        </w:object>
      </w:r>
      <w:r>
        <w:rPr>
          <w:rFonts w:eastAsiaTheme="majorEastAsia"/>
        </w:rPr>
        <w:t xml:space="preserve"> </w:t>
      </w:r>
    </w:p>
    <w:p w14:paraId="081A2779" w14:textId="77777777" w:rsidR="00A9246C" w:rsidRDefault="00A9246C" w:rsidP="00A9246C">
      <w:pPr>
        <w:spacing w:after="200" w:line="276" w:lineRule="auto"/>
        <w:rPr>
          <w:rFonts w:eastAsiaTheme="majorEastAsia"/>
        </w:rPr>
      </w:pPr>
      <w:r w:rsidRPr="00A9246C">
        <w:rPr>
          <w:rFonts w:eastAsiaTheme="majorEastAsia"/>
          <w:b/>
          <w:bCs/>
        </w:rPr>
        <w:t>Thus, we have a method for quickly converting degrees to radians and vice versa.</w:t>
      </w:r>
      <w:r>
        <w:rPr>
          <w:rFonts w:eastAsiaTheme="majorEastAsia"/>
        </w:rPr>
        <w:t xml:space="preserve">  Use proportionality ratios.</w:t>
      </w:r>
    </w:p>
    <w:p w14:paraId="6E690FF1" w14:textId="77777777" w:rsidR="00A9246C" w:rsidRDefault="00A9246C" w:rsidP="00A9246C">
      <w:pPr>
        <w:spacing w:after="200" w:line="276" w:lineRule="auto"/>
        <w:rPr>
          <w:rFonts w:eastAsiaTheme="majorEastAsia"/>
        </w:rPr>
      </w:pPr>
      <w:proofErr w:type="spellStart"/>
      <w:r>
        <w:rPr>
          <w:rFonts w:eastAsiaTheme="majorEastAsia"/>
        </w:rPr>
        <w:t>eg</w:t>
      </w:r>
      <w:proofErr w:type="spellEnd"/>
      <w:r>
        <w:rPr>
          <w:rFonts w:eastAsiaTheme="majorEastAsia"/>
        </w:rPr>
        <w:t xml:space="preserve"> to convert 45° to radians: 45/360 = x/2</w:t>
      </w:r>
      <w:r>
        <w:rPr>
          <w:rFonts w:ascii="Symbol" w:eastAsiaTheme="majorEastAsia" w:hAnsi="Symbol"/>
        </w:rPr>
        <w:t></w:t>
      </w:r>
      <w:r>
        <w:rPr>
          <w:rFonts w:ascii="Symbol" w:eastAsiaTheme="majorEastAsia" w:hAnsi="Symbol"/>
        </w:rPr>
        <w:t></w:t>
      </w:r>
      <w:r>
        <w:rPr>
          <w:rFonts w:ascii="Symbol" w:eastAsiaTheme="majorEastAsia" w:hAnsi="Symbol"/>
        </w:rPr>
        <w:t></w:t>
      </w:r>
      <w:r>
        <w:rPr>
          <w:rFonts w:eastAsiaTheme="majorEastAsia"/>
        </w:rPr>
        <w:t xml:space="preserve">solve for x and we have x = </w:t>
      </w:r>
      <w:r>
        <w:rPr>
          <w:rFonts w:ascii="Symbol" w:eastAsiaTheme="majorEastAsia" w:hAnsi="Symbol"/>
        </w:rPr>
        <w:t></w:t>
      </w:r>
      <w:r>
        <w:rPr>
          <w:rFonts w:eastAsiaTheme="majorEastAsia"/>
        </w:rPr>
        <w:t xml:space="preserve">/4.  So, 45° is the same angle as </w:t>
      </w:r>
      <w:r>
        <w:rPr>
          <w:rFonts w:ascii="Symbol" w:eastAsiaTheme="majorEastAsia" w:hAnsi="Symbol"/>
        </w:rPr>
        <w:t></w:t>
      </w:r>
      <w:r>
        <w:rPr>
          <w:rFonts w:eastAsiaTheme="majorEastAsia"/>
        </w:rPr>
        <w:t>/4 radians.</w:t>
      </w:r>
    </w:p>
    <w:p w14:paraId="4F95793A" w14:textId="7E540EE4" w:rsidR="00A9246C" w:rsidRDefault="00A9246C" w:rsidP="00A9246C">
      <w:pPr>
        <w:spacing w:after="200" w:line="276" w:lineRule="auto"/>
        <w:rPr>
          <w:rFonts w:ascii="Symbol" w:eastAsiaTheme="majorEastAsia" w:hAnsi="Symbol"/>
        </w:rPr>
      </w:pPr>
      <w:r>
        <w:rPr>
          <w:rFonts w:eastAsiaTheme="majorEastAsia"/>
        </w:rPr>
        <w:t>I</w:t>
      </w:r>
      <w:r>
        <w:rPr>
          <w:rFonts w:eastAsiaTheme="majorEastAsia"/>
        </w:rPr>
        <w:t>f you</w:t>
      </w:r>
      <w:r>
        <w:rPr>
          <w:rFonts w:eastAsiaTheme="majorEastAsia"/>
        </w:rPr>
        <w:t xml:space="preserve"> have not used radians before, don’t panic.</w:t>
      </w:r>
      <w:r>
        <w:rPr>
          <w:rFonts w:eastAsiaTheme="majorEastAsia"/>
        </w:rPr>
        <w:t xml:space="preserve">  You will pick it up very quickly.  You will soon know off by heart the radian equivalents to the angles with which you are familiar in degrees: 30°, 45°, 60°, 90°, 180°, 270° and 360°.  If you are not familiar with them already, it would be sensible to use the method above to find the radian measure of each of these commonly used angles. (They are, in the same order as above: </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sidRPr="00751EAF">
        <w:rPr>
          <w:rFonts w:eastAsiaTheme="majorEastAsia"/>
        </w:rPr>
        <w:t>and</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r>
        <w:rPr>
          <w:rFonts w:ascii="Symbol" w:eastAsiaTheme="majorEastAsia" w:hAnsi="Symbol"/>
        </w:rPr>
        <w:t></w:t>
      </w:r>
    </w:p>
    <w:p w14:paraId="79CC430D" w14:textId="77777777" w:rsidR="00A9246C" w:rsidRDefault="00A9246C" w:rsidP="00A9246C">
      <w:pPr>
        <w:spacing w:after="200" w:line="276" w:lineRule="auto"/>
        <w:rPr>
          <w:rFonts w:ascii="Symbol" w:eastAsiaTheme="majorEastAsia" w:hAnsi="Symbol"/>
        </w:rPr>
      </w:pPr>
    </w:p>
    <w:p w14:paraId="34587678" w14:textId="77777777" w:rsidR="00A9246C" w:rsidRDefault="00A9246C" w:rsidP="00A9246C">
      <w:pPr>
        <w:spacing w:after="200" w:line="276" w:lineRule="auto"/>
        <w:rPr>
          <w:rFonts w:ascii="Symbol" w:eastAsiaTheme="majorEastAsia" w:hAnsi="Symbol"/>
        </w:rPr>
      </w:pPr>
    </w:p>
    <w:p w14:paraId="46A6D291" w14:textId="77777777" w:rsidR="00882D06" w:rsidRPr="00552CEC" w:rsidRDefault="00882D06" w:rsidP="00582D19">
      <w:pPr>
        <w:spacing w:after="200" w:line="276" w:lineRule="auto"/>
        <w:rPr>
          <w:rFonts w:eastAsiaTheme="majorEastAsia"/>
        </w:rPr>
      </w:pPr>
    </w:p>
    <w:p w14:paraId="07848C9B" w14:textId="08A99110" w:rsidR="00582D19" w:rsidRPr="00A40183" w:rsidRDefault="00582D19" w:rsidP="00582D19">
      <w:pPr>
        <w:spacing w:after="200" w:line="276" w:lineRule="auto"/>
        <w:rPr>
          <w:rFonts w:eastAsiaTheme="majorEastAsia"/>
        </w:rPr>
      </w:pPr>
    </w:p>
    <w:p w14:paraId="35FD1AF6" w14:textId="0312DD7F" w:rsidR="00E950BC" w:rsidRDefault="00E950BC" w:rsidP="00E950BC">
      <w:pPr>
        <w:spacing w:line="276" w:lineRule="auto"/>
        <w:contextualSpacing/>
      </w:pPr>
    </w:p>
    <w:sectPr w:rsidR="00E950BC">
      <w:footerReference w:type="default" r:id="rId316"/>
      <w:pgSz w:w="11906" w:h="16838" w:code="9"/>
      <w:pgMar w:top="1418" w:right="1797" w:bottom="1361" w:left="1797" w:header="794" w:footer="7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4BFC64" w14:textId="77777777" w:rsidR="00482099" w:rsidRDefault="00482099">
      <w:r>
        <w:separator/>
      </w:r>
    </w:p>
  </w:endnote>
  <w:endnote w:type="continuationSeparator" w:id="0">
    <w:p w14:paraId="65A3F71A" w14:textId="77777777" w:rsidR="00482099" w:rsidRDefault="004820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oulder">
    <w:altName w:val="Calibri"/>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AFF" w:usb1="C0007843" w:usb2="00000009" w:usb3="00000000" w:csb0="000001FF" w:csb1="00000000"/>
  </w:font>
  <w:font w:name="Abadi">
    <w:charset w:val="00"/>
    <w:family w:val="swiss"/>
    <w:pitch w:val="variable"/>
    <w:sig w:usb0="8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C31A3" w14:textId="68BE3D7E" w:rsidR="00681C85" w:rsidRDefault="00681C85">
    <w:pPr>
      <w:pStyle w:val="Footer"/>
    </w:pPr>
    <w:r>
      <w:t>Physics Course 2021M3</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r>
      <w:rPr>
        <w:rStyle w:val="PageNumber"/>
      </w:rPr>
      <w:tab/>
    </w:r>
  </w:p>
  <w:p w14:paraId="16291182" w14:textId="77777777" w:rsidR="00681C85" w:rsidRDefault="00681C85">
    <w:pPr>
      <w:pStyle w:val="Footer"/>
    </w:pPr>
    <w:r>
      <w:t>Mr R Emery</w:t>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EB8D55" w14:textId="77777777" w:rsidR="00482099" w:rsidRDefault="00482099">
      <w:r>
        <w:separator/>
      </w:r>
    </w:p>
  </w:footnote>
  <w:footnote w:type="continuationSeparator" w:id="0">
    <w:p w14:paraId="071C0A88" w14:textId="77777777" w:rsidR="00482099" w:rsidRDefault="0048209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8723F"/>
    <w:multiLevelType w:val="hybridMultilevel"/>
    <w:tmpl w:val="3E3CF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1A64DE"/>
    <w:multiLevelType w:val="multilevel"/>
    <w:tmpl w:val="C1A2F9A0"/>
    <w:lvl w:ilvl="0">
      <w:start w:val="1"/>
      <w:numFmt w:val="bullet"/>
      <w:lvlText w:val="●"/>
      <w:lvlJc w:val="left"/>
      <w:pPr>
        <w:ind w:left="785" w:firstLine="425"/>
      </w:pPr>
      <w:rPr>
        <w:rFonts w:ascii="Arial" w:eastAsia="Arial" w:hAnsi="Arial" w:cs="Arial"/>
      </w:rPr>
    </w:lvl>
    <w:lvl w:ilvl="1">
      <w:start w:val="1"/>
      <w:numFmt w:val="bullet"/>
      <w:lvlText w:val="–"/>
      <w:lvlJc w:val="left"/>
      <w:pPr>
        <w:ind w:left="-577" w:firstLine="1145"/>
      </w:pPr>
      <w:rPr>
        <w:rFonts w:ascii="Arial" w:eastAsia="Arial" w:hAnsi="Arial" w:cs="Arial"/>
      </w:rPr>
    </w:lvl>
    <w:lvl w:ilvl="2">
      <w:start w:val="1"/>
      <w:numFmt w:val="bullet"/>
      <w:lvlText w:val="▪"/>
      <w:lvlJc w:val="left"/>
      <w:pPr>
        <w:ind w:left="2225" w:firstLine="1865"/>
      </w:pPr>
      <w:rPr>
        <w:rFonts w:ascii="Arial" w:eastAsia="Arial" w:hAnsi="Arial" w:cs="Arial"/>
      </w:rPr>
    </w:lvl>
    <w:lvl w:ilvl="3">
      <w:start w:val="1"/>
      <w:numFmt w:val="bullet"/>
      <w:lvlText w:val="●"/>
      <w:lvlJc w:val="left"/>
      <w:pPr>
        <w:ind w:left="2945" w:firstLine="2585"/>
      </w:pPr>
      <w:rPr>
        <w:rFonts w:ascii="Arial" w:eastAsia="Arial" w:hAnsi="Arial" w:cs="Arial"/>
      </w:rPr>
    </w:lvl>
    <w:lvl w:ilvl="4">
      <w:start w:val="1"/>
      <w:numFmt w:val="bullet"/>
      <w:lvlText w:val="o"/>
      <w:lvlJc w:val="left"/>
      <w:pPr>
        <w:ind w:left="3665" w:firstLine="3305"/>
      </w:pPr>
      <w:rPr>
        <w:rFonts w:ascii="Arial" w:eastAsia="Arial" w:hAnsi="Arial" w:cs="Arial"/>
      </w:rPr>
    </w:lvl>
    <w:lvl w:ilvl="5">
      <w:start w:val="1"/>
      <w:numFmt w:val="bullet"/>
      <w:lvlText w:val="▪"/>
      <w:lvlJc w:val="left"/>
      <w:pPr>
        <w:ind w:left="4385" w:firstLine="4025"/>
      </w:pPr>
      <w:rPr>
        <w:rFonts w:ascii="Arial" w:eastAsia="Arial" w:hAnsi="Arial" w:cs="Arial"/>
      </w:rPr>
    </w:lvl>
    <w:lvl w:ilvl="6">
      <w:start w:val="1"/>
      <w:numFmt w:val="bullet"/>
      <w:lvlText w:val="●"/>
      <w:lvlJc w:val="left"/>
      <w:pPr>
        <w:ind w:left="5105" w:firstLine="4745"/>
      </w:pPr>
      <w:rPr>
        <w:rFonts w:ascii="Arial" w:eastAsia="Arial" w:hAnsi="Arial" w:cs="Arial"/>
      </w:rPr>
    </w:lvl>
    <w:lvl w:ilvl="7">
      <w:start w:val="1"/>
      <w:numFmt w:val="bullet"/>
      <w:lvlText w:val="o"/>
      <w:lvlJc w:val="left"/>
      <w:pPr>
        <w:ind w:left="5825" w:firstLine="5465"/>
      </w:pPr>
      <w:rPr>
        <w:rFonts w:ascii="Arial" w:eastAsia="Arial" w:hAnsi="Arial" w:cs="Arial"/>
      </w:rPr>
    </w:lvl>
    <w:lvl w:ilvl="8">
      <w:start w:val="1"/>
      <w:numFmt w:val="bullet"/>
      <w:lvlText w:val="▪"/>
      <w:lvlJc w:val="left"/>
      <w:pPr>
        <w:ind w:left="6545" w:firstLine="6185"/>
      </w:pPr>
      <w:rPr>
        <w:rFonts w:ascii="Arial" w:eastAsia="Arial" w:hAnsi="Arial" w:cs="Arial"/>
      </w:rPr>
    </w:lvl>
  </w:abstractNum>
  <w:abstractNum w:abstractNumId="2" w15:restartNumberingAfterBreak="0">
    <w:nsid w:val="05C33DCC"/>
    <w:multiLevelType w:val="hybridMultilevel"/>
    <w:tmpl w:val="D1BE01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321FB2"/>
    <w:multiLevelType w:val="multilevel"/>
    <w:tmpl w:val="694E3E0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15:restartNumberingAfterBreak="0">
    <w:nsid w:val="08333E38"/>
    <w:multiLevelType w:val="hybridMultilevel"/>
    <w:tmpl w:val="3EAE21E8"/>
    <w:lvl w:ilvl="0" w:tplc="0C09000F">
      <w:start w:val="1"/>
      <w:numFmt w:val="decimal"/>
      <w:lvlText w:val="%1."/>
      <w:lvlJc w:val="left"/>
      <w:pPr>
        <w:ind w:left="778" w:hanging="360"/>
      </w:pPr>
    </w:lvl>
    <w:lvl w:ilvl="1" w:tplc="0C090019" w:tentative="1">
      <w:start w:val="1"/>
      <w:numFmt w:val="lowerLetter"/>
      <w:lvlText w:val="%2."/>
      <w:lvlJc w:val="left"/>
      <w:pPr>
        <w:ind w:left="1498" w:hanging="360"/>
      </w:pPr>
    </w:lvl>
    <w:lvl w:ilvl="2" w:tplc="0C09001B" w:tentative="1">
      <w:start w:val="1"/>
      <w:numFmt w:val="lowerRoman"/>
      <w:lvlText w:val="%3."/>
      <w:lvlJc w:val="right"/>
      <w:pPr>
        <w:ind w:left="2218" w:hanging="180"/>
      </w:pPr>
    </w:lvl>
    <w:lvl w:ilvl="3" w:tplc="0C09000F" w:tentative="1">
      <w:start w:val="1"/>
      <w:numFmt w:val="decimal"/>
      <w:lvlText w:val="%4."/>
      <w:lvlJc w:val="left"/>
      <w:pPr>
        <w:ind w:left="2938" w:hanging="360"/>
      </w:pPr>
    </w:lvl>
    <w:lvl w:ilvl="4" w:tplc="0C090019" w:tentative="1">
      <w:start w:val="1"/>
      <w:numFmt w:val="lowerLetter"/>
      <w:lvlText w:val="%5."/>
      <w:lvlJc w:val="left"/>
      <w:pPr>
        <w:ind w:left="3658" w:hanging="360"/>
      </w:pPr>
    </w:lvl>
    <w:lvl w:ilvl="5" w:tplc="0C09001B" w:tentative="1">
      <w:start w:val="1"/>
      <w:numFmt w:val="lowerRoman"/>
      <w:lvlText w:val="%6."/>
      <w:lvlJc w:val="right"/>
      <w:pPr>
        <w:ind w:left="4378" w:hanging="180"/>
      </w:pPr>
    </w:lvl>
    <w:lvl w:ilvl="6" w:tplc="0C09000F" w:tentative="1">
      <w:start w:val="1"/>
      <w:numFmt w:val="decimal"/>
      <w:lvlText w:val="%7."/>
      <w:lvlJc w:val="left"/>
      <w:pPr>
        <w:ind w:left="5098" w:hanging="360"/>
      </w:pPr>
    </w:lvl>
    <w:lvl w:ilvl="7" w:tplc="0C090019" w:tentative="1">
      <w:start w:val="1"/>
      <w:numFmt w:val="lowerLetter"/>
      <w:lvlText w:val="%8."/>
      <w:lvlJc w:val="left"/>
      <w:pPr>
        <w:ind w:left="5818" w:hanging="360"/>
      </w:pPr>
    </w:lvl>
    <w:lvl w:ilvl="8" w:tplc="0C09001B" w:tentative="1">
      <w:start w:val="1"/>
      <w:numFmt w:val="lowerRoman"/>
      <w:lvlText w:val="%9."/>
      <w:lvlJc w:val="right"/>
      <w:pPr>
        <w:ind w:left="6538" w:hanging="180"/>
      </w:pPr>
    </w:lvl>
  </w:abstractNum>
  <w:abstractNum w:abstractNumId="5" w15:restartNumberingAfterBreak="0">
    <w:nsid w:val="1EE26B61"/>
    <w:multiLevelType w:val="hybridMultilevel"/>
    <w:tmpl w:val="EBF4AAA0"/>
    <w:lvl w:ilvl="0" w:tplc="E2185AE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E3C00DF"/>
    <w:multiLevelType w:val="hybridMultilevel"/>
    <w:tmpl w:val="303480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30C11E0"/>
    <w:multiLevelType w:val="hybridMultilevel"/>
    <w:tmpl w:val="C5307FDA"/>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8" w15:restartNumberingAfterBreak="0">
    <w:nsid w:val="370F0133"/>
    <w:multiLevelType w:val="multilevel"/>
    <w:tmpl w:val="4772565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15:restartNumberingAfterBreak="0">
    <w:nsid w:val="3A2E382D"/>
    <w:multiLevelType w:val="multilevel"/>
    <w:tmpl w:val="8E16444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3AC31DCD"/>
    <w:multiLevelType w:val="hybridMultilevel"/>
    <w:tmpl w:val="0930E726"/>
    <w:lvl w:ilvl="0" w:tplc="1DBC1B8E">
      <w:start w:val="1"/>
      <w:numFmt w:val="bullet"/>
      <w:lvlText w:val=""/>
      <w:lvlJc w:val="left"/>
      <w:pPr>
        <w:tabs>
          <w:tab w:val="num" w:pos="360"/>
        </w:tabs>
        <w:ind w:left="340" w:hanging="34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D407A69"/>
    <w:multiLevelType w:val="hybridMultilevel"/>
    <w:tmpl w:val="9EB4E1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E21302A"/>
    <w:multiLevelType w:val="hybridMultilevel"/>
    <w:tmpl w:val="03A42E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7E276E8"/>
    <w:multiLevelType w:val="hybridMultilevel"/>
    <w:tmpl w:val="DD4A1F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C74435E"/>
    <w:multiLevelType w:val="hybridMultilevel"/>
    <w:tmpl w:val="6C7072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13C31F1"/>
    <w:multiLevelType w:val="hybridMultilevel"/>
    <w:tmpl w:val="42EA63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7FC28C6"/>
    <w:multiLevelType w:val="hybridMultilevel"/>
    <w:tmpl w:val="E3642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87A1855"/>
    <w:multiLevelType w:val="hybridMultilevel"/>
    <w:tmpl w:val="51A8FE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E9F3D01"/>
    <w:multiLevelType w:val="hybridMultilevel"/>
    <w:tmpl w:val="36C6B168"/>
    <w:lvl w:ilvl="0" w:tplc="0C090001">
      <w:start w:val="1"/>
      <w:numFmt w:val="bullet"/>
      <w:lvlText w:val=""/>
      <w:lvlJc w:val="left"/>
      <w:pPr>
        <w:ind w:left="778" w:hanging="360"/>
      </w:pPr>
      <w:rPr>
        <w:rFonts w:ascii="Symbol" w:hAnsi="Symbol" w:hint="default"/>
      </w:rPr>
    </w:lvl>
    <w:lvl w:ilvl="1" w:tplc="0C090003" w:tentative="1">
      <w:start w:val="1"/>
      <w:numFmt w:val="bullet"/>
      <w:lvlText w:val="o"/>
      <w:lvlJc w:val="left"/>
      <w:pPr>
        <w:ind w:left="1498" w:hanging="360"/>
      </w:pPr>
      <w:rPr>
        <w:rFonts w:ascii="Courier New" w:hAnsi="Courier New" w:cs="Courier New"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19" w15:restartNumberingAfterBreak="0">
    <w:nsid w:val="66BC79AC"/>
    <w:multiLevelType w:val="hybridMultilevel"/>
    <w:tmpl w:val="1BA4EC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8E9714E"/>
    <w:multiLevelType w:val="hybridMultilevel"/>
    <w:tmpl w:val="6CA0AC9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AC85590"/>
    <w:multiLevelType w:val="hybridMultilevel"/>
    <w:tmpl w:val="59D83E94"/>
    <w:lvl w:ilvl="0" w:tplc="1DBC1B8E">
      <w:start w:val="1"/>
      <w:numFmt w:val="bullet"/>
      <w:lvlText w:val=""/>
      <w:lvlJc w:val="left"/>
      <w:pPr>
        <w:tabs>
          <w:tab w:val="num" w:pos="420"/>
        </w:tabs>
        <w:ind w:left="400" w:hanging="340"/>
      </w:pPr>
      <w:rPr>
        <w:rFonts w:ascii="Symbol" w:hAnsi="Symbol" w:hint="default"/>
        <w:color w:val="auto"/>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2" w15:restartNumberingAfterBreak="0">
    <w:nsid w:val="6BFD24E7"/>
    <w:multiLevelType w:val="multilevel"/>
    <w:tmpl w:val="D5F4850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15:restartNumberingAfterBreak="0">
    <w:nsid w:val="6C316C23"/>
    <w:multiLevelType w:val="hybridMultilevel"/>
    <w:tmpl w:val="8B9C83E2"/>
    <w:lvl w:ilvl="0" w:tplc="1266250A">
      <w:start w:val="1"/>
      <w:numFmt w:val="decimal"/>
      <w:lvlText w:val="%1."/>
      <w:lvlJc w:val="left"/>
      <w:pPr>
        <w:tabs>
          <w:tab w:val="num" w:pos="360"/>
        </w:tabs>
        <w:ind w:left="340"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76F554E9"/>
    <w:multiLevelType w:val="hybridMultilevel"/>
    <w:tmpl w:val="79E26C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A5F628E"/>
    <w:multiLevelType w:val="hybridMultilevel"/>
    <w:tmpl w:val="4FCE1F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0"/>
  </w:num>
  <w:num w:numId="2">
    <w:abstractNumId w:val="21"/>
  </w:num>
  <w:num w:numId="3">
    <w:abstractNumId w:val="5"/>
  </w:num>
  <w:num w:numId="4">
    <w:abstractNumId w:val="0"/>
  </w:num>
  <w:num w:numId="5">
    <w:abstractNumId w:val="17"/>
  </w:num>
  <w:num w:numId="6">
    <w:abstractNumId w:val="6"/>
  </w:num>
  <w:num w:numId="7">
    <w:abstractNumId w:val="25"/>
  </w:num>
  <w:num w:numId="8">
    <w:abstractNumId w:val="4"/>
  </w:num>
  <w:num w:numId="9">
    <w:abstractNumId w:val="2"/>
  </w:num>
  <w:num w:numId="10">
    <w:abstractNumId w:val="13"/>
  </w:num>
  <w:num w:numId="11">
    <w:abstractNumId w:val="14"/>
  </w:num>
  <w:num w:numId="12">
    <w:abstractNumId w:val="23"/>
  </w:num>
  <w:num w:numId="13">
    <w:abstractNumId w:val="11"/>
  </w:num>
  <w:num w:numId="14">
    <w:abstractNumId w:val="24"/>
  </w:num>
  <w:num w:numId="15">
    <w:abstractNumId w:val="19"/>
  </w:num>
  <w:num w:numId="16">
    <w:abstractNumId w:val="18"/>
  </w:num>
  <w:num w:numId="17">
    <w:abstractNumId w:val="16"/>
  </w:num>
  <w:num w:numId="18">
    <w:abstractNumId w:val="20"/>
  </w:num>
  <w:num w:numId="19">
    <w:abstractNumId w:val="12"/>
  </w:num>
  <w:num w:numId="20">
    <w:abstractNumId w:val="7"/>
  </w:num>
  <w:num w:numId="21">
    <w:abstractNumId w:val="15"/>
  </w:num>
  <w:num w:numId="22">
    <w:abstractNumId w:val="9"/>
  </w:num>
  <w:num w:numId="23">
    <w:abstractNumId w:val="1"/>
  </w:num>
  <w:num w:numId="24">
    <w:abstractNumId w:val="22"/>
  </w:num>
  <w:num w:numId="25">
    <w:abstractNumId w:val="8"/>
  </w:num>
  <w:num w:numId="26">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81"/>
  <w:drawingGridVerticalSpacing w:val="181"/>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0FB0"/>
    <w:rsid w:val="0000515B"/>
    <w:rsid w:val="00007183"/>
    <w:rsid w:val="0001077E"/>
    <w:rsid w:val="000110A9"/>
    <w:rsid w:val="00013CDE"/>
    <w:rsid w:val="00014B35"/>
    <w:rsid w:val="00015623"/>
    <w:rsid w:val="00015DF5"/>
    <w:rsid w:val="00016DA7"/>
    <w:rsid w:val="00030B8B"/>
    <w:rsid w:val="000330A7"/>
    <w:rsid w:val="00037E73"/>
    <w:rsid w:val="0004045C"/>
    <w:rsid w:val="000431EA"/>
    <w:rsid w:val="000453C9"/>
    <w:rsid w:val="000477DC"/>
    <w:rsid w:val="00047BED"/>
    <w:rsid w:val="000505D7"/>
    <w:rsid w:val="00053516"/>
    <w:rsid w:val="00055EB6"/>
    <w:rsid w:val="00073538"/>
    <w:rsid w:val="00076911"/>
    <w:rsid w:val="00076DD9"/>
    <w:rsid w:val="0008058A"/>
    <w:rsid w:val="00082FA1"/>
    <w:rsid w:val="00083F65"/>
    <w:rsid w:val="00090A96"/>
    <w:rsid w:val="000924F9"/>
    <w:rsid w:val="000977C2"/>
    <w:rsid w:val="000977F2"/>
    <w:rsid w:val="000A210D"/>
    <w:rsid w:val="000A3E69"/>
    <w:rsid w:val="000A4C95"/>
    <w:rsid w:val="000A5520"/>
    <w:rsid w:val="000A72F4"/>
    <w:rsid w:val="000B354A"/>
    <w:rsid w:val="000B37C5"/>
    <w:rsid w:val="000B6AC6"/>
    <w:rsid w:val="000B6DDF"/>
    <w:rsid w:val="000C23B1"/>
    <w:rsid w:val="000C356A"/>
    <w:rsid w:val="000C3DA2"/>
    <w:rsid w:val="000D3158"/>
    <w:rsid w:val="000D55B1"/>
    <w:rsid w:val="000D6DCC"/>
    <w:rsid w:val="000E1832"/>
    <w:rsid w:val="000E51AE"/>
    <w:rsid w:val="000E54BC"/>
    <w:rsid w:val="000F0EA5"/>
    <w:rsid w:val="000F0FE7"/>
    <w:rsid w:val="000F1688"/>
    <w:rsid w:val="000F7ACB"/>
    <w:rsid w:val="001021EE"/>
    <w:rsid w:val="0010225B"/>
    <w:rsid w:val="00103783"/>
    <w:rsid w:val="00111FD8"/>
    <w:rsid w:val="00114110"/>
    <w:rsid w:val="00114674"/>
    <w:rsid w:val="0012063C"/>
    <w:rsid w:val="00121ABA"/>
    <w:rsid w:val="0012281B"/>
    <w:rsid w:val="00123E69"/>
    <w:rsid w:val="00125B25"/>
    <w:rsid w:val="00132AA2"/>
    <w:rsid w:val="00136D63"/>
    <w:rsid w:val="00140B77"/>
    <w:rsid w:val="00140F0F"/>
    <w:rsid w:val="001439AD"/>
    <w:rsid w:val="00143ADA"/>
    <w:rsid w:val="00145B3E"/>
    <w:rsid w:val="0015189D"/>
    <w:rsid w:val="00151B37"/>
    <w:rsid w:val="00157FAC"/>
    <w:rsid w:val="00161546"/>
    <w:rsid w:val="00162FE7"/>
    <w:rsid w:val="00173A9C"/>
    <w:rsid w:val="00174DA9"/>
    <w:rsid w:val="00175C8B"/>
    <w:rsid w:val="00176C24"/>
    <w:rsid w:val="00176C6A"/>
    <w:rsid w:val="001804E5"/>
    <w:rsid w:val="001937FA"/>
    <w:rsid w:val="001958E1"/>
    <w:rsid w:val="00196170"/>
    <w:rsid w:val="0019799B"/>
    <w:rsid w:val="001A290D"/>
    <w:rsid w:val="001A3DE6"/>
    <w:rsid w:val="001A5A81"/>
    <w:rsid w:val="001A68F8"/>
    <w:rsid w:val="001B1858"/>
    <w:rsid w:val="001B1AF7"/>
    <w:rsid w:val="001B1DAB"/>
    <w:rsid w:val="001B1FF2"/>
    <w:rsid w:val="001B7E20"/>
    <w:rsid w:val="001C0ACC"/>
    <w:rsid w:val="001C2215"/>
    <w:rsid w:val="001C2522"/>
    <w:rsid w:val="001C2D97"/>
    <w:rsid w:val="001C73F5"/>
    <w:rsid w:val="001D6F6F"/>
    <w:rsid w:val="001E04E5"/>
    <w:rsid w:val="001E086B"/>
    <w:rsid w:val="001E0915"/>
    <w:rsid w:val="001E34F2"/>
    <w:rsid w:val="001E70E1"/>
    <w:rsid w:val="001F1234"/>
    <w:rsid w:val="001F1CD4"/>
    <w:rsid w:val="001F3071"/>
    <w:rsid w:val="001F3AF7"/>
    <w:rsid w:val="001F4195"/>
    <w:rsid w:val="001F5A4E"/>
    <w:rsid w:val="001F797E"/>
    <w:rsid w:val="00204478"/>
    <w:rsid w:val="002052B6"/>
    <w:rsid w:val="00205796"/>
    <w:rsid w:val="0020636D"/>
    <w:rsid w:val="00210CB0"/>
    <w:rsid w:val="00215109"/>
    <w:rsid w:val="00215A7B"/>
    <w:rsid w:val="0021700F"/>
    <w:rsid w:val="00217A8D"/>
    <w:rsid w:val="00220089"/>
    <w:rsid w:val="00221B88"/>
    <w:rsid w:val="00221DFF"/>
    <w:rsid w:val="00222FD3"/>
    <w:rsid w:val="00223E0F"/>
    <w:rsid w:val="00225199"/>
    <w:rsid w:val="002261C1"/>
    <w:rsid w:val="00236653"/>
    <w:rsid w:val="0023676E"/>
    <w:rsid w:val="002449D4"/>
    <w:rsid w:val="00246DB5"/>
    <w:rsid w:val="0025012B"/>
    <w:rsid w:val="00250EE0"/>
    <w:rsid w:val="00260509"/>
    <w:rsid w:val="002616ED"/>
    <w:rsid w:val="002660A5"/>
    <w:rsid w:val="00266779"/>
    <w:rsid w:val="00266FB1"/>
    <w:rsid w:val="00273378"/>
    <w:rsid w:val="00277B98"/>
    <w:rsid w:val="002807B2"/>
    <w:rsid w:val="00282B93"/>
    <w:rsid w:val="0028591F"/>
    <w:rsid w:val="00285C7D"/>
    <w:rsid w:val="00287328"/>
    <w:rsid w:val="0028791D"/>
    <w:rsid w:val="00294D56"/>
    <w:rsid w:val="002979B2"/>
    <w:rsid w:val="002A1CE4"/>
    <w:rsid w:val="002B06B9"/>
    <w:rsid w:val="002B0801"/>
    <w:rsid w:val="002B0A11"/>
    <w:rsid w:val="002B2527"/>
    <w:rsid w:val="002B472B"/>
    <w:rsid w:val="002B565E"/>
    <w:rsid w:val="002C0514"/>
    <w:rsid w:val="002C2D06"/>
    <w:rsid w:val="002C37AE"/>
    <w:rsid w:val="002C4785"/>
    <w:rsid w:val="002C6770"/>
    <w:rsid w:val="002C7E9D"/>
    <w:rsid w:val="002D0111"/>
    <w:rsid w:val="002D29D7"/>
    <w:rsid w:val="002D497B"/>
    <w:rsid w:val="002D53D7"/>
    <w:rsid w:val="002D590D"/>
    <w:rsid w:val="002D648D"/>
    <w:rsid w:val="002E0776"/>
    <w:rsid w:val="002E78B1"/>
    <w:rsid w:val="002F2B9B"/>
    <w:rsid w:val="002F48EA"/>
    <w:rsid w:val="002F4AA3"/>
    <w:rsid w:val="002F5652"/>
    <w:rsid w:val="0030322B"/>
    <w:rsid w:val="00303C3C"/>
    <w:rsid w:val="00305E80"/>
    <w:rsid w:val="003061D2"/>
    <w:rsid w:val="00306516"/>
    <w:rsid w:val="00310188"/>
    <w:rsid w:val="003117F7"/>
    <w:rsid w:val="00312385"/>
    <w:rsid w:val="00312C74"/>
    <w:rsid w:val="00313B7E"/>
    <w:rsid w:val="00321468"/>
    <w:rsid w:val="00324090"/>
    <w:rsid w:val="003257E7"/>
    <w:rsid w:val="003259D6"/>
    <w:rsid w:val="003266BB"/>
    <w:rsid w:val="003312AE"/>
    <w:rsid w:val="00331B58"/>
    <w:rsid w:val="003333CF"/>
    <w:rsid w:val="00334B59"/>
    <w:rsid w:val="0033586A"/>
    <w:rsid w:val="00343756"/>
    <w:rsid w:val="0034435D"/>
    <w:rsid w:val="00344690"/>
    <w:rsid w:val="00352CF9"/>
    <w:rsid w:val="0035634C"/>
    <w:rsid w:val="00357E68"/>
    <w:rsid w:val="003619AA"/>
    <w:rsid w:val="003629E6"/>
    <w:rsid w:val="00363E9D"/>
    <w:rsid w:val="0036718C"/>
    <w:rsid w:val="003709B8"/>
    <w:rsid w:val="00372AA8"/>
    <w:rsid w:val="00375A7D"/>
    <w:rsid w:val="0037673F"/>
    <w:rsid w:val="00376B0A"/>
    <w:rsid w:val="00377717"/>
    <w:rsid w:val="00377DA1"/>
    <w:rsid w:val="00380366"/>
    <w:rsid w:val="00381CCB"/>
    <w:rsid w:val="003947F2"/>
    <w:rsid w:val="003977A2"/>
    <w:rsid w:val="00397C7C"/>
    <w:rsid w:val="003A2BEB"/>
    <w:rsid w:val="003A4B8F"/>
    <w:rsid w:val="003B061F"/>
    <w:rsid w:val="003B2370"/>
    <w:rsid w:val="003B6125"/>
    <w:rsid w:val="003D0FFA"/>
    <w:rsid w:val="003D70D9"/>
    <w:rsid w:val="003E07E2"/>
    <w:rsid w:val="003E1780"/>
    <w:rsid w:val="003E3E9D"/>
    <w:rsid w:val="003E48BD"/>
    <w:rsid w:val="003E52DC"/>
    <w:rsid w:val="003E65CD"/>
    <w:rsid w:val="003E6F7C"/>
    <w:rsid w:val="003E75BD"/>
    <w:rsid w:val="003F776E"/>
    <w:rsid w:val="00401216"/>
    <w:rsid w:val="00401992"/>
    <w:rsid w:val="00404657"/>
    <w:rsid w:val="004074CF"/>
    <w:rsid w:val="0041388C"/>
    <w:rsid w:val="004170EB"/>
    <w:rsid w:val="0041721A"/>
    <w:rsid w:val="004218B0"/>
    <w:rsid w:val="004304D3"/>
    <w:rsid w:val="00432D99"/>
    <w:rsid w:val="004332E7"/>
    <w:rsid w:val="00436FD8"/>
    <w:rsid w:val="0044115D"/>
    <w:rsid w:val="0044284B"/>
    <w:rsid w:val="004444ED"/>
    <w:rsid w:val="004454D9"/>
    <w:rsid w:val="0044700B"/>
    <w:rsid w:val="00447B3D"/>
    <w:rsid w:val="00450897"/>
    <w:rsid w:val="00452242"/>
    <w:rsid w:val="004537A4"/>
    <w:rsid w:val="004539FD"/>
    <w:rsid w:val="00453CD9"/>
    <w:rsid w:val="00454851"/>
    <w:rsid w:val="004566BD"/>
    <w:rsid w:val="00461204"/>
    <w:rsid w:val="0046219D"/>
    <w:rsid w:val="00464C04"/>
    <w:rsid w:val="0048077D"/>
    <w:rsid w:val="00482099"/>
    <w:rsid w:val="00484E15"/>
    <w:rsid w:val="004920CE"/>
    <w:rsid w:val="004A3205"/>
    <w:rsid w:val="004A52C5"/>
    <w:rsid w:val="004B5621"/>
    <w:rsid w:val="004C2078"/>
    <w:rsid w:val="004C3A8A"/>
    <w:rsid w:val="004C6C2E"/>
    <w:rsid w:val="004D0FCD"/>
    <w:rsid w:val="004D15A4"/>
    <w:rsid w:val="004D3897"/>
    <w:rsid w:val="004D47B1"/>
    <w:rsid w:val="004D52D3"/>
    <w:rsid w:val="004D7D5B"/>
    <w:rsid w:val="004E07D5"/>
    <w:rsid w:val="004E19A4"/>
    <w:rsid w:val="004E2862"/>
    <w:rsid w:val="004E2C93"/>
    <w:rsid w:val="004E3E9F"/>
    <w:rsid w:val="004E7695"/>
    <w:rsid w:val="004F46AC"/>
    <w:rsid w:val="004F56C8"/>
    <w:rsid w:val="004F5D0B"/>
    <w:rsid w:val="004F7FC0"/>
    <w:rsid w:val="00500674"/>
    <w:rsid w:val="00501748"/>
    <w:rsid w:val="00502324"/>
    <w:rsid w:val="00504F8F"/>
    <w:rsid w:val="00505587"/>
    <w:rsid w:val="00512630"/>
    <w:rsid w:val="00517401"/>
    <w:rsid w:val="00520777"/>
    <w:rsid w:val="00520FB0"/>
    <w:rsid w:val="00523619"/>
    <w:rsid w:val="0052543C"/>
    <w:rsid w:val="00526135"/>
    <w:rsid w:val="0052700B"/>
    <w:rsid w:val="00531BA3"/>
    <w:rsid w:val="0053336C"/>
    <w:rsid w:val="00537503"/>
    <w:rsid w:val="00543DD6"/>
    <w:rsid w:val="005449CC"/>
    <w:rsid w:val="00546697"/>
    <w:rsid w:val="005475B8"/>
    <w:rsid w:val="0055197A"/>
    <w:rsid w:val="00551B3A"/>
    <w:rsid w:val="00553590"/>
    <w:rsid w:val="00556171"/>
    <w:rsid w:val="00557447"/>
    <w:rsid w:val="0056162D"/>
    <w:rsid w:val="00562F79"/>
    <w:rsid w:val="0056341B"/>
    <w:rsid w:val="00573ED6"/>
    <w:rsid w:val="00574F46"/>
    <w:rsid w:val="005752E0"/>
    <w:rsid w:val="005754DD"/>
    <w:rsid w:val="00582C02"/>
    <w:rsid w:val="00582D19"/>
    <w:rsid w:val="00585631"/>
    <w:rsid w:val="00586728"/>
    <w:rsid w:val="0059047B"/>
    <w:rsid w:val="005927AC"/>
    <w:rsid w:val="0059431E"/>
    <w:rsid w:val="00595F6A"/>
    <w:rsid w:val="00596DBB"/>
    <w:rsid w:val="005A4331"/>
    <w:rsid w:val="005A46A0"/>
    <w:rsid w:val="005A5182"/>
    <w:rsid w:val="005A6E54"/>
    <w:rsid w:val="005B34AE"/>
    <w:rsid w:val="005B3F0C"/>
    <w:rsid w:val="005B62B4"/>
    <w:rsid w:val="005B7E3D"/>
    <w:rsid w:val="005B7EA1"/>
    <w:rsid w:val="005C188B"/>
    <w:rsid w:val="005C4F64"/>
    <w:rsid w:val="005C4F84"/>
    <w:rsid w:val="005D0868"/>
    <w:rsid w:val="005D4EA8"/>
    <w:rsid w:val="005E1C24"/>
    <w:rsid w:val="005E5DA4"/>
    <w:rsid w:val="005E7141"/>
    <w:rsid w:val="005F291C"/>
    <w:rsid w:val="005F3B48"/>
    <w:rsid w:val="005F5712"/>
    <w:rsid w:val="006046E1"/>
    <w:rsid w:val="00604750"/>
    <w:rsid w:val="00605370"/>
    <w:rsid w:val="00607826"/>
    <w:rsid w:val="00607ED6"/>
    <w:rsid w:val="00610613"/>
    <w:rsid w:val="00610B40"/>
    <w:rsid w:val="00613AC2"/>
    <w:rsid w:val="00621461"/>
    <w:rsid w:val="00624865"/>
    <w:rsid w:val="00624F6D"/>
    <w:rsid w:val="006265BF"/>
    <w:rsid w:val="00626BCB"/>
    <w:rsid w:val="006302C3"/>
    <w:rsid w:val="006315C0"/>
    <w:rsid w:val="006323A3"/>
    <w:rsid w:val="00651A7D"/>
    <w:rsid w:val="00653403"/>
    <w:rsid w:val="00655065"/>
    <w:rsid w:val="00655B47"/>
    <w:rsid w:val="006617A6"/>
    <w:rsid w:val="00661D48"/>
    <w:rsid w:val="00661EBE"/>
    <w:rsid w:val="006629B9"/>
    <w:rsid w:val="006644F8"/>
    <w:rsid w:val="00665905"/>
    <w:rsid w:val="00670BC1"/>
    <w:rsid w:val="006726E2"/>
    <w:rsid w:val="00675978"/>
    <w:rsid w:val="00677552"/>
    <w:rsid w:val="006803E7"/>
    <w:rsid w:val="00681C85"/>
    <w:rsid w:val="00683782"/>
    <w:rsid w:val="00687C4E"/>
    <w:rsid w:val="006909D2"/>
    <w:rsid w:val="00690F5C"/>
    <w:rsid w:val="00692FB1"/>
    <w:rsid w:val="006930AC"/>
    <w:rsid w:val="00694C70"/>
    <w:rsid w:val="00695675"/>
    <w:rsid w:val="0069599F"/>
    <w:rsid w:val="006A2BBE"/>
    <w:rsid w:val="006A4CE2"/>
    <w:rsid w:val="006A5977"/>
    <w:rsid w:val="006A5C33"/>
    <w:rsid w:val="006B26B2"/>
    <w:rsid w:val="006B2C2D"/>
    <w:rsid w:val="006B2EE1"/>
    <w:rsid w:val="006B7192"/>
    <w:rsid w:val="006B765A"/>
    <w:rsid w:val="006C074C"/>
    <w:rsid w:val="006C0A0E"/>
    <w:rsid w:val="006C1CB3"/>
    <w:rsid w:val="006C29D7"/>
    <w:rsid w:val="006C44B3"/>
    <w:rsid w:val="006D0FC5"/>
    <w:rsid w:val="006D179A"/>
    <w:rsid w:val="006D2AE2"/>
    <w:rsid w:val="006D3E25"/>
    <w:rsid w:val="006D4CA9"/>
    <w:rsid w:val="006D4FAA"/>
    <w:rsid w:val="006E4E73"/>
    <w:rsid w:val="006E6CA9"/>
    <w:rsid w:val="006F0AA5"/>
    <w:rsid w:val="006F1FF7"/>
    <w:rsid w:val="006F2224"/>
    <w:rsid w:val="006F55AF"/>
    <w:rsid w:val="006F73CA"/>
    <w:rsid w:val="00704525"/>
    <w:rsid w:val="00707B5F"/>
    <w:rsid w:val="00710630"/>
    <w:rsid w:val="00710AA6"/>
    <w:rsid w:val="007117AF"/>
    <w:rsid w:val="00712996"/>
    <w:rsid w:val="00715C2A"/>
    <w:rsid w:val="00717609"/>
    <w:rsid w:val="00722990"/>
    <w:rsid w:val="0072315D"/>
    <w:rsid w:val="0072348B"/>
    <w:rsid w:val="00724E04"/>
    <w:rsid w:val="007313A9"/>
    <w:rsid w:val="0073441A"/>
    <w:rsid w:val="00740415"/>
    <w:rsid w:val="00741A31"/>
    <w:rsid w:val="00741C10"/>
    <w:rsid w:val="00744899"/>
    <w:rsid w:val="00745D2F"/>
    <w:rsid w:val="00745E5D"/>
    <w:rsid w:val="00750F65"/>
    <w:rsid w:val="007525B3"/>
    <w:rsid w:val="00760D57"/>
    <w:rsid w:val="00762F2A"/>
    <w:rsid w:val="00764D6A"/>
    <w:rsid w:val="00771EB3"/>
    <w:rsid w:val="00774542"/>
    <w:rsid w:val="00775E31"/>
    <w:rsid w:val="00776BFC"/>
    <w:rsid w:val="0078177D"/>
    <w:rsid w:val="00782B9B"/>
    <w:rsid w:val="0078672E"/>
    <w:rsid w:val="0078699D"/>
    <w:rsid w:val="0078708E"/>
    <w:rsid w:val="00790678"/>
    <w:rsid w:val="00790F36"/>
    <w:rsid w:val="007913FC"/>
    <w:rsid w:val="007926F7"/>
    <w:rsid w:val="00793E2B"/>
    <w:rsid w:val="007949C1"/>
    <w:rsid w:val="007A1A76"/>
    <w:rsid w:val="007A342B"/>
    <w:rsid w:val="007B01C7"/>
    <w:rsid w:val="007B5998"/>
    <w:rsid w:val="007B5B70"/>
    <w:rsid w:val="007B7FD4"/>
    <w:rsid w:val="007C11B3"/>
    <w:rsid w:val="007C2469"/>
    <w:rsid w:val="007C2C94"/>
    <w:rsid w:val="007C36C9"/>
    <w:rsid w:val="007C3B78"/>
    <w:rsid w:val="007D398B"/>
    <w:rsid w:val="007D4D3B"/>
    <w:rsid w:val="007D53C4"/>
    <w:rsid w:val="007D5526"/>
    <w:rsid w:val="007E3DC8"/>
    <w:rsid w:val="007E48B9"/>
    <w:rsid w:val="007E614E"/>
    <w:rsid w:val="007F0D1C"/>
    <w:rsid w:val="007F45B5"/>
    <w:rsid w:val="007F769B"/>
    <w:rsid w:val="007F7B94"/>
    <w:rsid w:val="007F7D81"/>
    <w:rsid w:val="00806DD2"/>
    <w:rsid w:val="00807C4B"/>
    <w:rsid w:val="00810C2A"/>
    <w:rsid w:val="00812586"/>
    <w:rsid w:val="00812C5B"/>
    <w:rsid w:val="008158F1"/>
    <w:rsid w:val="00825DBF"/>
    <w:rsid w:val="008270C6"/>
    <w:rsid w:val="00832105"/>
    <w:rsid w:val="00834795"/>
    <w:rsid w:val="0083527E"/>
    <w:rsid w:val="008356D3"/>
    <w:rsid w:val="0084261D"/>
    <w:rsid w:val="00843274"/>
    <w:rsid w:val="00846D87"/>
    <w:rsid w:val="00852F76"/>
    <w:rsid w:val="00862514"/>
    <w:rsid w:val="008674AE"/>
    <w:rsid w:val="00870652"/>
    <w:rsid w:val="00871BA1"/>
    <w:rsid w:val="00875F16"/>
    <w:rsid w:val="0088035F"/>
    <w:rsid w:val="00880CB2"/>
    <w:rsid w:val="00882D06"/>
    <w:rsid w:val="00885D00"/>
    <w:rsid w:val="0088771A"/>
    <w:rsid w:val="00897065"/>
    <w:rsid w:val="008A193C"/>
    <w:rsid w:val="008A4B2A"/>
    <w:rsid w:val="008B1917"/>
    <w:rsid w:val="008B24DF"/>
    <w:rsid w:val="008B3FE9"/>
    <w:rsid w:val="008B4D2A"/>
    <w:rsid w:val="008C14B4"/>
    <w:rsid w:val="008C17AC"/>
    <w:rsid w:val="008C2EFE"/>
    <w:rsid w:val="008C63DD"/>
    <w:rsid w:val="008C6EF1"/>
    <w:rsid w:val="008C71D5"/>
    <w:rsid w:val="008E0A96"/>
    <w:rsid w:val="008E0CBD"/>
    <w:rsid w:val="008E2AD2"/>
    <w:rsid w:val="008E671F"/>
    <w:rsid w:val="008F0CAA"/>
    <w:rsid w:val="008F25AB"/>
    <w:rsid w:val="008F43CF"/>
    <w:rsid w:val="008F6263"/>
    <w:rsid w:val="00900C59"/>
    <w:rsid w:val="00901007"/>
    <w:rsid w:val="00901B25"/>
    <w:rsid w:val="009023DF"/>
    <w:rsid w:val="009047C0"/>
    <w:rsid w:val="00907E2E"/>
    <w:rsid w:val="00907E77"/>
    <w:rsid w:val="00911186"/>
    <w:rsid w:val="0093103D"/>
    <w:rsid w:val="00933615"/>
    <w:rsid w:val="00933BE4"/>
    <w:rsid w:val="009340DE"/>
    <w:rsid w:val="00934519"/>
    <w:rsid w:val="00937B70"/>
    <w:rsid w:val="009407AB"/>
    <w:rsid w:val="0094172C"/>
    <w:rsid w:val="00947E91"/>
    <w:rsid w:val="0095014A"/>
    <w:rsid w:val="0095182B"/>
    <w:rsid w:val="00951C3B"/>
    <w:rsid w:val="009654B5"/>
    <w:rsid w:val="00967433"/>
    <w:rsid w:val="009731C0"/>
    <w:rsid w:val="009760CE"/>
    <w:rsid w:val="00977B57"/>
    <w:rsid w:val="009829EE"/>
    <w:rsid w:val="0098355E"/>
    <w:rsid w:val="0098743A"/>
    <w:rsid w:val="0099016E"/>
    <w:rsid w:val="009928C4"/>
    <w:rsid w:val="00992ACA"/>
    <w:rsid w:val="00992CF4"/>
    <w:rsid w:val="00997598"/>
    <w:rsid w:val="009A08E3"/>
    <w:rsid w:val="009A3CA8"/>
    <w:rsid w:val="009A4359"/>
    <w:rsid w:val="009A506F"/>
    <w:rsid w:val="009A5752"/>
    <w:rsid w:val="009A73E9"/>
    <w:rsid w:val="009B2674"/>
    <w:rsid w:val="009B6390"/>
    <w:rsid w:val="009B7488"/>
    <w:rsid w:val="009C15BD"/>
    <w:rsid w:val="009C35FE"/>
    <w:rsid w:val="009C3BD6"/>
    <w:rsid w:val="009C5C4C"/>
    <w:rsid w:val="009C7447"/>
    <w:rsid w:val="009C7943"/>
    <w:rsid w:val="009D1086"/>
    <w:rsid w:val="009D26D9"/>
    <w:rsid w:val="009D28A1"/>
    <w:rsid w:val="009D38AA"/>
    <w:rsid w:val="009D4BE1"/>
    <w:rsid w:val="009E164D"/>
    <w:rsid w:val="009E27B9"/>
    <w:rsid w:val="009E5B13"/>
    <w:rsid w:val="009E6F1A"/>
    <w:rsid w:val="009E74D2"/>
    <w:rsid w:val="00A00E00"/>
    <w:rsid w:val="00A0406D"/>
    <w:rsid w:val="00A10085"/>
    <w:rsid w:val="00A10C8E"/>
    <w:rsid w:val="00A16C50"/>
    <w:rsid w:val="00A24446"/>
    <w:rsid w:val="00A30630"/>
    <w:rsid w:val="00A31907"/>
    <w:rsid w:val="00A31AB0"/>
    <w:rsid w:val="00A32518"/>
    <w:rsid w:val="00A3692A"/>
    <w:rsid w:val="00A43C8A"/>
    <w:rsid w:val="00A5009D"/>
    <w:rsid w:val="00A514A4"/>
    <w:rsid w:val="00A51FE7"/>
    <w:rsid w:val="00A564EB"/>
    <w:rsid w:val="00A56615"/>
    <w:rsid w:val="00A74286"/>
    <w:rsid w:val="00A7428F"/>
    <w:rsid w:val="00A743B2"/>
    <w:rsid w:val="00A81785"/>
    <w:rsid w:val="00A84951"/>
    <w:rsid w:val="00A9125F"/>
    <w:rsid w:val="00A9246C"/>
    <w:rsid w:val="00A93971"/>
    <w:rsid w:val="00AA12B3"/>
    <w:rsid w:val="00AA38E8"/>
    <w:rsid w:val="00AA3F3E"/>
    <w:rsid w:val="00AA5901"/>
    <w:rsid w:val="00AA5C70"/>
    <w:rsid w:val="00AA6612"/>
    <w:rsid w:val="00AB0ECE"/>
    <w:rsid w:val="00AB1D57"/>
    <w:rsid w:val="00AB4C59"/>
    <w:rsid w:val="00AC50E2"/>
    <w:rsid w:val="00AD0136"/>
    <w:rsid w:val="00AD0499"/>
    <w:rsid w:val="00AD0B8C"/>
    <w:rsid w:val="00AE1465"/>
    <w:rsid w:val="00AE32BD"/>
    <w:rsid w:val="00AE3AA0"/>
    <w:rsid w:val="00AE3F77"/>
    <w:rsid w:val="00AE49A0"/>
    <w:rsid w:val="00AE688E"/>
    <w:rsid w:val="00AF04F1"/>
    <w:rsid w:val="00AF3985"/>
    <w:rsid w:val="00AF519F"/>
    <w:rsid w:val="00B01851"/>
    <w:rsid w:val="00B044F7"/>
    <w:rsid w:val="00B05043"/>
    <w:rsid w:val="00B12B8A"/>
    <w:rsid w:val="00B1310B"/>
    <w:rsid w:val="00B14AB8"/>
    <w:rsid w:val="00B308B7"/>
    <w:rsid w:val="00B35503"/>
    <w:rsid w:val="00B35F93"/>
    <w:rsid w:val="00B43791"/>
    <w:rsid w:val="00B44731"/>
    <w:rsid w:val="00B44C35"/>
    <w:rsid w:val="00B4527F"/>
    <w:rsid w:val="00B509A9"/>
    <w:rsid w:val="00B60D08"/>
    <w:rsid w:val="00B6281E"/>
    <w:rsid w:val="00B62912"/>
    <w:rsid w:val="00B67845"/>
    <w:rsid w:val="00B7552D"/>
    <w:rsid w:val="00B75787"/>
    <w:rsid w:val="00B757A0"/>
    <w:rsid w:val="00B764EB"/>
    <w:rsid w:val="00B8243A"/>
    <w:rsid w:val="00B82743"/>
    <w:rsid w:val="00B91696"/>
    <w:rsid w:val="00BA09C8"/>
    <w:rsid w:val="00BA13E2"/>
    <w:rsid w:val="00BA7654"/>
    <w:rsid w:val="00BA7AA1"/>
    <w:rsid w:val="00BB0828"/>
    <w:rsid w:val="00BB3D74"/>
    <w:rsid w:val="00BB7CFB"/>
    <w:rsid w:val="00BC3C4D"/>
    <w:rsid w:val="00BC60AD"/>
    <w:rsid w:val="00BC6C84"/>
    <w:rsid w:val="00BC7F49"/>
    <w:rsid w:val="00BD037C"/>
    <w:rsid w:val="00BD1444"/>
    <w:rsid w:val="00BD1952"/>
    <w:rsid w:val="00BD43DB"/>
    <w:rsid w:val="00BD4802"/>
    <w:rsid w:val="00BD4C3F"/>
    <w:rsid w:val="00BD58E4"/>
    <w:rsid w:val="00BD5C6B"/>
    <w:rsid w:val="00BE13C7"/>
    <w:rsid w:val="00BE52A2"/>
    <w:rsid w:val="00BE78CE"/>
    <w:rsid w:val="00BF2590"/>
    <w:rsid w:val="00C023A2"/>
    <w:rsid w:val="00C02563"/>
    <w:rsid w:val="00C05BCC"/>
    <w:rsid w:val="00C072FF"/>
    <w:rsid w:val="00C13238"/>
    <w:rsid w:val="00C1548D"/>
    <w:rsid w:val="00C269D5"/>
    <w:rsid w:val="00C30492"/>
    <w:rsid w:val="00C33470"/>
    <w:rsid w:val="00C33D8C"/>
    <w:rsid w:val="00C35972"/>
    <w:rsid w:val="00C412C6"/>
    <w:rsid w:val="00C43D28"/>
    <w:rsid w:val="00C46CDC"/>
    <w:rsid w:val="00C51478"/>
    <w:rsid w:val="00C51C90"/>
    <w:rsid w:val="00C542FC"/>
    <w:rsid w:val="00C607F1"/>
    <w:rsid w:val="00C60BCD"/>
    <w:rsid w:val="00C6344E"/>
    <w:rsid w:val="00C64A50"/>
    <w:rsid w:val="00C70CFD"/>
    <w:rsid w:val="00C760F0"/>
    <w:rsid w:val="00C831AA"/>
    <w:rsid w:val="00C83E7E"/>
    <w:rsid w:val="00C84C09"/>
    <w:rsid w:val="00C85EFA"/>
    <w:rsid w:val="00C85F6E"/>
    <w:rsid w:val="00C86E58"/>
    <w:rsid w:val="00C908EC"/>
    <w:rsid w:val="00C96B38"/>
    <w:rsid w:val="00CA06F3"/>
    <w:rsid w:val="00CA133D"/>
    <w:rsid w:val="00CA1C73"/>
    <w:rsid w:val="00CA1D66"/>
    <w:rsid w:val="00CA291E"/>
    <w:rsid w:val="00CA41A6"/>
    <w:rsid w:val="00CA4D5B"/>
    <w:rsid w:val="00CA583F"/>
    <w:rsid w:val="00CB1505"/>
    <w:rsid w:val="00CB4D23"/>
    <w:rsid w:val="00CB7BD5"/>
    <w:rsid w:val="00CC02BA"/>
    <w:rsid w:val="00CC280C"/>
    <w:rsid w:val="00CC343A"/>
    <w:rsid w:val="00CC3508"/>
    <w:rsid w:val="00CC41F2"/>
    <w:rsid w:val="00CC4855"/>
    <w:rsid w:val="00CC4E17"/>
    <w:rsid w:val="00CC5AD8"/>
    <w:rsid w:val="00CC7E08"/>
    <w:rsid w:val="00CD558D"/>
    <w:rsid w:val="00CD72D4"/>
    <w:rsid w:val="00CE1D15"/>
    <w:rsid w:val="00CE3020"/>
    <w:rsid w:val="00CE332D"/>
    <w:rsid w:val="00CE7832"/>
    <w:rsid w:val="00CF3AE4"/>
    <w:rsid w:val="00D018E9"/>
    <w:rsid w:val="00D01CD0"/>
    <w:rsid w:val="00D02424"/>
    <w:rsid w:val="00D02C5F"/>
    <w:rsid w:val="00D02E6B"/>
    <w:rsid w:val="00D04A6A"/>
    <w:rsid w:val="00D054B8"/>
    <w:rsid w:val="00D138C5"/>
    <w:rsid w:val="00D1587B"/>
    <w:rsid w:val="00D17312"/>
    <w:rsid w:val="00D31730"/>
    <w:rsid w:val="00D343C2"/>
    <w:rsid w:val="00D43707"/>
    <w:rsid w:val="00D44A02"/>
    <w:rsid w:val="00D47B44"/>
    <w:rsid w:val="00D501CC"/>
    <w:rsid w:val="00D50815"/>
    <w:rsid w:val="00D5767F"/>
    <w:rsid w:val="00D60AC0"/>
    <w:rsid w:val="00D62C4B"/>
    <w:rsid w:val="00D64A89"/>
    <w:rsid w:val="00D67317"/>
    <w:rsid w:val="00D676EB"/>
    <w:rsid w:val="00D70910"/>
    <w:rsid w:val="00D71DD6"/>
    <w:rsid w:val="00D7472A"/>
    <w:rsid w:val="00D74E77"/>
    <w:rsid w:val="00D75F97"/>
    <w:rsid w:val="00D80970"/>
    <w:rsid w:val="00D81028"/>
    <w:rsid w:val="00D8110B"/>
    <w:rsid w:val="00D813C2"/>
    <w:rsid w:val="00D8238D"/>
    <w:rsid w:val="00D82E1D"/>
    <w:rsid w:val="00D84FF8"/>
    <w:rsid w:val="00D85CEA"/>
    <w:rsid w:val="00D86953"/>
    <w:rsid w:val="00D90A49"/>
    <w:rsid w:val="00D93D8A"/>
    <w:rsid w:val="00D94ABD"/>
    <w:rsid w:val="00D94C3A"/>
    <w:rsid w:val="00D9636B"/>
    <w:rsid w:val="00D9688A"/>
    <w:rsid w:val="00D96B93"/>
    <w:rsid w:val="00D96BA5"/>
    <w:rsid w:val="00DA1ADD"/>
    <w:rsid w:val="00DA286A"/>
    <w:rsid w:val="00DA4A15"/>
    <w:rsid w:val="00DA4B80"/>
    <w:rsid w:val="00DA5143"/>
    <w:rsid w:val="00DA5399"/>
    <w:rsid w:val="00DA66FC"/>
    <w:rsid w:val="00DA6FE1"/>
    <w:rsid w:val="00DA7308"/>
    <w:rsid w:val="00DB2D4C"/>
    <w:rsid w:val="00DB3BA2"/>
    <w:rsid w:val="00DB5FAC"/>
    <w:rsid w:val="00DC0CBF"/>
    <w:rsid w:val="00DC1E8A"/>
    <w:rsid w:val="00DC7B81"/>
    <w:rsid w:val="00DD2F6D"/>
    <w:rsid w:val="00DD3396"/>
    <w:rsid w:val="00DD49B1"/>
    <w:rsid w:val="00DE5C22"/>
    <w:rsid w:val="00DE7668"/>
    <w:rsid w:val="00DF4458"/>
    <w:rsid w:val="00DF64BD"/>
    <w:rsid w:val="00E0237D"/>
    <w:rsid w:val="00E03FCA"/>
    <w:rsid w:val="00E056D9"/>
    <w:rsid w:val="00E056F3"/>
    <w:rsid w:val="00E078BA"/>
    <w:rsid w:val="00E121A4"/>
    <w:rsid w:val="00E157F1"/>
    <w:rsid w:val="00E2044F"/>
    <w:rsid w:val="00E21310"/>
    <w:rsid w:val="00E21D56"/>
    <w:rsid w:val="00E22911"/>
    <w:rsid w:val="00E23C63"/>
    <w:rsid w:val="00E25B88"/>
    <w:rsid w:val="00E2612A"/>
    <w:rsid w:val="00E30E1A"/>
    <w:rsid w:val="00E32E2D"/>
    <w:rsid w:val="00E34ACB"/>
    <w:rsid w:val="00E35A1B"/>
    <w:rsid w:val="00E35DAA"/>
    <w:rsid w:val="00E36E11"/>
    <w:rsid w:val="00E375D5"/>
    <w:rsid w:val="00E37B61"/>
    <w:rsid w:val="00E40C2B"/>
    <w:rsid w:val="00E429A7"/>
    <w:rsid w:val="00E437B6"/>
    <w:rsid w:val="00E46DEB"/>
    <w:rsid w:val="00E50254"/>
    <w:rsid w:val="00E50D26"/>
    <w:rsid w:val="00E52895"/>
    <w:rsid w:val="00E61B1E"/>
    <w:rsid w:val="00E62F68"/>
    <w:rsid w:val="00E63798"/>
    <w:rsid w:val="00E81C16"/>
    <w:rsid w:val="00E85731"/>
    <w:rsid w:val="00E914B5"/>
    <w:rsid w:val="00E92007"/>
    <w:rsid w:val="00E94815"/>
    <w:rsid w:val="00E950BC"/>
    <w:rsid w:val="00E95F22"/>
    <w:rsid w:val="00E9754B"/>
    <w:rsid w:val="00E977D2"/>
    <w:rsid w:val="00E97F75"/>
    <w:rsid w:val="00EB020B"/>
    <w:rsid w:val="00EB213A"/>
    <w:rsid w:val="00EB3936"/>
    <w:rsid w:val="00EB462F"/>
    <w:rsid w:val="00EB668B"/>
    <w:rsid w:val="00EB7C2C"/>
    <w:rsid w:val="00EC0A85"/>
    <w:rsid w:val="00EC3D61"/>
    <w:rsid w:val="00EC4EDD"/>
    <w:rsid w:val="00ED0481"/>
    <w:rsid w:val="00ED17AA"/>
    <w:rsid w:val="00ED57EF"/>
    <w:rsid w:val="00ED610B"/>
    <w:rsid w:val="00ED6DC4"/>
    <w:rsid w:val="00ED7C3C"/>
    <w:rsid w:val="00EE0324"/>
    <w:rsid w:val="00EE1C2D"/>
    <w:rsid w:val="00EE2DBB"/>
    <w:rsid w:val="00EE3D37"/>
    <w:rsid w:val="00EE3F55"/>
    <w:rsid w:val="00EE4E51"/>
    <w:rsid w:val="00EE6400"/>
    <w:rsid w:val="00EF2173"/>
    <w:rsid w:val="00EF3E94"/>
    <w:rsid w:val="00F01290"/>
    <w:rsid w:val="00F03182"/>
    <w:rsid w:val="00F10092"/>
    <w:rsid w:val="00F10584"/>
    <w:rsid w:val="00F142B4"/>
    <w:rsid w:val="00F14747"/>
    <w:rsid w:val="00F2615A"/>
    <w:rsid w:val="00F34EF6"/>
    <w:rsid w:val="00F35DD5"/>
    <w:rsid w:val="00F36445"/>
    <w:rsid w:val="00F4036D"/>
    <w:rsid w:val="00F40E96"/>
    <w:rsid w:val="00F4221D"/>
    <w:rsid w:val="00F435FB"/>
    <w:rsid w:val="00F43C29"/>
    <w:rsid w:val="00F4666A"/>
    <w:rsid w:val="00F546B1"/>
    <w:rsid w:val="00F567FA"/>
    <w:rsid w:val="00F570FC"/>
    <w:rsid w:val="00F63E3E"/>
    <w:rsid w:val="00F64621"/>
    <w:rsid w:val="00F66213"/>
    <w:rsid w:val="00F70983"/>
    <w:rsid w:val="00F73E15"/>
    <w:rsid w:val="00F7453B"/>
    <w:rsid w:val="00F76583"/>
    <w:rsid w:val="00F80C08"/>
    <w:rsid w:val="00F80D8C"/>
    <w:rsid w:val="00F919AA"/>
    <w:rsid w:val="00F91FA6"/>
    <w:rsid w:val="00F94117"/>
    <w:rsid w:val="00F958CB"/>
    <w:rsid w:val="00F96EF1"/>
    <w:rsid w:val="00FA5DF9"/>
    <w:rsid w:val="00FA76E1"/>
    <w:rsid w:val="00FB1B29"/>
    <w:rsid w:val="00FB3826"/>
    <w:rsid w:val="00FC0F66"/>
    <w:rsid w:val="00FC21DD"/>
    <w:rsid w:val="00FC5353"/>
    <w:rsid w:val="00FC6E2F"/>
    <w:rsid w:val="00FD39E2"/>
    <w:rsid w:val="00FD3BE5"/>
    <w:rsid w:val="00FD6D8C"/>
    <w:rsid w:val="00FD79D8"/>
    <w:rsid w:val="00FE1CB5"/>
    <w:rsid w:val="00FE3E3E"/>
    <w:rsid w:val="00FE4175"/>
    <w:rsid w:val="00FF2C55"/>
    <w:rsid w:val="00FF46BB"/>
    <w:rsid w:val="00FF7C3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5"/>
    <o:shapelayout v:ext="edit">
      <o:idmap v:ext="edit" data="1"/>
    </o:shapelayout>
  </w:shapeDefaults>
  <w:decimalSymbol w:val="."/>
  <w:listSeparator w:val=","/>
  <w14:docId w14:val="6A74732E"/>
  <w15:chartTrackingRefBased/>
  <w15:docId w15:val="{A53F7136-7C59-4410-9AB6-1B27DF10F1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qFormat/>
    <w:pPr>
      <w:keepNext/>
      <w:outlineLvl w:val="0"/>
    </w:pPr>
    <w:rPr>
      <w:rFonts w:ascii="Boulder" w:hAnsi="Boulder"/>
      <w:b/>
      <w:bCs/>
      <w:sz w:val="40"/>
    </w:rPr>
  </w:style>
  <w:style w:type="paragraph" w:styleId="Heading2">
    <w:name w:val="heading 2"/>
    <w:basedOn w:val="Normal"/>
    <w:next w:val="Normal"/>
    <w:qFormat/>
    <w:pPr>
      <w:keepNext/>
      <w:autoSpaceDE w:val="0"/>
      <w:autoSpaceDN w:val="0"/>
      <w:adjustRightInd w:val="0"/>
      <w:spacing w:after="140" w:line="280" w:lineRule="atLeast"/>
      <w:ind w:right="180"/>
      <w:outlineLvl w:val="1"/>
    </w:pPr>
    <w:rPr>
      <w:rFonts w:ascii="Verdana" w:hAnsi="Verdana"/>
      <w:color w:val="000000"/>
      <w:sz w:val="32"/>
      <w:szCs w:val="20"/>
      <w:lang w:val="en-US"/>
    </w:rPr>
  </w:style>
  <w:style w:type="paragraph" w:styleId="Heading3">
    <w:name w:val="heading 3"/>
    <w:basedOn w:val="Normal"/>
    <w:next w:val="Normal"/>
    <w:qFormat/>
    <w:pPr>
      <w:keepNext/>
      <w:autoSpaceDE w:val="0"/>
      <w:autoSpaceDN w:val="0"/>
      <w:adjustRightInd w:val="0"/>
      <w:spacing w:after="140" w:line="280" w:lineRule="atLeast"/>
      <w:ind w:right="180"/>
      <w:outlineLvl w:val="2"/>
    </w:pPr>
    <w:rPr>
      <w:rFonts w:ascii="Verdana" w:hAnsi="Verdana"/>
      <w:b/>
      <w:bCs/>
      <w:color w:val="000000"/>
      <w:sz w:val="32"/>
      <w:szCs w:val="20"/>
      <w:lang w:val="en-US"/>
    </w:rPr>
  </w:style>
  <w:style w:type="paragraph" w:styleId="Heading4">
    <w:name w:val="heading 4"/>
    <w:basedOn w:val="Normal"/>
    <w:next w:val="Normal"/>
    <w:qFormat/>
    <w:pPr>
      <w:keepNext/>
      <w:outlineLvl w:val="3"/>
    </w:pPr>
    <w:rPr>
      <w:rFonts w:ascii="Verdana" w:hAnsi="Verdana"/>
      <w:b/>
      <w:bCs/>
      <w:sz w:val="32"/>
    </w:rPr>
  </w:style>
  <w:style w:type="paragraph" w:styleId="Heading5">
    <w:name w:val="heading 5"/>
    <w:basedOn w:val="Normal"/>
    <w:next w:val="Normal"/>
    <w:qFormat/>
    <w:pPr>
      <w:keepNext/>
      <w:outlineLvl w:val="4"/>
    </w:pPr>
    <w:rPr>
      <w:b/>
      <w:bCs/>
    </w:rPr>
  </w:style>
  <w:style w:type="paragraph" w:styleId="Heading6">
    <w:name w:val="heading 6"/>
    <w:basedOn w:val="Normal"/>
    <w:next w:val="Normal"/>
    <w:qFormat/>
    <w:pPr>
      <w:keepNext/>
      <w:autoSpaceDE w:val="0"/>
      <w:autoSpaceDN w:val="0"/>
      <w:adjustRightInd w:val="0"/>
      <w:spacing w:after="140" w:line="280" w:lineRule="atLeast"/>
      <w:ind w:right="180"/>
      <w:outlineLvl w:val="5"/>
    </w:pPr>
    <w:rPr>
      <w:b/>
      <w:bCs/>
      <w:color w:val="000000"/>
      <w:szCs w:val="20"/>
      <w:lang w:val="en-US"/>
    </w:rPr>
  </w:style>
  <w:style w:type="paragraph" w:styleId="Heading7">
    <w:name w:val="heading 7"/>
    <w:basedOn w:val="Normal"/>
    <w:next w:val="Normal"/>
    <w:qFormat/>
    <w:pPr>
      <w:keepNext/>
      <w:autoSpaceDE w:val="0"/>
      <w:autoSpaceDN w:val="0"/>
      <w:adjustRightInd w:val="0"/>
      <w:spacing w:after="140" w:line="280" w:lineRule="atLeast"/>
      <w:ind w:right="180"/>
      <w:outlineLvl w:val="6"/>
    </w:pPr>
    <w:rPr>
      <w:b/>
      <w:bCs/>
    </w:rPr>
  </w:style>
  <w:style w:type="paragraph" w:styleId="Heading8">
    <w:name w:val="heading 8"/>
    <w:basedOn w:val="Normal"/>
    <w:next w:val="Normal"/>
    <w:qFormat/>
    <w:pPr>
      <w:keepNext/>
      <w:autoSpaceDE w:val="0"/>
      <w:autoSpaceDN w:val="0"/>
      <w:adjustRightInd w:val="0"/>
      <w:spacing w:after="140" w:line="280" w:lineRule="atLeast"/>
      <w:ind w:left="2160" w:right="180"/>
      <w:outlineLvl w:val="7"/>
    </w:pPr>
    <w:rPr>
      <w:rFonts w:ascii="Arial Black" w:hAnsi="Arial Black"/>
      <w:b/>
      <w:bCs/>
      <w:color w:val="000000"/>
      <w:sz w:val="40"/>
      <w:szCs w:val="20"/>
      <w:lang w:val="en-US"/>
    </w:rPr>
  </w:style>
  <w:style w:type="paragraph" w:styleId="Heading9">
    <w:name w:val="heading 9"/>
    <w:basedOn w:val="Normal"/>
    <w:next w:val="Normal"/>
    <w:qFormat/>
    <w:pPr>
      <w:keepNext/>
      <w:autoSpaceDE w:val="0"/>
      <w:autoSpaceDN w:val="0"/>
      <w:adjustRightInd w:val="0"/>
      <w:spacing w:after="140" w:line="280" w:lineRule="atLeast"/>
      <w:ind w:right="181"/>
      <w:jc w:val="center"/>
      <w:outlineLvl w:val="8"/>
    </w:pPr>
    <w:rPr>
      <w:b/>
      <w:bCs/>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pPr>
      <w:autoSpaceDE w:val="0"/>
      <w:autoSpaceDN w:val="0"/>
      <w:adjustRightInd w:val="0"/>
      <w:spacing w:after="140" w:line="280" w:lineRule="atLeast"/>
      <w:ind w:right="180"/>
    </w:pPr>
    <w:rPr>
      <w:color w:val="000000"/>
      <w:szCs w:val="20"/>
      <w:lang w:val="en-US"/>
    </w:rPr>
  </w:style>
  <w:style w:type="paragraph" w:styleId="BodyText2">
    <w:name w:val="Body Text 2"/>
    <w:basedOn w:val="Normal"/>
    <w:semiHidden/>
    <w:pPr>
      <w:autoSpaceDE w:val="0"/>
      <w:autoSpaceDN w:val="0"/>
      <w:adjustRightInd w:val="0"/>
      <w:spacing w:after="140" w:line="280" w:lineRule="atLeast"/>
      <w:ind w:right="180"/>
    </w:pPr>
    <w:rPr>
      <w:b/>
      <w:bCs/>
      <w:color w:val="000000"/>
      <w:szCs w:val="20"/>
      <w:lang w:val="en-US"/>
    </w:rPr>
  </w:style>
  <w:style w:type="paragraph" w:styleId="Header">
    <w:name w:val="header"/>
    <w:basedOn w:val="Normal"/>
    <w:semiHidden/>
    <w:pPr>
      <w:tabs>
        <w:tab w:val="center" w:pos="4153"/>
        <w:tab w:val="right" w:pos="8306"/>
      </w:tabs>
    </w:pPr>
  </w:style>
  <w:style w:type="paragraph" w:styleId="Footer">
    <w:name w:val="footer"/>
    <w:basedOn w:val="Normal"/>
    <w:semiHidden/>
    <w:pPr>
      <w:tabs>
        <w:tab w:val="center" w:pos="4153"/>
        <w:tab w:val="right" w:pos="8306"/>
      </w:tabs>
    </w:pPr>
  </w:style>
  <w:style w:type="character" w:styleId="PageNumber">
    <w:name w:val="page number"/>
    <w:basedOn w:val="DefaultParagraphFont"/>
    <w:semiHidden/>
  </w:style>
  <w:style w:type="paragraph" w:styleId="BodyText3">
    <w:name w:val="Body Text 3"/>
    <w:basedOn w:val="Normal"/>
    <w:semiHidden/>
    <w:pPr>
      <w:autoSpaceDE w:val="0"/>
      <w:autoSpaceDN w:val="0"/>
      <w:adjustRightInd w:val="0"/>
      <w:spacing w:after="140" w:line="280" w:lineRule="atLeast"/>
      <w:ind w:right="180"/>
    </w:pPr>
  </w:style>
  <w:style w:type="paragraph" w:styleId="FootnoteText">
    <w:name w:val="footnote text"/>
    <w:basedOn w:val="Normal"/>
    <w:semiHidden/>
    <w:rPr>
      <w:sz w:val="20"/>
      <w:szCs w:val="20"/>
    </w:rPr>
  </w:style>
  <w:style w:type="character" w:styleId="FootnoteReference">
    <w:name w:val="footnote reference"/>
    <w:basedOn w:val="DefaultParagraphFont"/>
    <w:semiHidden/>
    <w:rPr>
      <w:vertAlign w:val="superscript"/>
    </w:rPr>
  </w:style>
  <w:style w:type="paragraph" w:styleId="NormalWeb">
    <w:name w:val="Normal (Web)"/>
    <w:basedOn w:val="Normal"/>
    <w:uiPriority w:val="99"/>
    <w:semiHidden/>
    <w:pPr>
      <w:spacing w:before="100" w:beforeAutospacing="1" w:after="100" w:afterAutospacing="1"/>
    </w:pPr>
  </w:style>
  <w:style w:type="character" w:styleId="Hyperlink">
    <w:name w:val="Hyperlink"/>
    <w:basedOn w:val="DefaultParagraphFont"/>
    <w:semiHidden/>
    <w:rPr>
      <w:color w:val="0000FF"/>
      <w:u w:val="single"/>
    </w:rPr>
  </w:style>
  <w:style w:type="paragraph" w:styleId="BlockText">
    <w:name w:val="Block Text"/>
    <w:basedOn w:val="Normal"/>
    <w:semiHidden/>
    <w:pPr>
      <w:autoSpaceDE w:val="0"/>
      <w:autoSpaceDN w:val="0"/>
      <w:adjustRightInd w:val="0"/>
      <w:spacing w:before="50" w:after="50"/>
      <w:ind w:left="200" w:right="250"/>
    </w:pPr>
    <w:rPr>
      <w:szCs w:val="16"/>
      <w:lang w:val="en-US"/>
    </w:rPr>
  </w:style>
  <w:style w:type="character" w:styleId="Strong">
    <w:name w:val="Strong"/>
    <w:basedOn w:val="DefaultParagraphFont"/>
    <w:uiPriority w:val="22"/>
    <w:qFormat/>
    <w:rPr>
      <w:b/>
      <w:bCs/>
    </w:rPr>
  </w:style>
  <w:style w:type="character" w:styleId="FollowedHyperlink">
    <w:name w:val="FollowedHyperlink"/>
    <w:basedOn w:val="DefaultParagraphFont"/>
    <w:semiHidden/>
    <w:rPr>
      <w:color w:val="800080"/>
      <w:u w:val="single"/>
    </w:rPr>
  </w:style>
  <w:style w:type="paragraph" w:styleId="BodyTextIndent">
    <w:name w:val="Body Text Indent"/>
    <w:basedOn w:val="Normal"/>
    <w:semiHidden/>
    <w:pPr>
      <w:ind w:left="720" w:hanging="720"/>
    </w:pPr>
    <w:rPr>
      <w:b/>
      <w:bCs/>
    </w:rPr>
  </w:style>
  <w:style w:type="character" w:styleId="UnresolvedMention">
    <w:name w:val="Unresolved Mention"/>
    <w:basedOn w:val="DefaultParagraphFont"/>
    <w:uiPriority w:val="99"/>
    <w:semiHidden/>
    <w:unhideWhenUsed/>
    <w:rsid w:val="004E7695"/>
    <w:rPr>
      <w:color w:val="605E5C"/>
      <w:shd w:val="clear" w:color="auto" w:fill="E1DFDD"/>
    </w:rPr>
  </w:style>
  <w:style w:type="paragraph" w:styleId="ListParagraph">
    <w:name w:val="List Paragraph"/>
    <w:basedOn w:val="Normal"/>
    <w:uiPriority w:val="34"/>
    <w:qFormat/>
    <w:rsid w:val="00E977D2"/>
    <w:pPr>
      <w:ind w:left="720"/>
      <w:contextualSpacing/>
    </w:pPr>
  </w:style>
  <w:style w:type="character" w:styleId="Emphasis">
    <w:name w:val="Emphasis"/>
    <w:basedOn w:val="DefaultParagraphFont"/>
    <w:uiPriority w:val="20"/>
    <w:qFormat/>
    <w:rsid w:val="009340DE"/>
    <w:rPr>
      <w:i/>
      <w:iCs/>
    </w:rPr>
  </w:style>
  <w:style w:type="table" w:styleId="TableGrid">
    <w:name w:val="Table Grid"/>
    <w:basedOn w:val="TableNormal"/>
    <w:uiPriority w:val="39"/>
    <w:rsid w:val="00436F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1"/>
    <w:basedOn w:val="Normal"/>
    <w:rsid w:val="00A0406D"/>
    <w:rPr>
      <w:rFonts w:ascii="Helvetica" w:hAnsi="Helvetica"/>
      <w:sz w:val="22"/>
      <w:szCs w:val="20"/>
      <w:lang w:val="en-US"/>
    </w:rPr>
  </w:style>
  <w:style w:type="paragraph" w:customStyle="1" w:styleId="nova-e-listitem">
    <w:name w:val="nova-e-list__item"/>
    <w:basedOn w:val="Normal"/>
    <w:rsid w:val="007D53C4"/>
    <w:pPr>
      <w:spacing w:before="100" w:beforeAutospacing="1" w:after="100" w:afterAutospacing="1"/>
    </w:pPr>
    <w:rPr>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550281">
      <w:bodyDiv w:val="1"/>
      <w:marLeft w:val="0"/>
      <w:marRight w:val="0"/>
      <w:marTop w:val="0"/>
      <w:marBottom w:val="0"/>
      <w:divBdr>
        <w:top w:val="none" w:sz="0" w:space="0" w:color="auto"/>
        <w:left w:val="none" w:sz="0" w:space="0" w:color="auto"/>
        <w:bottom w:val="none" w:sz="0" w:space="0" w:color="auto"/>
        <w:right w:val="none" w:sz="0" w:space="0" w:color="auto"/>
      </w:divBdr>
    </w:div>
    <w:div w:id="272444455">
      <w:bodyDiv w:val="1"/>
      <w:marLeft w:val="0"/>
      <w:marRight w:val="0"/>
      <w:marTop w:val="0"/>
      <w:marBottom w:val="0"/>
      <w:divBdr>
        <w:top w:val="none" w:sz="0" w:space="0" w:color="auto"/>
        <w:left w:val="none" w:sz="0" w:space="0" w:color="auto"/>
        <w:bottom w:val="none" w:sz="0" w:space="0" w:color="auto"/>
        <w:right w:val="none" w:sz="0" w:space="0" w:color="auto"/>
      </w:divBdr>
    </w:div>
    <w:div w:id="567498439">
      <w:bodyDiv w:val="1"/>
      <w:marLeft w:val="0"/>
      <w:marRight w:val="0"/>
      <w:marTop w:val="0"/>
      <w:marBottom w:val="0"/>
      <w:divBdr>
        <w:top w:val="none" w:sz="0" w:space="0" w:color="auto"/>
        <w:left w:val="none" w:sz="0" w:space="0" w:color="auto"/>
        <w:bottom w:val="none" w:sz="0" w:space="0" w:color="auto"/>
        <w:right w:val="none" w:sz="0" w:space="0" w:color="auto"/>
      </w:divBdr>
    </w:div>
    <w:div w:id="567810107">
      <w:bodyDiv w:val="1"/>
      <w:marLeft w:val="0"/>
      <w:marRight w:val="0"/>
      <w:marTop w:val="0"/>
      <w:marBottom w:val="0"/>
      <w:divBdr>
        <w:top w:val="none" w:sz="0" w:space="0" w:color="auto"/>
        <w:left w:val="none" w:sz="0" w:space="0" w:color="auto"/>
        <w:bottom w:val="none" w:sz="0" w:space="0" w:color="auto"/>
        <w:right w:val="none" w:sz="0" w:space="0" w:color="auto"/>
      </w:divBdr>
    </w:div>
    <w:div w:id="711340931">
      <w:bodyDiv w:val="1"/>
      <w:marLeft w:val="0"/>
      <w:marRight w:val="0"/>
      <w:marTop w:val="0"/>
      <w:marBottom w:val="0"/>
      <w:divBdr>
        <w:top w:val="none" w:sz="0" w:space="0" w:color="auto"/>
        <w:left w:val="none" w:sz="0" w:space="0" w:color="auto"/>
        <w:bottom w:val="none" w:sz="0" w:space="0" w:color="auto"/>
        <w:right w:val="none" w:sz="0" w:space="0" w:color="auto"/>
      </w:divBdr>
    </w:div>
    <w:div w:id="761951387">
      <w:bodyDiv w:val="1"/>
      <w:marLeft w:val="0"/>
      <w:marRight w:val="0"/>
      <w:marTop w:val="0"/>
      <w:marBottom w:val="0"/>
      <w:divBdr>
        <w:top w:val="none" w:sz="0" w:space="0" w:color="auto"/>
        <w:left w:val="none" w:sz="0" w:space="0" w:color="auto"/>
        <w:bottom w:val="none" w:sz="0" w:space="0" w:color="auto"/>
        <w:right w:val="none" w:sz="0" w:space="0" w:color="auto"/>
      </w:divBdr>
    </w:div>
    <w:div w:id="971060558">
      <w:bodyDiv w:val="1"/>
      <w:marLeft w:val="0"/>
      <w:marRight w:val="0"/>
      <w:marTop w:val="0"/>
      <w:marBottom w:val="0"/>
      <w:divBdr>
        <w:top w:val="none" w:sz="0" w:space="0" w:color="auto"/>
        <w:left w:val="none" w:sz="0" w:space="0" w:color="auto"/>
        <w:bottom w:val="none" w:sz="0" w:space="0" w:color="auto"/>
        <w:right w:val="none" w:sz="0" w:space="0" w:color="auto"/>
      </w:divBdr>
    </w:div>
    <w:div w:id="1340809990">
      <w:bodyDiv w:val="1"/>
      <w:marLeft w:val="0"/>
      <w:marRight w:val="0"/>
      <w:marTop w:val="0"/>
      <w:marBottom w:val="0"/>
      <w:divBdr>
        <w:top w:val="none" w:sz="0" w:space="0" w:color="auto"/>
        <w:left w:val="none" w:sz="0" w:space="0" w:color="auto"/>
        <w:bottom w:val="none" w:sz="0" w:space="0" w:color="auto"/>
        <w:right w:val="none" w:sz="0" w:space="0" w:color="auto"/>
      </w:divBdr>
    </w:div>
    <w:div w:id="1482388460">
      <w:bodyDiv w:val="1"/>
      <w:marLeft w:val="0"/>
      <w:marRight w:val="0"/>
      <w:marTop w:val="0"/>
      <w:marBottom w:val="0"/>
      <w:divBdr>
        <w:top w:val="none" w:sz="0" w:space="0" w:color="auto"/>
        <w:left w:val="none" w:sz="0" w:space="0" w:color="auto"/>
        <w:bottom w:val="none" w:sz="0" w:space="0" w:color="auto"/>
        <w:right w:val="none" w:sz="0" w:space="0" w:color="auto"/>
      </w:divBdr>
    </w:div>
    <w:div w:id="2034458456">
      <w:bodyDiv w:val="1"/>
      <w:marLeft w:val="0"/>
      <w:marRight w:val="0"/>
      <w:marTop w:val="0"/>
      <w:marBottom w:val="0"/>
      <w:divBdr>
        <w:top w:val="none" w:sz="0" w:space="0" w:color="auto"/>
        <w:left w:val="none" w:sz="0" w:space="0" w:color="auto"/>
        <w:bottom w:val="none" w:sz="0" w:space="0" w:color="auto"/>
        <w:right w:val="none" w:sz="0" w:space="0" w:color="auto"/>
      </w:divBdr>
      <w:divsChild>
        <w:div w:id="1490056658">
          <w:marLeft w:val="0"/>
          <w:marRight w:val="0"/>
          <w:marTop w:val="0"/>
          <w:marBottom w:val="0"/>
          <w:divBdr>
            <w:top w:val="none" w:sz="0" w:space="0" w:color="auto"/>
            <w:left w:val="none" w:sz="0" w:space="0" w:color="auto"/>
            <w:bottom w:val="none" w:sz="0" w:space="0" w:color="auto"/>
            <w:right w:val="none" w:sz="0" w:space="0" w:color="auto"/>
          </w:divBdr>
          <w:divsChild>
            <w:div w:id="539442105">
              <w:marLeft w:val="0"/>
              <w:marRight w:val="0"/>
              <w:marTop w:val="0"/>
              <w:marBottom w:val="75"/>
              <w:divBdr>
                <w:top w:val="none" w:sz="0" w:space="0" w:color="auto"/>
                <w:left w:val="none" w:sz="0" w:space="0" w:color="auto"/>
                <w:bottom w:val="none" w:sz="0" w:space="0" w:color="auto"/>
                <w:right w:val="none" w:sz="0" w:space="0" w:color="auto"/>
              </w:divBdr>
            </w:div>
            <w:div w:id="1036736170">
              <w:marLeft w:val="0"/>
              <w:marRight w:val="0"/>
              <w:marTop w:val="0"/>
              <w:marBottom w:val="75"/>
              <w:divBdr>
                <w:top w:val="none" w:sz="0" w:space="0" w:color="auto"/>
                <w:left w:val="none" w:sz="0" w:space="0" w:color="auto"/>
                <w:bottom w:val="none" w:sz="0" w:space="0" w:color="auto"/>
                <w:right w:val="none" w:sz="0" w:space="0" w:color="auto"/>
              </w:divBdr>
            </w:div>
          </w:divsChild>
        </w:div>
        <w:div w:id="759058888">
          <w:marLeft w:val="0"/>
          <w:marRight w:val="0"/>
          <w:marTop w:val="150"/>
          <w:marBottom w:val="150"/>
          <w:divBdr>
            <w:top w:val="none" w:sz="0" w:space="0" w:color="auto"/>
            <w:left w:val="none" w:sz="0" w:space="0" w:color="auto"/>
            <w:bottom w:val="none" w:sz="0" w:space="0" w:color="auto"/>
            <w:right w:val="none" w:sz="0" w:space="0" w:color="auto"/>
          </w:divBdr>
        </w:div>
        <w:div w:id="1472866517">
          <w:marLeft w:val="-150"/>
          <w:marRight w:val="-150"/>
          <w:marTop w:val="0"/>
          <w:marBottom w:val="150"/>
          <w:divBdr>
            <w:top w:val="none" w:sz="0" w:space="0" w:color="auto"/>
            <w:left w:val="none" w:sz="0" w:space="0" w:color="auto"/>
            <w:bottom w:val="none" w:sz="0" w:space="0" w:color="auto"/>
            <w:right w:val="none" w:sz="0" w:space="0" w:color="auto"/>
          </w:divBdr>
          <w:divsChild>
            <w:div w:id="408038065">
              <w:marLeft w:val="0"/>
              <w:marRight w:val="0"/>
              <w:marTop w:val="0"/>
              <w:marBottom w:val="0"/>
              <w:divBdr>
                <w:top w:val="none" w:sz="0" w:space="0" w:color="auto"/>
                <w:left w:val="none" w:sz="0" w:space="0" w:color="auto"/>
                <w:bottom w:val="none" w:sz="0" w:space="0" w:color="auto"/>
                <w:right w:val="none" w:sz="0" w:space="0" w:color="auto"/>
              </w:divBdr>
              <w:divsChild>
                <w:div w:id="2049793928">
                  <w:marLeft w:val="0"/>
                  <w:marRight w:val="0"/>
                  <w:marTop w:val="0"/>
                  <w:marBottom w:val="0"/>
                  <w:divBdr>
                    <w:top w:val="none" w:sz="0" w:space="0" w:color="auto"/>
                    <w:left w:val="none" w:sz="0" w:space="0" w:color="auto"/>
                    <w:bottom w:val="none" w:sz="0" w:space="0" w:color="auto"/>
                    <w:right w:val="none" w:sz="0" w:space="0" w:color="auto"/>
                  </w:divBdr>
                  <w:divsChild>
                    <w:div w:id="1460606317">
                      <w:marLeft w:val="-75"/>
                      <w:marRight w:val="-75"/>
                      <w:marTop w:val="0"/>
                      <w:marBottom w:val="0"/>
                      <w:divBdr>
                        <w:top w:val="none" w:sz="0" w:space="0" w:color="auto"/>
                        <w:left w:val="none" w:sz="0" w:space="0" w:color="auto"/>
                        <w:bottom w:val="none" w:sz="0" w:space="0" w:color="auto"/>
                        <w:right w:val="none" w:sz="0" w:space="0" w:color="auto"/>
                      </w:divBdr>
                      <w:divsChild>
                        <w:div w:id="1936745453">
                          <w:marLeft w:val="0"/>
                          <w:marRight w:val="0"/>
                          <w:marTop w:val="0"/>
                          <w:marBottom w:val="0"/>
                          <w:divBdr>
                            <w:top w:val="none" w:sz="0" w:space="0" w:color="auto"/>
                            <w:left w:val="none" w:sz="0" w:space="0" w:color="auto"/>
                            <w:bottom w:val="none" w:sz="0" w:space="0" w:color="auto"/>
                            <w:right w:val="none" w:sz="0" w:space="0" w:color="auto"/>
                          </w:divBdr>
                        </w:div>
                        <w:div w:id="1177890565">
                          <w:marLeft w:val="0"/>
                          <w:marRight w:val="0"/>
                          <w:marTop w:val="0"/>
                          <w:marBottom w:val="0"/>
                          <w:divBdr>
                            <w:top w:val="none" w:sz="0" w:space="0" w:color="auto"/>
                            <w:left w:val="none" w:sz="0" w:space="0" w:color="auto"/>
                            <w:bottom w:val="none" w:sz="0" w:space="0" w:color="auto"/>
                            <w:right w:val="none" w:sz="0" w:space="0" w:color="auto"/>
                          </w:divBdr>
                          <w:divsChild>
                            <w:div w:id="586958941">
                              <w:marLeft w:val="0"/>
                              <w:marRight w:val="0"/>
                              <w:marTop w:val="0"/>
                              <w:marBottom w:val="0"/>
                              <w:divBdr>
                                <w:top w:val="none" w:sz="0" w:space="0" w:color="auto"/>
                                <w:left w:val="none" w:sz="0" w:space="0" w:color="auto"/>
                                <w:bottom w:val="none" w:sz="0" w:space="0" w:color="auto"/>
                                <w:right w:val="none" w:sz="0" w:space="0" w:color="auto"/>
                              </w:divBdr>
                              <w:divsChild>
                                <w:div w:id="276958980">
                                  <w:marLeft w:val="0"/>
                                  <w:marRight w:val="0"/>
                                  <w:marTop w:val="0"/>
                                  <w:marBottom w:val="0"/>
                                  <w:divBdr>
                                    <w:top w:val="none" w:sz="0" w:space="0" w:color="auto"/>
                                    <w:left w:val="none" w:sz="0" w:space="0" w:color="auto"/>
                                    <w:bottom w:val="none" w:sz="0" w:space="0" w:color="auto"/>
                                    <w:right w:val="none" w:sz="0" w:space="0" w:color="auto"/>
                                  </w:divBdr>
                                  <w:divsChild>
                                    <w:div w:id="553808494">
                                      <w:marLeft w:val="0"/>
                                      <w:marRight w:val="0"/>
                                      <w:marTop w:val="0"/>
                                      <w:marBottom w:val="0"/>
                                      <w:divBdr>
                                        <w:top w:val="none" w:sz="0" w:space="0" w:color="auto"/>
                                        <w:left w:val="none" w:sz="0" w:space="0" w:color="auto"/>
                                        <w:bottom w:val="none" w:sz="0" w:space="0" w:color="auto"/>
                                        <w:right w:val="none" w:sz="0" w:space="0" w:color="auto"/>
                                      </w:divBdr>
                                      <w:divsChild>
                                        <w:div w:id="419720918">
                                          <w:marLeft w:val="0"/>
                                          <w:marRight w:val="0"/>
                                          <w:marTop w:val="0"/>
                                          <w:marBottom w:val="0"/>
                                          <w:divBdr>
                                            <w:top w:val="none" w:sz="0" w:space="0" w:color="auto"/>
                                            <w:left w:val="none" w:sz="0" w:space="0" w:color="auto"/>
                                            <w:bottom w:val="none" w:sz="0" w:space="0" w:color="auto"/>
                                            <w:right w:val="none" w:sz="0" w:space="0" w:color="auto"/>
                                          </w:divBdr>
                                          <w:divsChild>
                                            <w:div w:id="28855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4550711">
              <w:marLeft w:val="0"/>
              <w:marRight w:val="0"/>
              <w:marTop w:val="0"/>
              <w:marBottom w:val="0"/>
              <w:divBdr>
                <w:top w:val="none" w:sz="0" w:space="0" w:color="auto"/>
                <w:left w:val="none" w:sz="0" w:space="0" w:color="auto"/>
                <w:bottom w:val="none" w:sz="0" w:space="0" w:color="auto"/>
                <w:right w:val="none" w:sz="0" w:space="0" w:color="auto"/>
              </w:divBdr>
              <w:divsChild>
                <w:div w:id="2036035887">
                  <w:marLeft w:val="0"/>
                  <w:marRight w:val="0"/>
                  <w:marTop w:val="0"/>
                  <w:marBottom w:val="0"/>
                  <w:divBdr>
                    <w:top w:val="none" w:sz="0" w:space="0" w:color="auto"/>
                    <w:left w:val="none" w:sz="0" w:space="0" w:color="auto"/>
                    <w:bottom w:val="none" w:sz="0" w:space="0" w:color="auto"/>
                    <w:right w:val="none" w:sz="0" w:space="0" w:color="auto"/>
                  </w:divBdr>
                  <w:divsChild>
                    <w:div w:id="775293816">
                      <w:marLeft w:val="0"/>
                      <w:marRight w:val="0"/>
                      <w:marTop w:val="0"/>
                      <w:marBottom w:val="0"/>
                      <w:divBdr>
                        <w:top w:val="none" w:sz="0" w:space="0" w:color="auto"/>
                        <w:left w:val="none" w:sz="0" w:space="0" w:color="auto"/>
                        <w:bottom w:val="none" w:sz="0" w:space="0" w:color="auto"/>
                        <w:right w:val="none" w:sz="0" w:space="0" w:color="auto"/>
                      </w:divBdr>
                      <w:divsChild>
                        <w:div w:id="1386417017">
                          <w:marLeft w:val="-75"/>
                          <w:marRight w:val="-75"/>
                          <w:marTop w:val="0"/>
                          <w:marBottom w:val="0"/>
                          <w:divBdr>
                            <w:top w:val="none" w:sz="0" w:space="0" w:color="auto"/>
                            <w:left w:val="none" w:sz="0" w:space="0" w:color="auto"/>
                            <w:bottom w:val="none" w:sz="0" w:space="0" w:color="auto"/>
                            <w:right w:val="none" w:sz="0" w:space="0" w:color="auto"/>
                          </w:divBdr>
                          <w:divsChild>
                            <w:div w:id="1978677054">
                              <w:marLeft w:val="0"/>
                              <w:marRight w:val="0"/>
                              <w:marTop w:val="0"/>
                              <w:marBottom w:val="0"/>
                              <w:divBdr>
                                <w:top w:val="none" w:sz="0" w:space="0" w:color="auto"/>
                                <w:left w:val="none" w:sz="0" w:space="0" w:color="auto"/>
                                <w:bottom w:val="none" w:sz="0" w:space="0" w:color="auto"/>
                                <w:right w:val="none" w:sz="0" w:space="0" w:color="auto"/>
                              </w:divBdr>
                              <w:divsChild>
                                <w:div w:id="1328098313">
                                  <w:marLeft w:val="0"/>
                                  <w:marRight w:val="0"/>
                                  <w:marTop w:val="0"/>
                                  <w:marBottom w:val="0"/>
                                  <w:divBdr>
                                    <w:top w:val="none" w:sz="0" w:space="0" w:color="auto"/>
                                    <w:left w:val="none" w:sz="0" w:space="0" w:color="auto"/>
                                    <w:bottom w:val="none" w:sz="0" w:space="0" w:color="auto"/>
                                    <w:right w:val="none" w:sz="0" w:space="0" w:color="auto"/>
                                  </w:divBdr>
                                  <w:divsChild>
                                    <w:div w:id="960917010">
                                      <w:marLeft w:val="0"/>
                                      <w:marRight w:val="0"/>
                                      <w:marTop w:val="0"/>
                                      <w:marBottom w:val="0"/>
                                      <w:divBdr>
                                        <w:top w:val="none" w:sz="0" w:space="0" w:color="auto"/>
                                        <w:left w:val="none" w:sz="0" w:space="0" w:color="auto"/>
                                        <w:bottom w:val="none" w:sz="0" w:space="0" w:color="auto"/>
                                        <w:right w:val="none" w:sz="0" w:space="0" w:color="auto"/>
                                      </w:divBdr>
                                      <w:divsChild>
                                        <w:div w:id="408965774">
                                          <w:marLeft w:val="0"/>
                                          <w:marRight w:val="0"/>
                                          <w:marTop w:val="0"/>
                                          <w:marBottom w:val="0"/>
                                          <w:divBdr>
                                            <w:top w:val="none" w:sz="0" w:space="0" w:color="auto"/>
                                            <w:left w:val="none" w:sz="0" w:space="0" w:color="auto"/>
                                            <w:bottom w:val="none" w:sz="0" w:space="0" w:color="auto"/>
                                            <w:right w:val="none" w:sz="0" w:space="0" w:color="auto"/>
                                          </w:divBdr>
                                          <w:divsChild>
                                            <w:div w:id="136401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7.bin"/><Relationship Id="rId299" Type="http://schemas.openxmlformats.org/officeDocument/2006/relationships/image" Target="media/image133.png"/><Relationship Id="rId303" Type="http://schemas.openxmlformats.org/officeDocument/2006/relationships/image" Target="media/image135.png"/><Relationship Id="rId21" Type="http://schemas.openxmlformats.org/officeDocument/2006/relationships/hyperlink" Target="https://www.youtube.com/watch?v=1QhOjTaQaGE" TargetMode="External"/><Relationship Id="rId42" Type="http://schemas.openxmlformats.org/officeDocument/2006/relationships/oleObject" Target="embeddings/oleObject7.bin"/><Relationship Id="rId63" Type="http://schemas.openxmlformats.org/officeDocument/2006/relationships/hyperlink" Target="http://www.acs.psu.edu/drussell/Demos/copyright.html" TargetMode="External"/><Relationship Id="rId84" Type="http://schemas.openxmlformats.org/officeDocument/2006/relationships/image" Target="media/image35.jpg"/><Relationship Id="rId138" Type="http://schemas.openxmlformats.org/officeDocument/2006/relationships/oleObject" Target="embeddings/oleObject35.bin"/><Relationship Id="rId159" Type="http://schemas.openxmlformats.org/officeDocument/2006/relationships/image" Target="media/image70.png"/><Relationship Id="rId170" Type="http://schemas.openxmlformats.org/officeDocument/2006/relationships/image" Target="media/image75.png"/><Relationship Id="rId191" Type="http://schemas.openxmlformats.org/officeDocument/2006/relationships/hyperlink" Target="https://nationalpost.com/news/why-the-colour-indigo-is-disappearing-from-sir-isaac-newtons-occult-rainbow" TargetMode="External"/><Relationship Id="rId205" Type="http://schemas.openxmlformats.org/officeDocument/2006/relationships/image" Target="media/image89.jpg"/><Relationship Id="rId226" Type="http://schemas.openxmlformats.org/officeDocument/2006/relationships/oleObject" Target="embeddings/oleObject75.bin"/><Relationship Id="rId247" Type="http://schemas.openxmlformats.org/officeDocument/2006/relationships/image" Target="media/image109.png"/><Relationship Id="rId107" Type="http://schemas.openxmlformats.org/officeDocument/2006/relationships/oleObject" Target="embeddings/oleObject24.bin"/><Relationship Id="rId268" Type="http://schemas.openxmlformats.org/officeDocument/2006/relationships/hyperlink" Target="https://en.wikipedia.org/wiki/Zero-point_energy" TargetMode="External"/><Relationship Id="rId289" Type="http://schemas.openxmlformats.org/officeDocument/2006/relationships/hyperlink" Target="https://www.google.com/search?q=wikimedia+commons+diagram+of+changes+of+state+summary+of+terms+-+condensation&amp;rlz=1C1GCEU_enAU874AU874&amp;tbm=isch&amp;source=iu&amp;ictx=1&amp;fir=RxdfRvKs7swFMM%252Cgt6U1lWi4eajTM%252C_&amp;vet=1&amp;usg=AI4_-kQZt1bg56b44mST38ZKmEWf0q2pDg&amp;sa=X&amp;ved=2ahUKEwibuOKC9M3xAhWfzDgGHYr1CAIQ9QF6BAgKEAE" TargetMode="External"/><Relationship Id="rId11" Type="http://schemas.openxmlformats.org/officeDocument/2006/relationships/oleObject" Target="embeddings/oleObject2.bin"/><Relationship Id="rId32" Type="http://schemas.openxmlformats.org/officeDocument/2006/relationships/hyperlink" Target="https://www.google.com/search?q=wikimedia+commons+diagram+of+EM+spectrum&amp;safe=strict&amp;rlz=1C1GCEB_enAU955AU956&amp;tbm=isch&amp;source=iu&amp;ictx=1&amp;fir=RHGN2ZQyoz__pM%252C-lYwtG8m45BHVM%252C_&amp;vet=1&amp;usg=AI4_-kSS_JPNuUlkdSlxTGCwU42EKMbCXg&amp;sa=X&amp;ved=2ahUKEwiNupbwkK3xAhXLXisKHVDBAi4Q9QF6BAgMEAE" TargetMode="External"/><Relationship Id="rId53" Type="http://schemas.openxmlformats.org/officeDocument/2006/relationships/image" Target="media/image21.wmf"/><Relationship Id="rId74" Type="http://schemas.openxmlformats.org/officeDocument/2006/relationships/oleObject" Target="embeddings/oleObject14.bin"/><Relationship Id="rId128" Type="http://schemas.openxmlformats.org/officeDocument/2006/relationships/image" Target="media/image56.png"/><Relationship Id="rId149" Type="http://schemas.openxmlformats.org/officeDocument/2006/relationships/oleObject" Target="embeddings/oleObject41.bin"/><Relationship Id="rId314"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oleObject" Target="embeddings/oleObject18.bin"/><Relationship Id="rId160" Type="http://schemas.openxmlformats.org/officeDocument/2006/relationships/oleObject" Target="embeddings/oleObject47.bin"/><Relationship Id="rId181" Type="http://schemas.openxmlformats.org/officeDocument/2006/relationships/image" Target="media/image80.jpg"/><Relationship Id="rId216" Type="http://schemas.openxmlformats.org/officeDocument/2006/relationships/hyperlink" Target="https://www.google.com/search?q=wikimedia+commons+diagram+of+terminology+for+convex+mirrors&amp;tbm=isch&amp;ved=2ahUKEwiOtdOMs7nxAhVylUsFHSxiDbAQ2-cCegQIABAA&amp;oq=wikimedia+commons+diagram+of+terminology+for+convex+mirrors&amp;gs_lcp=CgNpbWcQDFDrgChY05IoYIOmKGgAcAB4AIABmgGIAaEIkgEDMC43mAEAoAEBqgELZ3dzLXdpei1pbWfAAQE&amp;sclient=img&amp;ei=uEPZYI75GfKqrtoPrMS1gAs&amp;rlz=1C1GCEU_enAU874AU874" TargetMode="External"/><Relationship Id="rId237" Type="http://schemas.openxmlformats.org/officeDocument/2006/relationships/image" Target="media/image105.png"/><Relationship Id="rId258" Type="http://schemas.openxmlformats.org/officeDocument/2006/relationships/oleObject" Target="embeddings/oleObject88.bin"/><Relationship Id="rId279" Type="http://schemas.openxmlformats.org/officeDocument/2006/relationships/image" Target="media/image124.png"/><Relationship Id="rId22" Type="http://schemas.openxmlformats.org/officeDocument/2006/relationships/hyperlink" Target="https://phet.colorado.edu/sims/html/wave-on-a-string/latest/wave-on-a-string_en.html" TargetMode="External"/><Relationship Id="rId43" Type="http://schemas.openxmlformats.org/officeDocument/2006/relationships/hyperlink" Target="https://www.google.com.au/search?q=wikimedia+commons+diagrams+of+wave+reflection+at+boundaries+in+ropes&amp;tbm=isch&amp;ved=2ahUKEwiklsXBiIzxAhUBFLcAHeuwDWMQ2-cCegQIABAA&amp;oq=wikimedia+commons+diagrams+of+wave+reflection+at+boundaries+in+ropes&amp;gs_lcp=CgNpbWcQA1DstARYzfcEYIyDBWgAcAB4AIAB3AGIAcoUkgEGMC4xNi4ymAEAoAEBqgELZ3dzLXdpei1pbWfAAQE&amp;sclient=img&amp;ei=RH_BYKTkF4Go3LUP6-G2mAY&amp;safe=strict" TargetMode="External"/><Relationship Id="rId64" Type="http://schemas.openxmlformats.org/officeDocument/2006/relationships/hyperlink" Target="https://www.acs.psu.edu/drussell/demos/standingwaves/standingwaves.html" TargetMode="External"/><Relationship Id="rId118" Type="http://schemas.openxmlformats.org/officeDocument/2006/relationships/image" Target="media/image52.png"/><Relationship Id="rId139" Type="http://schemas.openxmlformats.org/officeDocument/2006/relationships/image" Target="media/image61.wmf"/><Relationship Id="rId290" Type="http://schemas.openxmlformats.org/officeDocument/2006/relationships/image" Target="media/image130.png"/><Relationship Id="rId304" Type="http://schemas.openxmlformats.org/officeDocument/2006/relationships/oleObject" Target="embeddings/oleObject101.bin"/><Relationship Id="rId85" Type="http://schemas.openxmlformats.org/officeDocument/2006/relationships/hyperlink" Target="https://www.google.com.au/search?q=wikimedia+commons+diagram+of+sonar+in+operation+measuring+depth+of+sea&amp;tbm=isch&amp;ved=2ahUKEwijnd_Ou6DxAhWn03MBHWt8AFQQ2-cCegQIABAA&amp;oq=wikimedia+commons+diagram+of+sonar+in+operation+measuring+depth+of+sea&amp;gs_lcp=CgNpbWcQA1D-wwpYwPcKYI77CmgAcAB4AIAB3wGIAdUbkgEGMC4yMC4zmAEAoAEBqgELZ3dzLXdpei1pbWfAAQE&amp;sclient=img&amp;ei=NTHMYOOuA6enz7sP6_iBoAU&amp;safe=strict" TargetMode="External"/><Relationship Id="rId150" Type="http://schemas.openxmlformats.org/officeDocument/2006/relationships/image" Target="media/image66.png"/><Relationship Id="rId171" Type="http://schemas.openxmlformats.org/officeDocument/2006/relationships/oleObject" Target="embeddings/oleObject53.bin"/><Relationship Id="rId192" Type="http://schemas.openxmlformats.org/officeDocument/2006/relationships/image" Target="media/image84.png"/><Relationship Id="rId206" Type="http://schemas.openxmlformats.org/officeDocument/2006/relationships/hyperlink" Target="https://www.google.com/search?q=wikimedia+commons+diagram+of+person+seeing+herself+in+full+length+mirror&amp;rlz=1C1GCEU_enAU874AU874&amp;tbm=isch&amp;source=iu&amp;ictx=1&amp;fir=Ve8HlkaWPNMpPM%252C4crshJQPOM2gjM%252C_&amp;vet=1&amp;usg=AI4_-kTCX0cv8z0m52uurBOozj4Nhr6ipA&amp;sa=X&amp;ved=2ahUKEwj6y6aznrfxAhXUWisKHRayBBcQ9QF6BAgREAE" TargetMode="External"/><Relationship Id="rId227" Type="http://schemas.openxmlformats.org/officeDocument/2006/relationships/image" Target="media/image100.png"/><Relationship Id="rId248" Type="http://schemas.openxmlformats.org/officeDocument/2006/relationships/oleObject" Target="embeddings/oleObject83.bin"/><Relationship Id="rId269" Type="http://schemas.openxmlformats.org/officeDocument/2006/relationships/image" Target="media/image119.png"/><Relationship Id="rId12" Type="http://schemas.openxmlformats.org/officeDocument/2006/relationships/image" Target="media/image3.png"/><Relationship Id="rId33" Type="http://schemas.openxmlformats.org/officeDocument/2006/relationships/image" Target="media/image10.wmf"/><Relationship Id="rId108" Type="http://schemas.openxmlformats.org/officeDocument/2006/relationships/image" Target="media/image47.png"/><Relationship Id="rId129" Type="http://schemas.openxmlformats.org/officeDocument/2006/relationships/oleObject" Target="embeddings/oleObject30.bin"/><Relationship Id="rId280" Type="http://schemas.openxmlformats.org/officeDocument/2006/relationships/oleObject" Target="embeddings/oleObject94.bin"/><Relationship Id="rId315" Type="http://schemas.openxmlformats.org/officeDocument/2006/relationships/oleObject" Target="embeddings/oleObject105.bin"/><Relationship Id="rId54" Type="http://schemas.openxmlformats.org/officeDocument/2006/relationships/oleObject" Target="embeddings/oleObject9.bin"/><Relationship Id="rId75" Type="http://schemas.openxmlformats.org/officeDocument/2006/relationships/image" Target="media/image30.png"/><Relationship Id="rId96" Type="http://schemas.openxmlformats.org/officeDocument/2006/relationships/image" Target="media/image41.png"/><Relationship Id="rId140" Type="http://schemas.openxmlformats.org/officeDocument/2006/relationships/oleObject" Target="embeddings/oleObject36.bin"/><Relationship Id="rId161" Type="http://schemas.openxmlformats.org/officeDocument/2006/relationships/image" Target="media/image71.png"/><Relationship Id="rId182" Type="http://schemas.openxmlformats.org/officeDocument/2006/relationships/hyperlink" Target="https://www.google.com/search?q=wikimedia+commons+ray+diagram+of+dispersion+of+white+light+by+prism&amp;rlz=1C1GCEU_enAU874AU874&amp;sxsrf=ALeKk01bJy2e6u5UoPIfrkLfaNwIlqG82A:1624663336130&amp;tbm=isch&amp;source=iu&amp;ictx=1&amp;fir=fq950bFq55xQiM%252CENzi2dDgAUMipM%252C_&amp;vet=1&amp;usg=AI4_-kQ7sLHb58gXy0ua2CUke2SbubiEaw&amp;sa=X&amp;ved=2ahUKEwjL153I9rPxAhU3zDgGHfJ4DxoQ9QF6BAgKEAE" TargetMode="External"/><Relationship Id="rId217" Type="http://schemas.openxmlformats.org/officeDocument/2006/relationships/image" Target="media/image95.png"/><Relationship Id="rId6" Type="http://schemas.openxmlformats.org/officeDocument/2006/relationships/footnotes" Target="footnotes.xml"/><Relationship Id="rId238" Type="http://schemas.openxmlformats.org/officeDocument/2006/relationships/oleObject" Target="embeddings/oleObject77.bin"/><Relationship Id="rId259" Type="http://schemas.openxmlformats.org/officeDocument/2006/relationships/image" Target="media/image115.png"/><Relationship Id="rId23" Type="http://schemas.openxmlformats.org/officeDocument/2006/relationships/hyperlink" Target="https://www.youtube.com/watch?v=iT4KAc0Ag1E" TargetMode="External"/><Relationship Id="rId119" Type="http://schemas.openxmlformats.org/officeDocument/2006/relationships/oleObject" Target="embeddings/oleObject28.bin"/><Relationship Id="rId270" Type="http://schemas.openxmlformats.org/officeDocument/2006/relationships/oleObject" Target="embeddings/oleObject91.bin"/><Relationship Id="rId291" Type="http://schemas.openxmlformats.org/officeDocument/2006/relationships/oleObject" Target="embeddings/oleObject96.bin"/><Relationship Id="rId305" Type="http://schemas.openxmlformats.org/officeDocument/2006/relationships/image" Target="media/image136.png"/><Relationship Id="rId44" Type="http://schemas.openxmlformats.org/officeDocument/2006/relationships/image" Target="media/image16.jpg"/><Relationship Id="rId65" Type="http://schemas.openxmlformats.org/officeDocument/2006/relationships/image" Target="media/image25.wmf"/><Relationship Id="rId86" Type="http://schemas.openxmlformats.org/officeDocument/2006/relationships/image" Target="media/image36.jpg"/><Relationship Id="rId130" Type="http://schemas.openxmlformats.org/officeDocument/2006/relationships/image" Target="media/image57.png"/><Relationship Id="rId151" Type="http://schemas.openxmlformats.org/officeDocument/2006/relationships/oleObject" Target="embeddings/oleObject42.bin"/><Relationship Id="rId172" Type="http://schemas.openxmlformats.org/officeDocument/2006/relationships/image" Target="media/image76.png"/><Relationship Id="rId193" Type="http://schemas.openxmlformats.org/officeDocument/2006/relationships/oleObject" Target="embeddings/oleObject59.bin"/><Relationship Id="rId207" Type="http://schemas.openxmlformats.org/officeDocument/2006/relationships/image" Target="media/image90.png"/><Relationship Id="rId228" Type="http://schemas.openxmlformats.org/officeDocument/2006/relationships/oleObject" Target="embeddings/oleObject76.bin"/><Relationship Id="rId249" Type="http://schemas.openxmlformats.org/officeDocument/2006/relationships/image" Target="media/image110.png"/><Relationship Id="rId13" Type="http://schemas.openxmlformats.org/officeDocument/2006/relationships/oleObject" Target="embeddings/oleObject3.bin"/><Relationship Id="rId109" Type="http://schemas.openxmlformats.org/officeDocument/2006/relationships/oleObject" Target="embeddings/oleObject25.bin"/><Relationship Id="rId260" Type="http://schemas.openxmlformats.org/officeDocument/2006/relationships/oleObject" Target="embeddings/oleObject89.bin"/><Relationship Id="rId281" Type="http://schemas.openxmlformats.org/officeDocument/2006/relationships/image" Target="media/image125.jpg"/><Relationship Id="rId316" Type="http://schemas.openxmlformats.org/officeDocument/2006/relationships/footer" Target="footer1.xml"/><Relationship Id="rId34" Type="http://schemas.openxmlformats.org/officeDocument/2006/relationships/image" Target="media/image11.wmf"/><Relationship Id="rId55" Type="http://schemas.openxmlformats.org/officeDocument/2006/relationships/image" Target="media/image22.png"/><Relationship Id="rId76" Type="http://schemas.openxmlformats.org/officeDocument/2006/relationships/oleObject" Target="embeddings/oleObject15.bin"/><Relationship Id="rId97" Type="http://schemas.openxmlformats.org/officeDocument/2006/relationships/oleObject" Target="embeddings/oleObject19.bin"/><Relationship Id="rId120" Type="http://schemas.openxmlformats.org/officeDocument/2006/relationships/image" Target="media/image53.png"/><Relationship Id="rId141" Type="http://schemas.openxmlformats.org/officeDocument/2006/relationships/image" Target="media/image62.wmf"/><Relationship Id="rId7" Type="http://schemas.openxmlformats.org/officeDocument/2006/relationships/endnotes" Target="endnotes.xml"/><Relationship Id="rId162" Type="http://schemas.openxmlformats.org/officeDocument/2006/relationships/oleObject" Target="embeddings/oleObject48.bin"/><Relationship Id="rId183" Type="http://schemas.openxmlformats.org/officeDocument/2006/relationships/image" Target="media/image81.png"/><Relationship Id="rId218" Type="http://schemas.openxmlformats.org/officeDocument/2006/relationships/oleObject" Target="embeddings/oleObject71.bin"/><Relationship Id="rId239" Type="http://schemas.openxmlformats.org/officeDocument/2006/relationships/image" Target="media/image106.png"/><Relationship Id="rId250" Type="http://schemas.openxmlformats.org/officeDocument/2006/relationships/oleObject" Target="embeddings/oleObject84.bin"/><Relationship Id="rId271" Type="http://schemas.openxmlformats.org/officeDocument/2006/relationships/image" Target="media/image120.png"/><Relationship Id="rId292" Type="http://schemas.openxmlformats.org/officeDocument/2006/relationships/image" Target="media/image131.png"/><Relationship Id="rId306" Type="http://schemas.openxmlformats.org/officeDocument/2006/relationships/oleObject" Target="embeddings/oleObject102.bin"/><Relationship Id="rId24" Type="http://schemas.openxmlformats.org/officeDocument/2006/relationships/image" Target="media/image7.png"/><Relationship Id="rId45" Type="http://schemas.openxmlformats.org/officeDocument/2006/relationships/image" Target="media/image17.png"/><Relationship Id="rId66" Type="http://schemas.openxmlformats.org/officeDocument/2006/relationships/oleObject" Target="embeddings/oleObject11.bin"/><Relationship Id="rId87" Type="http://schemas.openxmlformats.org/officeDocument/2006/relationships/hyperlink" Target="https://www.google.com.au/search?q=wikimedia+commons+diagram+of+reverberation+in+concert+hall&amp;tbm=isch&amp;ved=2ahUKEwiPz_6kvKDxAhWOpksFHT_dAI4Q2-cCegQIABAA&amp;oq=wikimedia+commons+diagram+of+reverberation+in+concert+hall&amp;gs_lcp=CgNpbWcQA1CZlg5YqeoOYKn5DmgAcAB4AIABmgKIAYQ2kgEGMC40NS4ymAEAoAEBqgELZ3dzLXdpei1pbWfAAQE&amp;sclient=img&amp;ei=6THMYM-2OI7NrtoPv7qD8Ag&amp;safe=strict" TargetMode="External"/><Relationship Id="rId110" Type="http://schemas.openxmlformats.org/officeDocument/2006/relationships/image" Target="media/image48.jpg"/><Relationship Id="rId131" Type="http://schemas.openxmlformats.org/officeDocument/2006/relationships/oleObject" Target="embeddings/oleObject31.bin"/><Relationship Id="rId61" Type="http://schemas.openxmlformats.org/officeDocument/2006/relationships/image" Target="media/image24.gif"/><Relationship Id="rId82" Type="http://schemas.openxmlformats.org/officeDocument/2006/relationships/image" Target="media/image34.wmf"/><Relationship Id="rId152" Type="http://schemas.openxmlformats.org/officeDocument/2006/relationships/image" Target="media/image67.png"/><Relationship Id="rId173" Type="http://schemas.openxmlformats.org/officeDocument/2006/relationships/oleObject" Target="embeddings/oleObject54.bin"/><Relationship Id="rId194" Type="http://schemas.openxmlformats.org/officeDocument/2006/relationships/oleObject" Target="embeddings/oleObject60.bin"/><Relationship Id="rId199" Type="http://schemas.openxmlformats.org/officeDocument/2006/relationships/image" Target="media/image87.png"/><Relationship Id="rId203" Type="http://schemas.openxmlformats.org/officeDocument/2006/relationships/oleObject" Target="embeddings/oleObject65.bin"/><Relationship Id="rId208" Type="http://schemas.openxmlformats.org/officeDocument/2006/relationships/oleObject" Target="embeddings/oleObject67.bin"/><Relationship Id="rId229" Type="http://schemas.openxmlformats.org/officeDocument/2006/relationships/image" Target="media/image101.png"/><Relationship Id="rId19" Type="http://schemas.openxmlformats.org/officeDocument/2006/relationships/hyperlink" Target="https://www.google.com.au/search?q=wikimedia+commons+diagram+of+longitudinal+waves+in+slinky&amp;safe=strict&amp;tbm=isch&amp;source=iu&amp;ictx=1&amp;fir=NYSoRXO3DWjiHM%252CYdgXxtHO8jNU4M%252C_&amp;vet=1&amp;usg=AI4_-kSwFJ8Cvk5oi3tUd4NpJ238oIFVCQ&amp;sa=X&amp;ved=2ahUKEwi40JLMxIbxAhUOzTgGHTT9BV0Q9QF6BAgOEAE" TargetMode="External"/><Relationship Id="rId224" Type="http://schemas.openxmlformats.org/officeDocument/2006/relationships/oleObject" Target="embeddings/oleObject74.bin"/><Relationship Id="rId240" Type="http://schemas.openxmlformats.org/officeDocument/2006/relationships/oleObject" Target="embeddings/oleObject78.bin"/><Relationship Id="rId245" Type="http://schemas.openxmlformats.org/officeDocument/2006/relationships/oleObject" Target="embeddings/oleObject81.bin"/><Relationship Id="rId261" Type="http://schemas.openxmlformats.org/officeDocument/2006/relationships/image" Target="media/image116.png"/><Relationship Id="rId266" Type="http://schemas.openxmlformats.org/officeDocument/2006/relationships/hyperlink" Target="https://www.google.com/search?q=wikimedia+commons+diagram+increasing+molecular+motion+versus+temperature+graph&amp;rlz=1C1GCEU_enAU874AU874&amp;tbm=isch&amp;source=iu&amp;ictx=1&amp;fir=XlqO-gsbxIQePM%252CaQ6dQtXwc1hT5M%252C_&amp;vet=1&amp;usg=AI4_-kTHVxDU6-WY8czzGc0RjDf8MUM43g&amp;sa=X&amp;ved=2ahUKEwjV3P3DmcjxAhXkxjgGHY41A30Q9QF6BAgTEAE" TargetMode="External"/><Relationship Id="rId287" Type="http://schemas.openxmlformats.org/officeDocument/2006/relationships/oleObject" Target="embeddings/oleObject95.bin"/><Relationship Id="rId14" Type="http://schemas.openxmlformats.org/officeDocument/2006/relationships/image" Target="media/image4.wmf"/><Relationship Id="rId30" Type="http://schemas.openxmlformats.org/officeDocument/2006/relationships/hyperlink" Target="https://creativecommons.org/licenses/by-sa/4.0/" TargetMode="External"/><Relationship Id="rId35" Type="http://schemas.openxmlformats.org/officeDocument/2006/relationships/image" Target="media/image12.png"/><Relationship Id="rId56" Type="http://schemas.openxmlformats.org/officeDocument/2006/relationships/oleObject" Target="embeddings/oleObject10.bin"/><Relationship Id="rId77" Type="http://schemas.openxmlformats.org/officeDocument/2006/relationships/image" Target="media/image31.png"/><Relationship Id="rId100" Type="http://schemas.openxmlformats.org/officeDocument/2006/relationships/image" Target="media/image43.png"/><Relationship Id="rId105" Type="http://schemas.openxmlformats.org/officeDocument/2006/relationships/oleObject" Target="embeddings/oleObject23.bin"/><Relationship Id="rId126" Type="http://schemas.openxmlformats.org/officeDocument/2006/relationships/image" Target="media/image55.png"/><Relationship Id="rId147" Type="http://schemas.openxmlformats.org/officeDocument/2006/relationships/image" Target="media/image65.wmf"/><Relationship Id="rId168" Type="http://schemas.openxmlformats.org/officeDocument/2006/relationships/image" Target="media/image74.png"/><Relationship Id="rId282" Type="http://schemas.openxmlformats.org/officeDocument/2006/relationships/hyperlink" Target="https://www.google.com/search?q=wikimedia+commons+diagram+of+creation+of+sea+breeze+by+convection&amp;rlz=1C1GCEU_enAU874AU874&amp;tbm=isch&amp;source=iu&amp;ictx=1&amp;fir=0fCcvygp2Pq8nM%252CQqa9zfxzOwI5GM%252C_&amp;vet=1&amp;usg=AI4_-kQN1Lw4SXzAson78juKsyHLdHB3Eg&amp;sa=X&amp;ved=2ahUKEwiJoPH3u8nxAhUayDgGHUGQCYYQ9QF6BAgLEAE" TargetMode="External"/><Relationship Id="rId312" Type="http://schemas.openxmlformats.org/officeDocument/2006/relationships/image" Target="media/image141.png"/><Relationship Id="rId317"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image" Target="media/image20.png"/><Relationship Id="rId72" Type="http://schemas.openxmlformats.org/officeDocument/2006/relationships/hyperlink" Target="https://www.google.com.au/search?q=wikimedia+commons+diagram+showing+inverse+square+law+for+intensity+of+sound&amp;tbm=isch&amp;ved=2ahUKEwi56LPIhpnxAhVozXMBHXUDBdAQ2-cCegQIABAA&amp;oq=wikimedia+commons+diagram+showing+inverse+square+law+for+intensity+of+sound&amp;gs_lcp=CgNpbWcQA1C2xgVYuZkHYPakB2gAcAB4AIAB3wGIAZtAkgEHMC40NC4xMJgBAKABAaoBC2d3cy13aXotaW1nwAEB&amp;sclient=img&amp;ei=Dk7IYLmpH-iaz7sP9YaUgA0&amp;safe=strict" TargetMode="External"/><Relationship Id="rId93" Type="http://schemas.openxmlformats.org/officeDocument/2006/relationships/hyperlink" Target="https://www.google.com.au/search?q=wikimedia+commons+diagram+of+modes+of+vibration+in+a+stretched+string&amp;tbm=isch&amp;ved=2ahUKEwiH-c7Mv6DxAhXVieYKHZcNBB4Q2-cCegQIABAA&amp;oq=wikimedia+commons+diagram+of+modes+of+vibration+in+a+stretched+string&amp;gs_lcp=CgNpbWcQA1CL7HlYn-N6YOznemgAcAB4AIAB2QGIAb45kgEGMC41MC4ymAEAoAEBqgELZ3dzLXdpei1pbWfAAQE&amp;sclient=img&amp;ei=YjXMYIfAFNWTmgeXm5DwAQ&amp;safe=strict" TargetMode="External"/><Relationship Id="rId98" Type="http://schemas.openxmlformats.org/officeDocument/2006/relationships/image" Target="media/image42.png"/><Relationship Id="rId121" Type="http://schemas.openxmlformats.org/officeDocument/2006/relationships/hyperlink" Target="https://www.google.com/search?q=wikimedia+commons+diagram+of+resonance+in+closed+pipes&amp;tbm=isch&amp;ved=2ahUKEwizx9PZnKbxAhXKYCsKHWS0AiQQ2-cCegQIABAA&amp;oq=wikimedia+commons+diagram+of+resonance+in+closed+pipes&amp;gs_lcp=CgNpbWcQDFDXvAhY04UJYOWhCWgAcAB4AIABtAKIAZ8bkgEIMC4xOS4xLjGYAQCgAQGqAQtnd3Mtd2l6LWltZ8ABAQ&amp;sclient=img&amp;ei=GDbPYLPbNMrBrQHk6IqgAg&amp;rlz=1C1GCEU_enAU874AU874" TargetMode="External"/><Relationship Id="rId142" Type="http://schemas.openxmlformats.org/officeDocument/2006/relationships/oleObject" Target="embeddings/oleObject37.bin"/><Relationship Id="rId163" Type="http://schemas.openxmlformats.org/officeDocument/2006/relationships/image" Target="media/image72.png"/><Relationship Id="rId184" Type="http://schemas.openxmlformats.org/officeDocument/2006/relationships/hyperlink" Target="https://www.google.com.au/search?q=wikimedia+commons+diagram+of+dispersion+of+white+light+by+a+prism&amp;safe=strict&amp;tbm=isch&amp;source=iu&amp;ictx=1&amp;fir=fq950bFq55xQiM%252CENzi2dDgAUMipM%252C_&amp;vet=1&amp;usg=AI4_-kSwEjZt3IvJMHDNrrgol546qaMKdw&amp;sa=X&amp;ved=2ahUKEwiw86qUmLLxAhUq73MBHcWSChUQ9QF6BAgNEAE" TargetMode="External"/><Relationship Id="rId189" Type="http://schemas.openxmlformats.org/officeDocument/2006/relationships/image" Target="media/image83.gif"/><Relationship Id="rId219" Type="http://schemas.openxmlformats.org/officeDocument/2006/relationships/image" Target="media/image96.png"/><Relationship Id="rId3" Type="http://schemas.openxmlformats.org/officeDocument/2006/relationships/styles" Target="styles.xml"/><Relationship Id="rId214" Type="http://schemas.openxmlformats.org/officeDocument/2006/relationships/oleObject" Target="embeddings/oleObject70.bin"/><Relationship Id="rId230" Type="http://schemas.openxmlformats.org/officeDocument/2006/relationships/hyperlink" Target="https://www.google.com/search?q=wikimedia+commons+diagram+showing+plane,+convex+and+concave+lenses&amp;rlz=1C1GCEU_enAU874AU874&amp;tbm=isch&amp;source=iu&amp;ictx=1&amp;fir=tWFcETk8UHSBOM%252CYSksrqIMVTO7uM%252C_&amp;vet=1&amp;usg=AI4_-kSMZT527URKXys5o9L6Vnl4i-KTEA&amp;sa=X&amp;ved=2ahUKEwi1qK7gmrzxAhWNbSsKHVB-D4EQ9QF6BAgNEAE" TargetMode="External"/><Relationship Id="rId235" Type="http://schemas.openxmlformats.org/officeDocument/2006/relationships/image" Target="media/image104.jpg"/><Relationship Id="rId251" Type="http://schemas.openxmlformats.org/officeDocument/2006/relationships/image" Target="media/image111.png"/><Relationship Id="rId256" Type="http://schemas.openxmlformats.org/officeDocument/2006/relationships/oleObject" Target="embeddings/oleObject87.bin"/><Relationship Id="rId277" Type="http://schemas.openxmlformats.org/officeDocument/2006/relationships/image" Target="media/image123.png"/><Relationship Id="rId298" Type="http://schemas.openxmlformats.org/officeDocument/2006/relationships/oleObject" Target="embeddings/oleObject98.bin"/><Relationship Id="rId25" Type="http://schemas.openxmlformats.org/officeDocument/2006/relationships/hyperlink" Target="https://www.google.com.au/search?q=wikimedia+commons+diagram+of+longitudinal+waves+in+slinky&amp;safe=strict&amp;tbm=isch&amp;source=iu&amp;ictx=1&amp;fir=NYSoRXO3DWjiHM%252CYdgXxtHO8jNU4M%252C_&amp;vet=1&amp;usg=AI4_-kSwFJ8Cvk5oi3tUd4NpJ238oIFVCQ&amp;sa=X&amp;ved=2ahUKEwi40JLMxIbxAhUOzTgGHTT9BV0Q9QF6BAgOEAE" TargetMode="External"/><Relationship Id="rId46" Type="http://schemas.openxmlformats.org/officeDocument/2006/relationships/oleObject" Target="embeddings/oleObject8.bin"/><Relationship Id="rId67" Type="http://schemas.openxmlformats.org/officeDocument/2006/relationships/image" Target="media/image26.png"/><Relationship Id="rId116" Type="http://schemas.openxmlformats.org/officeDocument/2006/relationships/image" Target="media/image51.png"/><Relationship Id="rId137" Type="http://schemas.openxmlformats.org/officeDocument/2006/relationships/oleObject" Target="embeddings/oleObject34.bin"/><Relationship Id="rId158" Type="http://schemas.openxmlformats.org/officeDocument/2006/relationships/oleObject" Target="embeddings/oleObject46.bin"/><Relationship Id="rId272" Type="http://schemas.openxmlformats.org/officeDocument/2006/relationships/oleObject" Target="embeddings/oleObject92.bin"/><Relationship Id="rId293" Type="http://schemas.openxmlformats.org/officeDocument/2006/relationships/oleObject" Target="embeddings/oleObject97.bin"/><Relationship Id="rId302" Type="http://schemas.openxmlformats.org/officeDocument/2006/relationships/oleObject" Target="embeddings/oleObject100.bin"/><Relationship Id="rId307" Type="http://schemas.openxmlformats.org/officeDocument/2006/relationships/image" Target="media/image137.png"/><Relationship Id="rId20" Type="http://schemas.openxmlformats.org/officeDocument/2006/relationships/hyperlink" Target="https://www.youtube.com/watch?v=aCu4VRKMstA" TargetMode="External"/><Relationship Id="rId41" Type="http://schemas.openxmlformats.org/officeDocument/2006/relationships/image" Target="media/image15.png"/><Relationship Id="rId62" Type="http://schemas.openxmlformats.org/officeDocument/2006/relationships/hyperlink" Target="https://www.google.com.au/search?q=wikimedia+commons+graphs+comparing+pressure+and+displacement+waves+for+sound&amp;safe=strict&amp;tbm=isch&amp;source=iu&amp;ictx=1&amp;fir=ikvhiTbHz_OT9M%252CdnIW8M-4weZv3M%252C_&amp;vet=1&amp;usg=AI4_-kQlhZgaqmjRxbnowY9TJxPybVeHTA&amp;sa=X&amp;ved=2ahUKEwjM8IO5yJ3xAhWtyTgGHc4oCm0Q9QF6BAgLEAE" TargetMode="External"/><Relationship Id="rId83" Type="http://schemas.openxmlformats.org/officeDocument/2006/relationships/hyperlink" Target="https://www.youtube.com/watch?v=yia8spG8OmA" TargetMode="External"/><Relationship Id="rId88" Type="http://schemas.openxmlformats.org/officeDocument/2006/relationships/image" Target="media/image37.png"/><Relationship Id="rId111" Type="http://schemas.openxmlformats.org/officeDocument/2006/relationships/hyperlink" Target="https://www.google.com.au/search?q=wikimedia+commons+diagram+of+sonometer&amp;safe=strict&amp;tbm=isch&amp;source=iu&amp;ictx=1&amp;fir=zaZUMPA0HJ90PM%252CVG25apfXPHdHpM%252C_&amp;vet=1&amp;usg=AI4_-kTW8R2FNLhKGXz9Wilj5xD-JoEyrQ&amp;sa=X&amp;ved=2ahUKEwjAw7L406fxAhXKzTgGHUgyAWkQ9QF6BAgLEAE" TargetMode="External"/><Relationship Id="rId132" Type="http://schemas.openxmlformats.org/officeDocument/2006/relationships/image" Target="media/image58.png"/><Relationship Id="rId153" Type="http://schemas.openxmlformats.org/officeDocument/2006/relationships/oleObject" Target="embeddings/oleObject43.bin"/><Relationship Id="rId174" Type="http://schemas.openxmlformats.org/officeDocument/2006/relationships/image" Target="media/image77.png"/><Relationship Id="rId179" Type="http://schemas.openxmlformats.org/officeDocument/2006/relationships/image" Target="media/image79.png"/><Relationship Id="rId195" Type="http://schemas.openxmlformats.org/officeDocument/2006/relationships/image" Target="media/image85.wmf"/><Relationship Id="rId209" Type="http://schemas.openxmlformats.org/officeDocument/2006/relationships/image" Target="media/image91.png"/><Relationship Id="rId190" Type="http://schemas.openxmlformats.org/officeDocument/2006/relationships/hyperlink" Target="https://www.google.com/search?q=wikimedia+commons+diagram+of+rainbow+formation&amp;rlz=1C1GCEU_enAU874AU874&amp;sxsrf=ALeKk00B7VPBroRe6As8KWX2iY2_x8nFOw:1624688778570&amp;tbm=isch&amp;source=iu&amp;ictx=1&amp;fir=lHrGLr7uhotrMM%252C13lJOIcM1FHMHM%252C_&amp;vet=1&amp;usg=AI4_-kRVW9DU2IExHWr94c9CJlnRjxyzzQ&amp;sa=X&amp;ved=2ahUKEwjXkpGs1bTxAhVQwTgGHbHZDMMQ9QF6BAgQEAE" TargetMode="External"/><Relationship Id="rId204" Type="http://schemas.openxmlformats.org/officeDocument/2006/relationships/oleObject" Target="embeddings/oleObject66.bin"/><Relationship Id="rId220" Type="http://schemas.openxmlformats.org/officeDocument/2006/relationships/oleObject" Target="embeddings/oleObject72.bin"/><Relationship Id="rId225" Type="http://schemas.openxmlformats.org/officeDocument/2006/relationships/image" Target="media/image99.png"/><Relationship Id="rId241" Type="http://schemas.openxmlformats.org/officeDocument/2006/relationships/image" Target="media/image107.png"/><Relationship Id="rId246" Type="http://schemas.openxmlformats.org/officeDocument/2006/relationships/oleObject" Target="embeddings/oleObject82.bin"/><Relationship Id="rId267" Type="http://schemas.openxmlformats.org/officeDocument/2006/relationships/hyperlink" Target="https://en.wikipedia.org/wiki/Quantum_mechanics" TargetMode="External"/><Relationship Id="rId288" Type="http://schemas.openxmlformats.org/officeDocument/2006/relationships/image" Target="media/image129.png"/><Relationship Id="rId15" Type="http://schemas.openxmlformats.org/officeDocument/2006/relationships/oleObject" Target="embeddings/oleObject4.bin"/><Relationship Id="rId36" Type="http://schemas.openxmlformats.org/officeDocument/2006/relationships/oleObject" Target="embeddings/oleObject6.bin"/><Relationship Id="rId57" Type="http://schemas.openxmlformats.org/officeDocument/2006/relationships/hyperlink" Target="https://www.youtube.com/watch?v=XggxeuFDaDU" TargetMode="External"/><Relationship Id="rId106" Type="http://schemas.openxmlformats.org/officeDocument/2006/relationships/image" Target="media/image46.png"/><Relationship Id="rId127" Type="http://schemas.openxmlformats.org/officeDocument/2006/relationships/hyperlink" Target="https://www.google.com/search?q=wikimedia+commons+diagram+of+doppler+effect+of+sound+waves&amp;tbm=isch&amp;ved=2ahUKEwigrPmHsajxAhWni0sFHQcvA08Q2-cCegQIABAA&amp;oq=wikimedia+commons+diagram+of+doppler+effect+of+sound+waves&amp;gs_lcp=CgNpbWcQA1D1fViBlgFgtp0BaABwAHgAgAGCAogBhROSAQYwLjE0LjGYAQCgAQGqAQtnd3Mtd2l6LWltZ8ABAQ&amp;sclient=img&amp;ei=4lfQYKCzCKeXrtoPh96M-AQ&amp;rlz=1C1GCEU_enAU874AU874" TargetMode="External"/><Relationship Id="rId262" Type="http://schemas.openxmlformats.org/officeDocument/2006/relationships/oleObject" Target="embeddings/oleObject90.bin"/><Relationship Id="rId283" Type="http://schemas.openxmlformats.org/officeDocument/2006/relationships/image" Target="media/image126.png"/><Relationship Id="rId313" Type="http://schemas.openxmlformats.org/officeDocument/2006/relationships/oleObject" Target="embeddings/oleObject104.bin"/><Relationship Id="rId318" Type="http://schemas.openxmlformats.org/officeDocument/2006/relationships/theme" Target="theme/theme1.xml"/><Relationship Id="rId10" Type="http://schemas.openxmlformats.org/officeDocument/2006/relationships/image" Target="media/image2.wmf"/><Relationship Id="rId31" Type="http://schemas.openxmlformats.org/officeDocument/2006/relationships/image" Target="media/image9.png"/><Relationship Id="rId52" Type="http://schemas.openxmlformats.org/officeDocument/2006/relationships/hyperlink" Target="https://www.google.com.au/search?q=wikimedia+commons+diagram+law+of+reflection+for+curved+mirrors&amp;tbm=isch&amp;ved=2ahUKEwiixqXxkYzxAhVstUsFHdzADGgQ2-cCegQIABAA&amp;oq=wikimedia+commons+diagram+law+of+reflection+for+curved+mirrors&amp;gs_lcp=CgNpbWcQA1DD3RJY0JcTYNKbE2gAcAB4AIABzAGIAboVkgEGMC4xOC4xmAEAoAEBqgELZ3dzLXdpei1pbWfAAQE&amp;sclient=img&amp;ei=GInBYKLaG-zqrtoP3IGzwAY&amp;safe=strict" TargetMode="External"/><Relationship Id="rId73" Type="http://schemas.openxmlformats.org/officeDocument/2006/relationships/image" Target="media/image29.png"/><Relationship Id="rId78" Type="http://schemas.openxmlformats.org/officeDocument/2006/relationships/oleObject" Target="embeddings/oleObject16.bin"/><Relationship Id="rId94" Type="http://schemas.openxmlformats.org/officeDocument/2006/relationships/image" Target="media/image40.png"/><Relationship Id="rId99" Type="http://schemas.openxmlformats.org/officeDocument/2006/relationships/oleObject" Target="embeddings/oleObject20.bin"/><Relationship Id="rId101" Type="http://schemas.openxmlformats.org/officeDocument/2006/relationships/oleObject" Target="embeddings/oleObject21.bin"/><Relationship Id="rId122" Type="http://schemas.openxmlformats.org/officeDocument/2006/relationships/image" Target="media/image54.png"/><Relationship Id="rId143" Type="http://schemas.openxmlformats.org/officeDocument/2006/relationships/image" Target="media/image63.wmf"/><Relationship Id="rId148" Type="http://schemas.openxmlformats.org/officeDocument/2006/relationships/oleObject" Target="embeddings/oleObject40.bin"/><Relationship Id="rId164" Type="http://schemas.openxmlformats.org/officeDocument/2006/relationships/oleObject" Target="embeddings/oleObject49.bin"/><Relationship Id="rId169" Type="http://schemas.openxmlformats.org/officeDocument/2006/relationships/oleObject" Target="embeddings/oleObject52.bin"/><Relationship Id="rId185" Type="http://schemas.openxmlformats.org/officeDocument/2006/relationships/hyperlink" Target="https://en.wikipedia.org/wiki/en:Creative_Commons" TargetMode="External"/><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oleObject" Target="embeddings/oleObject58.bin"/><Relationship Id="rId210" Type="http://schemas.openxmlformats.org/officeDocument/2006/relationships/oleObject" Target="embeddings/oleObject68.bin"/><Relationship Id="rId215" Type="http://schemas.openxmlformats.org/officeDocument/2006/relationships/image" Target="media/image94.png"/><Relationship Id="rId236" Type="http://schemas.openxmlformats.org/officeDocument/2006/relationships/hyperlink" Target="https://www.google.com/search?q=wikimedia+commons+diagram+showing+converging+on+focal+plane&amp;tbm=isch&amp;ved=2ahUKEwiDuub4y7zxAhV8JXIKHVkABgEQ2-cCegQIABAA&amp;oq=wikimedia+commons+diagram+showing+converging+on+focal+plane&amp;gs_lcp=CgNpbWcQDFChrwtYocMLYNrlC2gAcAB4AIABywGIAckKkgEFMS43LjGYAQCgAQGqAQtnd3Mtd2l6LWltZ8ABAQ&amp;sclient=img&amp;ei=bPDaYIPUNvzKyAPZgJgI&amp;rlz=1C1GCEU_enAU874AU874" TargetMode="External"/><Relationship Id="rId257" Type="http://schemas.openxmlformats.org/officeDocument/2006/relationships/image" Target="media/image114.png"/><Relationship Id="rId278" Type="http://schemas.openxmlformats.org/officeDocument/2006/relationships/oleObject" Target="embeddings/oleObject93.bin"/><Relationship Id="rId26" Type="http://schemas.openxmlformats.org/officeDocument/2006/relationships/hyperlink" Target="https://www.youtube.com/watch?v=f66syH8B9D8" TargetMode="External"/><Relationship Id="rId231" Type="http://schemas.openxmlformats.org/officeDocument/2006/relationships/image" Target="media/image102.jpeg"/><Relationship Id="rId252" Type="http://schemas.openxmlformats.org/officeDocument/2006/relationships/oleObject" Target="embeddings/oleObject85.bin"/><Relationship Id="rId273" Type="http://schemas.openxmlformats.org/officeDocument/2006/relationships/image" Target="media/image121.jpg"/><Relationship Id="rId294" Type="http://schemas.openxmlformats.org/officeDocument/2006/relationships/hyperlink" Target="https://www.researchgate.net/publication/266144704_The_Absolute_and_Its_Measurement_William_Thomson_on_Temperature" TargetMode="External"/><Relationship Id="rId308" Type="http://schemas.openxmlformats.org/officeDocument/2006/relationships/oleObject" Target="embeddings/oleObject103.bin"/><Relationship Id="rId47" Type="http://schemas.openxmlformats.org/officeDocument/2006/relationships/image" Target="media/image18.gif"/><Relationship Id="rId68" Type="http://schemas.openxmlformats.org/officeDocument/2006/relationships/oleObject" Target="embeddings/oleObject12.bin"/><Relationship Id="rId89" Type="http://schemas.openxmlformats.org/officeDocument/2006/relationships/hyperlink" Target="https://www.google.com.au/search?q=wikimedia+commons+diagram+of+diffraction+of+sound+waves&amp;tbm=isch&amp;ved=2ahUKEwizl6-avaDxAhXUsksFHQu0AxEQ2-cCegQIABAA&amp;oq=wikimedia+commons+diagram+of+diffraction+of+sound+waves&amp;gs_lcp=CgNpbWcQA1D1kxRY8vsUYPSCFWgAcAB4AIAB8QGIAckxkgEGMC40MS4ymAEAoAEBqgELZ3dzLXdpei1pbWfAAQE&amp;sclient=img&amp;ei=4DLMYLOnBdTlrtoPi-iOiAE&amp;safe=strict" TargetMode="External"/><Relationship Id="rId112" Type="http://schemas.openxmlformats.org/officeDocument/2006/relationships/image" Target="media/image49.png"/><Relationship Id="rId133" Type="http://schemas.openxmlformats.org/officeDocument/2006/relationships/oleObject" Target="embeddings/oleObject32.bin"/><Relationship Id="rId154" Type="http://schemas.openxmlformats.org/officeDocument/2006/relationships/image" Target="media/image68.png"/><Relationship Id="rId175" Type="http://schemas.openxmlformats.org/officeDocument/2006/relationships/oleObject" Target="embeddings/oleObject55.bin"/><Relationship Id="rId196" Type="http://schemas.openxmlformats.org/officeDocument/2006/relationships/oleObject" Target="embeddings/oleObject61.bin"/><Relationship Id="rId200" Type="http://schemas.openxmlformats.org/officeDocument/2006/relationships/oleObject" Target="embeddings/oleObject63.bin"/><Relationship Id="rId16" Type="http://schemas.openxmlformats.org/officeDocument/2006/relationships/image" Target="media/image5.wmf"/><Relationship Id="rId221" Type="http://schemas.openxmlformats.org/officeDocument/2006/relationships/image" Target="media/image97.png"/><Relationship Id="rId242" Type="http://schemas.openxmlformats.org/officeDocument/2006/relationships/oleObject" Target="embeddings/oleObject79.bin"/><Relationship Id="rId263" Type="http://schemas.openxmlformats.org/officeDocument/2006/relationships/image" Target="media/image117.gif"/><Relationship Id="rId284" Type="http://schemas.openxmlformats.org/officeDocument/2006/relationships/image" Target="media/image127.jpeg"/><Relationship Id="rId37" Type="http://schemas.openxmlformats.org/officeDocument/2006/relationships/image" Target="media/image13.jpg"/><Relationship Id="rId58" Type="http://schemas.openxmlformats.org/officeDocument/2006/relationships/image" Target="media/image23.gif"/><Relationship Id="rId79" Type="http://schemas.openxmlformats.org/officeDocument/2006/relationships/image" Target="media/image32.png"/><Relationship Id="rId102" Type="http://schemas.openxmlformats.org/officeDocument/2006/relationships/image" Target="media/image44.png"/><Relationship Id="rId123" Type="http://schemas.openxmlformats.org/officeDocument/2006/relationships/oleObject" Target="embeddings/oleObject29.bin"/><Relationship Id="rId144" Type="http://schemas.openxmlformats.org/officeDocument/2006/relationships/oleObject" Target="embeddings/oleObject38.bin"/><Relationship Id="rId90" Type="http://schemas.openxmlformats.org/officeDocument/2006/relationships/image" Target="media/image38.jpg"/><Relationship Id="rId165" Type="http://schemas.openxmlformats.org/officeDocument/2006/relationships/image" Target="media/image73.png"/><Relationship Id="rId186" Type="http://schemas.openxmlformats.org/officeDocument/2006/relationships/hyperlink" Target="https://creativecommons.org/licenses/by-sa/4.0/deed.en" TargetMode="External"/><Relationship Id="rId211" Type="http://schemas.openxmlformats.org/officeDocument/2006/relationships/image" Target="media/image92.png"/><Relationship Id="rId232" Type="http://schemas.openxmlformats.org/officeDocument/2006/relationships/hyperlink" Target="https://www.google.com/search?q=wikimedia+commons+diagram+showing+plane,+convex+and+concave+lenses&amp;rlz=1C1GCEU_enAU874AU874&amp;tbm=isch&amp;source=iu&amp;ictx=1&amp;fir=tWFcETk8UHSBOM%252CYSksrqIMVTO7uM%252C_&amp;vet=1&amp;usg=AI4_-kSMZT527URKXys5o9L6Vnl4i-KTEA&amp;sa=X&amp;ved=2ahUKEwi1qK7gmrzxAhWNbSsKHVB-D4EQ9QF6BAgNEAE" TargetMode="External"/><Relationship Id="rId253" Type="http://schemas.openxmlformats.org/officeDocument/2006/relationships/image" Target="media/image112.png"/><Relationship Id="rId274" Type="http://schemas.openxmlformats.org/officeDocument/2006/relationships/hyperlink" Target="https://www.google.com/search?q=wikimedia+commons+diagram+showing+theram+radiation+being+created&amp;rlz=1C1GCEU_enAU874AU874&amp;tbm=isch&amp;source=iu&amp;ictx=1&amp;fir=nZPQWcmcfvv7rM%252Ck-n6o5tBo1VQXM%252C_&amp;vet=1&amp;usg=AI4_-kRlNYODvLwiwJUmZkydew6YdbacSg&amp;sa=X&amp;ved=2ahUKEwi62_PQ0crxAhXfyTgGHTUADQ0Q9QF6BAgREAE" TargetMode="External"/><Relationship Id="rId295" Type="http://schemas.openxmlformats.org/officeDocument/2006/relationships/hyperlink" Target="https://www.researchgate.net/journal/Annals-of-Science-1464-505X" TargetMode="External"/><Relationship Id="rId309" Type="http://schemas.openxmlformats.org/officeDocument/2006/relationships/image" Target="media/image138.png"/><Relationship Id="rId27" Type="http://schemas.openxmlformats.org/officeDocument/2006/relationships/hyperlink" Target="https://www.youtube.com/watch?v=Bcqp6t4ybxU" TargetMode="External"/><Relationship Id="rId48" Type="http://schemas.openxmlformats.org/officeDocument/2006/relationships/hyperlink" Target="https://www.google.com.au/search?q=wikimedia+commons+diagram+law+of+reflection&amp;tbm=isch&amp;ved=2ahUKEwiqsLPpiIzxAhXGOLcAHQbTCGsQ2-cCegQIABAA&amp;oq=wikimedia+commons+diagram+law+of+reflection&amp;gs_lcp=CgNpbWcQDFDooAdYlfgHYMaMCGgAcAB4AoAB6wGIAcMmkgEGMS4yOS4zmAEAoAEBqgELZ3dzLXdpei1pbWfAAQE&amp;sclient=img&amp;ei=l3_BYOqIPMbx3LUPhqaj2AY&amp;safe=strict" TargetMode="External"/><Relationship Id="rId69" Type="http://schemas.openxmlformats.org/officeDocument/2006/relationships/image" Target="media/image27.png"/><Relationship Id="rId113" Type="http://schemas.openxmlformats.org/officeDocument/2006/relationships/hyperlink" Target="https://www.google.com/search?q=pipe%20closed%20at%20both%20ends&amp;tbm=isch&amp;rlz=1C1GCEU_enAU874AU874&amp;hl=en-US&amp;sa=X&amp;ved=0CCAQtI8BKAFqFwoTCNDvmq-dpvECFQAAAAAdAAAAABA-&amp;biw=1903&amp;bih=880" TargetMode="External"/><Relationship Id="rId134" Type="http://schemas.openxmlformats.org/officeDocument/2006/relationships/image" Target="media/image59.png"/><Relationship Id="rId80" Type="http://schemas.openxmlformats.org/officeDocument/2006/relationships/oleObject" Target="embeddings/oleObject17.bin"/><Relationship Id="rId155" Type="http://schemas.openxmlformats.org/officeDocument/2006/relationships/oleObject" Target="embeddings/oleObject44.bin"/><Relationship Id="rId176" Type="http://schemas.openxmlformats.org/officeDocument/2006/relationships/oleObject" Target="embeddings/oleObject56.bin"/><Relationship Id="rId197" Type="http://schemas.openxmlformats.org/officeDocument/2006/relationships/image" Target="media/image86.png"/><Relationship Id="rId201" Type="http://schemas.openxmlformats.org/officeDocument/2006/relationships/oleObject" Target="embeddings/oleObject64.bin"/><Relationship Id="rId222" Type="http://schemas.openxmlformats.org/officeDocument/2006/relationships/oleObject" Target="embeddings/oleObject73.bin"/><Relationship Id="rId243" Type="http://schemas.openxmlformats.org/officeDocument/2006/relationships/image" Target="media/image108.png"/><Relationship Id="rId264" Type="http://schemas.openxmlformats.org/officeDocument/2006/relationships/hyperlink" Target="https://www.google.com/search?q=james+joule+experiment&amp;rlz=1C1GCEU_enAU874AU874&amp;tbm=isch&amp;source=iu&amp;ictx=1&amp;fir=eani-kgMoexzsM%252C5eQyRL-2HPN15M%252C_&amp;vet=1&amp;usg=AI4_-kSYL3vV668Xf_ke6YmEtTmp6bKyNw&amp;sa=X&amp;ved=2ahUKEwjNi--b08PxAhVfzTgGHcFqCNEQ_h16BAgUEAE" TargetMode="External"/><Relationship Id="rId285" Type="http://schemas.openxmlformats.org/officeDocument/2006/relationships/hyperlink" Target="https://www.google.com/search?q=wikimedia+commons+photo+of+liquids+of+different+densities+floating+on+each+other&amp;rlz=1C1GCEU_enAU874AU874&amp;tbm=isch&amp;source=iu&amp;ictx=1&amp;fir=LcD0ikavOKCmRM%252CL3PY3DmONvj52M%252C_&amp;vet=1&amp;usg=AI4_-kSOiL_NdnsDmnRHH-ybZq89Er2DFQ&amp;sa=X&amp;ved=2ahUKEwiC9dW9hdDxAhVw4jgGHQIUB2gQ9QF6BAgSEAE" TargetMode="External"/><Relationship Id="rId17" Type="http://schemas.openxmlformats.org/officeDocument/2006/relationships/oleObject" Target="embeddings/oleObject5.bin"/><Relationship Id="rId38" Type="http://schemas.openxmlformats.org/officeDocument/2006/relationships/hyperlink" Target="https://www.google.com.au/search?q=wikimedia+commons+diagram+showing+stages+of+standing+transverse+wave&amp;safe=strict&amp;tbm=isch&amp;source=iu&amp;ictx=1&amp;fir=9e-GzGsCzg7XLM%252Cd_5jwWX-xdm1GM%252C_&amp;vet=1&amp;usg=AI4_-kTwSmc2aN325Db0XLkakUK1PC-8Sg&amp;sa=X&amp;ved=2ahUKEwjGoZeMmYfxAhURheYKHXmADbEQ9QF6BAgJEAE" TargetMode="External"/><Relationship Id="rId59" Type="http://schemas.openxmlformats.org/officeDocument/2006/relationships/hyperlink" Target="https://www.google.com.au/search?q=wikimedia+commons+diagram+of+tuning+fork+producing+sound+waves&amp;safe=strict&amp;tbm=isch&amp;source=iu&amp;ictx=1&amp;fir=rz_BREwA9rPVyM%252Cm36bN6nazghmmM%252C_&amp;vet=1&amp;usg=AI4_-kTj6DGVXSdnw6hN7YROAbDDrjOjJw&amp;sa=X&amp;ved=2ahUKEwicm_bRwZjxAhWa63MBHcwvAhcQ9QF6BAgREAE" TargetMode="External"/><Relationship Id="rId103" Type="http://schemas.openxmlformats.org/officeDocument/2006/relationships/oleObject" Target="embeddings/oleObject22.bin"/><Relationship Id="rId124" Type="http://schemas.openxmlformats.org/officeDocument/2006/relationships/hyperlink" Target="https://www.khanacademy.org/science/high-school-physics/x2a2d643227022488:waves/x2a2d643227022488:standing-waves/v/standing-waves-in-tubes-part-1" TargetMode="External"/><Relationship Id="rId310" Type="http://schemas.openxmlformats.org/officeDocument/2006/relationships/image" Target="media/image139.png"/><Relationship Id="rId70" Type="http://schemas.openxmlformats.org/officeDocument/2006/relationships/oleObject" Target="embeddings/oleObject13.bin"/><Relationship Id="rId91" Type="http://schemas.openxmlformats.org/officeDocument/2006/relationships/hyperlink" Target="https://www.google.com.au/search?q=wikimedia+commons+diagram+of+diffraction+of+sound+waves&amp;tbm=isch&amp;ved=2ahUKEwizl6-avaDxAhXUsksFHQu0AxEQ2-cCegQIABAA&amp;oq=wikimedia+commons+diagram+of+diffraction+of+sound+waves&amp;gs_lcp=CgNpbWcQA1D1kxRY8vsUYPSCFWgAcAB4AIAB8QGIAckxkgEGMC40MS4ymAEAoAEBqgELZ3dzLXdpei1pbWfAAQE&amp;sclient=img&amp;ei=4DLMYLOnBdTlrtoPi-iOiAE&amp;safe=strict" TargetMode="External"/><Relationship Id="rId145" Type="http://schemas.openxmlformats.org/officeDocument/2006/relationships/image" Target="media/image64.png"/><Relationship Id="rId166" Type="http://schemas.openxmlformats.org/officeDocument/2006/relationships/oleObject" Target="embeddings/oleObject50.bin"/><Relationship Id="rId187" Type="http://schemas.openxmlformats.org/officeDocument/2006/relationships/image" Target="media/image82.png"/><Relationship Id="rId1" Type="http://schemas.openxmlformats.org/officeDocument/2006/relationships/customXml" Target="../customXml/item1.xml"/><Relationship Id="rId212" Type="http://schemas.openxmlformats.org/officeDocument/2006/relationships/oleObject" Target="embeddings/oleObject69.bin"/><Relationship Id="rId233" Type="http://schemas.openxmlformats.org/officeDocument/2006/relationships/image" Target="media/image103.jpg"/><Relationship Id="rId254" Type="http://schemas.openxmlformats.org/officeDocument/2006/relationships/oleObject" Target="embeddings/oleObject86.bin"/><Relationship Id="rId28" Type="http://schemas.openxmlformats.org/officeDocument/2006/relationships/image" Target="media/image8.gif"/><Relationship Id="rId49" Type="http://schemas.openxmlformats.org/officeDocument/2006/relationships/image" Target="media/image19.jpg"/><Relationship Id="rId114" Type="http://schemas.openxmlformats.org/officeDocument/2006/relationships/image" Target="media/image50.png"/><Relationship Id="rId275" Type="http://schemas.openxmlformats.org/officeDocument/2006/relationships/image" Target="media/image122.png"/><Relationship Id="rId296" Type="http://schemas.openxmlformats.org/officeDocument/2006/relationships/hyperlink" Target="http://dx.doi.org/10.1080/00033790410001712246" TargetMode="External"/><Relationship Id="rId300" Type="http://schemas.openxmlformats.org/officeDocument/2006/relationships/oleObject" Target="embeddings/oleObject99.bin"/><Relationship Id="rId60" Type="http://schemas.openxmlformats.org/officeDocument/2006/relationships/hyperlink" Target="https://www.google.com.au/search?q=wikimedia+commons+diagram+of+longitudinal+waves+in+slinky&amp;safe=strict&amp;tbm=isch&amp;source=iu&amp;ictx=1&amp;fir=NYSoRXO3DWjiHM%252CYdgXxtHO8jNU4M%252C_&amp;vet=1&amp;usg=AI4_-kSwFJ8Cvk5oi3tUd4NpJ238oIFVCQ&amp;sa=X&amp;ved=2ahUKEwi40JLMxIbxAhUOzTgGHTT9BV0Q9QF6BAgOEAE" TargetMode="External"/><Relationship Id="rId81" Type="http://schemas.openxmlformats.org/officeDocument/2006/relationships/image" Target="media/image33.wmf"/><Relationship Id="rId135" Type="http://schemas.openxmlformats.org/officeDocument/2006/relationships/oleObject" Target="embeddings/oleObject33.bin"/><Relationship Id="rId156" Type="http://schemas.openxmlformats.org/officeDocument/2006/relationships/image" Target="media/image69.png"/><Relationship Id="rId177" Type="http://schemas.openxmlformats.org/officeDocument/2006/relationships/image" Target="media/image78.png"/><Relationship Id="rId198" Type="http://schemas.openxmlformats.org/officeDocument/2006/relationships/oleObject" Target="embeddings/oleObject62.bin"/><Relationship Id="rId202" Type="http://schemas.openxmlformats.org/officeDocument/2006/relationships/image" Target="media/image88.png"/><Relationship Id="rId223" Type="http://schemas.openxmlformats.org/officeDocument/2006/relationships/image" Target="media/image98.png"/><Relationship Id="rId244" Type="http://schemas.openxmlformats.org/officeDocument/2006/relationships/oleObject" Target="embeddings/oleObject80.bin"/><Relationship Id="rId18" Type="http://schemas.openxmlformats.org/officeDocument/2006/relationships/image" Target="media/image6.jpg"/><Relationship Id="rId39" Type="http://schemas.openxmlformats.org/officeDocument/2006/relationships/image" Target="media/image14.gif"/><Relationship Id="rId265" Type="http://schemas.openxmlformats.org/officeDocument/2006/relationships/image" Target="media/image118.jpg"/><Relationship Id="rId286" Type="http://schemas.openxmlformats.org/officeDocument/2006/relationships/image" Target="media/image128.png"/><Relationship Id="rId50" Type="http://schemas.openxmlformats.org/officeDocument/2006/relationships/hyperlink" Target="https://www.google.com.au/search?q=wikimedia+commons+diagram+law+of+reflection&amp;tbm=isch&amp;ved=2ahUKEwiqsLPpiIzxAhXGOLcAHQbTCGsQ2-cCegQIABAA&amp;oq=wikimedia+commons+diagram+law+of+reflection&amp;gs_lcp=CgNpbWcQDFDooAdYlfgHYMaMCGgAcAB4AoAB6wGIAcMmkgEGMS4yOS4zmAEAoAEBqgELZ3dzLXdpei1pbWfAAQE&amp;sclient=img&amp;ei=l3_BYOqIPMbx3LUPhqaj2AY&amp;safe=strict" TargetMode="External"/><Relationship Id="rId104" Type="http://schemas.openxmlformats.org/officeDocument/2006/relationships/image" Target="media/image45.png"/><Relationship Id="rId125" Type="http://schemas.openxmlformats.org/officeDocument/2006/relationships/hyperlink" Target="https://www.khanacademy.org/science/high-school-physics/x2a2d643227022488:waves/x2a2d643227022488:standing-waves/v/standing-waves-in-tubes-part-2" TargetMode="External"/><Relationship Id="rId146" Type="http://schemas.openxmlformats.org/officeDocument/2006/relationships/oleObject" Target="embeddings/oleObject39.bin"/><Relationship Id="rId167" Type="http://schemas.openxmlformats.org/officeDocument/2006/relationships/oleObject" Target="embeddings/oleObject51.bin"/><Relationship Id="rId188" Type="http://schemas.openxmlformats.org/officeDocument/2006/relationships/hyperlink" Target="https://www.google.com/search?q=wikimedia+commons+diagram+of+rainbow+formation&amp;rlz=1C1GCEU_enAU874AU874&amp;sxsrf=ALeKk00B7VPBroRe6As8KWX2iY2_x8nFOw:1624688778570&amp;tbm=isch&amp;source=iu&amp;ictx=1&amp;fir=lHrGLr7uhotrMM%252C13lJOIcM1FHMHM%252C_&amp;vet=1&amp;usg=AI4_-kRVW9DU2IExHWr94c9CJlnRjxyzzQ&amp;sa=X&amp;ved=2ahUKEwjXkpGs1bTxAhVQwTgGHbHZDMMQ9QF6BAgQEAE" TargetMode="External"/><Relationship Id="rId311" Type="http://schemas.openxmlformats.org/officeDocument/2006/relationships/image" Target="media/image140.png"/><Relationship Id="rId71" Type="http://schemas.openxmlformats.org/officeDocument/2006/relationships/image" Target="media/image28.png"/><Relationship Id="rId92" Type="http://schemas.openxmlformats.org/officeDocument/2006/relationships/image" Target="media/image39.jpg"/><Relationship Id="rId213" Type="http://schemas.openxmlformats.org/officeDocument/2006/relationships/image" Target="media/image93.png"/><Relationship Id="rId234" Type="http://schemas.openxmlformats.org/officeDocument/2006/relationships/hyperlink" Target="https://www.google.com/search?q=wikimedia+commons+diagram+showing+plane,+convex+and+concave+lenses&amp;rlz=1C1GCEU_enAU874AU874&amp;tbm=isch&amp;source=iu&amp;ictx=1&amp;fir=tWFcETk8UHSBOM%252CYSksrqIMVTO7uM%252C_&amp;vet=1&amp;usg=AI4_-kSMZT527URKXys5o9L6Vnl4i-KTEA&amp;sa=X&amp;ved=2ahUKEwi1qK7gmrzxAhWNbSsKHVB-D4EQ9QF6BAgNEAE" TargetMode="External"/><Relationship Id="rId2" Type="http://schemas.openxmlformats.org/officeDocument/2006/relationships/numbering" Target="numbering.xml"/><Relationship Id="rId29" Type="http://schemas.openxmlformats.org/officeDocument/2006/relationships/hyperlink" Target="https://commons.wikimedia.org/wiki/File:EM-Wave.gif" TargetMode="External"/><Relationship Id="rId255" Type="http://schemas.openxmlformats.org/officeDocument/2006/relationships/image" Target="media/image113.png"/><Relationship Id="rId276" Type="http://schemas.openxmlformats.org/officeDocument/2006/relationships/hyperlink" Target="https://www.google.com/search?q=wikimedia+commons+diagram+of+heat+conduction+derivation&amp;rlz=1C1GCEU_enAU874AU874&amp;tbm=isch&amp;source=iu&amp;ictx=1&amp;fir=52G3RGAjIfYQ8M%252CZYRfcNC-rOlHoM%252C_&amp;vet=1&amp;usg=AI4_-kTnN1CRNecDwcxL038kT8LV86iZEA&amp;sa=X&amp;ved=2ahUKEwiT4Pe23MjxAhUuwjgGHSh8CqIQ9QF6BAgMEAE" TargetMode="External"/><Relationship Id="rId297" Type="http://schemas.openxmlformats.org/officeDocument/2006/relationships/image" Target="media/image132.png"/><Relationship Id="rId40" Type="http://schemas.openxmlformats.org/officeDocument/2006/relationships/hyperlink" Target="https://commons.wikimedia.org/wiki/File:Standing_wave_2.gif" TargetMode="External"/><Relationship Id="rId115" Type="http://schemas.openxmlformats.org/officeDocument/2006/relationships/oleObject" Target="embeddings/oleObject26.bin"/><Relationship Id="rId136" Type="http://schemas.openxmlformats.org/officeDocument/2006/relationships/image" Target="media/image60.png"/><Relationship Id="rId157" Type="http://schemas.openxmlformats.org/officeDocument/2006/relationships/oleObject" Target="embeddings/oleObject45.bin"/><Relationship Id="rId178" Type="http://schemas.openxmlformats.org/officeDocument/2006/relationships/oleObject" Target="embeddings/oleObject57.bin"/><Relationship Id="rId301" Type="http://schemas.openxmlformats.org/officeDocument/2006/relationships/image" Target="media/image1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EBF730-6B29-49AC-A1B2-D69B29C401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7592</TotalTime>
  <Pages>95</Pages>
  <Words>24472</Words>
  <Characters>139491</Characters>
  <Application>Microsoft Office Word</Application>
  <DocSecurity>0</DocSecurity>
  <Lines>1162</Lines>
  <Paragraphs>327</Paragraphs>
  <ScaleCrop>false</ScaleCrop>
  <HeadingPairs>
    <vt:vector size="2" baseType="variant">
      <vt:variant>
        <vt:lpstr>Title</vt:lpstr>
      </vt:variant>
      <vt:variant>
        <vt:i4>1</vt:i4>
      </vt:variant>
    </vt:vector>
  </HeadingPairs>
  <TitlesOfParts>
    <vt:vector size="1" baseType="lpstr">
      <vt:lpstr>PHYSICS COURSE 2000</vt:lpstr>
    </vt:vector>
  </TitlesOfParts>
  <Company>St Francis Xavier's College, Hamilton</Company>
  <LinksUpToDate>false</LinksUpToDate>
  <CharactersWithSpaces>163636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PHYSICS COURSE 2000</dc:title>
  <dc:subject/>
  <dc:creator>Mr. Bob Emery</dc:creator>
  <cp:keywords/>
  <dc:description/>
  <cp:lastModifiedBy>Robert Emery</cp:lastModifiedBy>
  <cp:revision>602</cp:revision>
  <cp:lastPrinted>2021-07-06T09:15:00Z</cp:lastPrinted>
  <dcterms:created xsi:type="dcterms:W3CDTF">2018-03-04T01:09:00Z</dcterms:created>
  <dcterms:modified xsi:type="dcterms:W3CDTF">2021-09-29T23:46:00Z</dcterms:modified>
</cp:coreProperties>
</file>